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71" w:rsidRDefault="00615171" w:rsidP="00615171">
      <w:pPr>
        <w:spacing w:before="12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177165</wp:posOffset>
            </wp:positionV>
            <wp:extent cx="568325" cy="728980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71" w:rsidRDefault="00615171" w:rsidP="00615171">
      <w:pPr>
        <w:spacing w:before="120"/>
        <w:rPr>
          <w:sz w:val="28"/>
          <w:szCs w:val="28"/>
          <w:u w:val="single"/>
        </w:rPr>
      </w:pPr>
    </w:p>
    <w:p w:rsidR="00615171" w:rsidRPr="007330AD" w:rsidRDefault="00615171" w:rsidP="00615171">
      <w:pPr>
        <w:spacing w:before="120"/>
        <w:rPr>
          <w:sz w:val="28"/>
          <w:szCs w:val="28"/>
        </w:rPr>
      </w:pPr>
      <w:r w:rsidRPr="007330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7330AD">
        <w:rPr>
          <w:sz w:val="28"/>
          <w:szCs w:val="28"/>
        </w:rPr>
        <w:t xml:space="preserve">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25293" w:rsidRDefault="00625293" w:rsidP="00210EA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5B" w:rsidRPr="00625293" w:rsidRDefault="0015405B" w:rsidP="00210EAB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1339" w:rsidRPr="00210EAB" w:rsidRDefault="00210EAB" w:rsidP="00210EA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210EAB">
        <w:rPr>
          <w:rFonts w:ascii="Times New Roman" w:hAnsi="Times New Roman" w:cs="Times New Roman"/>
          <w:sz w:val="28"/>
          <w:szCs w:val="28"/>
        </w:rPr>
        <w:t>от 30.12.2022 № 3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A14D36" w:rsidRPr="00625293" w:rsidRDefault="00A14D36" w:rsidP="00210EA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293">
        <w:rPr>
          <w:rFonts w:ascii="Times New Roman" w:hAnsi="Times New Roman" w:cs="Times New Roman"/>
          <w:sz w:val="28"/>
          <w:szCs w:val="28"/>
        </w:rPr>
        <w:t>р.п.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6255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AA742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AA7422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.2018 № </w:t>
      </w:r>
      <w:r w:rsidR="00AA742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1667AB">
        <w:rPr>
          <w:bCs/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</w:t>
      </w:r>
      <w:r w:rsidR="00717712">
        <w:rPr>
          <w:sz w:val="28"/>
          <w:szCs w:val="28"/>
        </w:rPr>
        <w:t>возложить на начальника отдела экономики и финансов Н.Б. Ярош.</w:t>
      </w:r>
    </w:p>
    <w:p w:rsidR="00615171" w:rsidRDefault="00615171" w:rsidP="00615171">
      <w:pPr>
        <w:tabs>
          <w:tab w:val="left" w:pos="7655"/>
        </w:tabs>
        <w:rPr>
          <w:sz w:val="28"/>
          <w:szCs w:val="20"/>
        </w:rPr>
      </w:pPr>
    </w:p>
    <w:p w:rsidR="00615171" w:rsidRPr="007330AD" w:rsidRDefault="00615171" w:rsidP="0061517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</w:t>
      </w:r>
      <w:r w:rsidRPr="007330AD">
        <w:rPr>
          <w:sz w:val="28"/>
        </w:rPr>
        <w:t>Глав</w:t>
      </w:r>
      <w:r>
        <w:rPr>
          <w:sz w:val="28"/>
        </w:rPr>
        <w:t>а</w:t>
      </w:r>
      <w:r w:rsidRPr="007330AD">
        <w:rPr>
          <w:sz w:val="28"/>
        </w:rPr>
        <w:t xml:space="preserve"> Администрации</w:t>
      </w:r>
    </w:p>
    <w:p w:rsidR="00615171" w:rsidRPr="007330AD" w:rsidRDefault="00615171" w:rsidP="00615171">
      <w:pPr>
        <w:tabs>
          <w:tab w:val="left" w:pos="7655"/>
        </w:tabs>
        <w:rPr>
          <w:sz w:val="28"/>
        </w:rPr>
      </w:pPr>
      <w:r w:rsidRPr="007330AD">
        <w:rPr>
          <w:sz w:val="28"/>
        </w:rPr>
        <w:t xml:space="preserve">Шолоховского городского поселения                             </w:t>
      </w:r>
      <w:r>
        <w:rPr>
          <w:sz w:val="28"/>
        </w:rPr>
        <w:t xml:space="preserve">            О.П. Снисаренко</w:t>
      </w:r>
    </w:p>
    <w:p w:rsidR="00615171" w:rsidRPr="007330AD" w:rsidRDefault="00615171" w:rsidP="0061517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D743F0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615171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B2D30" w:rsidRDefault="00210EAB" w:rsidP="00FC1339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 w:rsidRPr="00210EAB">
        <w:rPr>
          <w:sz w:val="28"/>
          <w:szCs w:val="28"/>
        </w:rPr>
        <w:t>от 30.12.2022 № 3</w:t>
      </w:r>
      <w:r>
        <w:rPr>
          <w:sz w:val="28"/>
          <w:szCs w:val="28"/>
        </w:rPr>
        <w:t>20</w:t>
      </w:r>
      <w:bookmarkStart w:id="1" w:name="_GoBack"/>
      <w:bookmarkEnd w:id="1"/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>в 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- формирование высококвалифицированного кадрового состава муниципальных служащих,обеспечивающего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0433B5">
        <w:trPr>
          <w:trHeight w:val="1401"/>
        </w:trPr>
        <w:tc>
          <w:tcPr>
            <w:tcW w:w="2940" w:type="dxa"/>
            <w:hideMark/>
          </w:tcPr>
          <w:p w:rsidR="00C15D79" w:rsidRPr="0018773D" w:rsidRDefault="00C15D79" w:rsidP="000433B5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 w:rsidR="001667AB">
              <w:rPr>
                <w:sz w:val="28"/>
                <w:szCs w:val="28"/>
              </w:rPr>
              <w:t>6505</w:t>
            </w:r>
            <w:r w:rsidR="00F640A4">
              <w:rPr>
                <w:sz w:val="28"/>
                <w:szCs w:val="28"/>
              </w:rPr>
              <w:t>,</w:t>
            </w:r>
            <w:r w:rsidR="001667AB">
              <w:rPr>
                <w:sz w:val="28"/>
                <w:szCs w:val="28"/>
              </w:rPr>
              <w:t>0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2B3422">
              <w:rPr>
                <w:sz w:val="28"/>
                <w:szCs w:val="28"/>
              </w:rPr>
              <w:t>0</w:t>
            </w:r>
            <w:r w:rsidR="00AA7422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530C68"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</w:t>
            </w:r>
            <w:r w:rsidR="00F640A4">
              <w:rPr>
                <w:sz w:val="28"/>
                <w:szCs w:val="28"/>
              </w:rPr>
              <w:t>,</w:t>
            </w:r>
            <w:r w:rsidR="001667AB">
              <w:rPr>
                <w:sz w:val="28"/>
                <w:szCs w:val="28"/>
              </w:rPr>
              <w:t>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1667AB">
              <w:rPr>
                <w:sz w:val="28"/>
                <w:szCs w:val="28"/>
              </w:rPr>
              <w:t>734,8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2025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1005,3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798,7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1667AB">
              <w:rPr>
                <w:sz w:val="28"/>
                <w:szCs w:val="28"/>
              </w:rPr>
              <w:t>734,8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2025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0433B5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="006C5991">
              <w:rPr>
                <w:color w:val="000000"/>
                <w:sz w:val="28"/>
                <w:szCs w:val="28"/>
              </w:rPr>
              <w:t>6</w:t>
            </w:r>
            <w:r w:rsidR="001667AB">
              <w:rPr>
                <w:color w:val="000000"/>
                <w:sz w:val="28"/>
                <w:szCs w:val="28"/>
              </w:rPr>
              <w:t>505</w:t>
            </w:r>
            <w:r w:rsidR="002D4BA5">
              <w:rPr>
                <w:color w:val="000000"/>
                <w:sz w:val="28"/>
                <w:szCs w:val="28"/>
              </w:rPr>
              <w:t>,</w:t>
            </w:r>
            <w:r w:rsidR="001667AB">
              <w:rPr>
                <w:color w:val="000000"/>
                <w:sz w:val="28"/>
                <w:szCs w:val="28"/>
              </w:rPr>
              <w:t>0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1005,3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798,7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1667AB">
              <w:rPr>
                <w:sz w:val="28"/>
                <w:szCs w:val="28"/>
              </w:rPr>
              <w:t>734,8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1667AB">
              <w:rPr>
                <w:color w:val="000000"/>
                <w:sz w:val="28"/>
                <w:szCs w:val="28"/>
              </w:rPr>
              <w:t>238,8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="00615171">
              <w:rPr>
                <w:color w:val="000000"/>
                <w:sz w:val="28"/>
                <w:szCs w:val="28"/>
              </w:rPr>
              <w:t xml:space="preserve">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="00615171">
              <w:rPr>
                <w:color w:val="000000"/>
                <w:sz w:val="28"/>
                <w:szCs w:val="28"/>
              </w:rPr>
              <w:t xml:space="preserve">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2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3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3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C15D79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>Я.В. Гуреева</w:t>
            </w:r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 w:rsidSect="00D74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15171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bookmarkStart w:id="4" w:name="sub_1001"/>
      <w:r w:rsidRPr="0061049E">
        <w:rPr>
          <w:kern w:val="2"/>
          <w:sz w:val="28"/>
          <w:szCs w:val="28"/>
        </w:rPr>
        <w:t>Приложение № 1</w:t>
      </w:r>
    </w:p>
    <w:p w:rsidR="00615171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C15D79" w:rsidRPr="00530C68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bookmarkEnd w:id="4"/>
      <w:r w:rsidR="00C15D79" w:rsidRPr="00530C68">
        <w:rPr>
          <w:sz w:val="28"/>
          <w:szCs w:val="28"/>
        </w:rPr>
        <w:t>«Муниципальная политика»</w:t>
      </w:r>
    </w:p>
    <w:p w:rsidR="00C15D79" w:rsidRPr="00FC7D31" w:rsidRDefault="00C15D79" w:rsidP="00C15D79">
      <w:pPr>
        <w:jc w:val="right"/>
        <w:rPr>
          <w:bCs/>
        </w:rPr>
      </w:pPr>
      <w:bookmarkStart w:id="5" w:name="sub_1002"/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СВЕДЕНИЯ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о показателях муниципальной программы Шолоховского городского поселения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«Муниципальная политика», подпрограмм муниципальной программы Шолоховского городского поселения «Муниципальная политика» и их значениях</w:t>
      </w:r>
    </w:p>
    <w:p w:rsidR="00C15D79" w:rsidRPr="00530C68" w:rsidRDefault="00C15D79" w:rsidP="00C15D79">
      <w:pPr>
        <w:rPr>
          <w:bCs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8"/>
        <w:gridCol w:w="2221"/>
        <w:gridCol w:w="694"/>
        <w:gridCol w:w="834"/>
        <w:gridCol w:w="833"/>
        <w:gridCol w:w="834"/>
        <w:gridCol w:w="833"/>
        <w:gridCol w:w="834"/>
        <w:gridCol w:w="833"/>
        <w:gridCol w:w="834"/>
        <w:gridCol w:w="832"/>
        <w:gridCol w:w="834"/>
        <w:gridCol w:w="833"/>
        <w:gridCol w:w="664"/>
        <w:gridCol w:w="679"/>
        <w:gridCol w:w="694"/>
        <w:gridCol w:w="753"/>
      </w:tblGrid>
      <w:tr w:rsidR="00C15D79" w:rsidRPr="00FC7D31" w:rsidTr="00230415">
        <w:trPr>
          <w:tblHeader/>
        </w:trPr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r w:rsidRPr="00FC7D31">
              <w:t>п/п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9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230415">
        <w:trPr>
          <w:tblHeader/>
        </w:trPr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  <w:tr w:rsidR="00C15D79" w:rsidRPr="00FC7D31" w:rsidTr="002304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  <w:r w:rsidR="00AB3BEC">
              <w:rPr>
                <w:bCs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процен-тов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процен-тов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1.3.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1.4.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  <w:r w:rsidR="00AB3BEC">
              <w:rPr>
                <w:color w:val="000000"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процен-тов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процен-тов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625293" w:rsidRDefault="00625293" w:rsidP="00C15D79">
      <w:pPr>
        <w:rPr>
          <w:bCs/>
        </w:rPr>
      </w:pPr>
    </w:p>
    <w:p w:rsidR="00625293" w:rsidRPr="00625293" w:rsidRDefault="00625293" w:rsidP="00625293"/>
    <w:p w:rsidR="00625293" w:rsidRPr="00625293" w:rsidRDefault="00625293" w:rsidP="00625293"/>
    <w:p w:rsidR="00625293" w:rsidRDefault="00625293" w:rsidP="00625293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625293" w:rsidRPr="00FC7D31" w:rsidTr="0034171A">
        <w:trPr>
          <w:trHeight w:val="1851"/>
        </w:trPr>
        <w:tc>
          <w:tcPr>
            <w:tcW w:w="4195" w:type="dxa"/>
          </w:tcPr>
          <w:p w:rsidR="00625293" w:rsidRPr="00FC7D31" w:rsidRDefault="00625293" w:rsidP="0034171A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</w:t>
            </w:r>
          </w:p>
        </w:tc>
        <w:tc>
          <w:tcPr>
            <w:tcW w:w="2717" w:type="dxa"/>
            <w:vAlign w:val="bottom"/>
          </w:tcPr>
          <w:p w:rsidR="00625293" w:rsidRPr="00FC7D31" w:rsidRDefault="00625293" w:rsidP="0034171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625293" w:rsidRPr="00FC7D31" w:rsidRDefault="00625293" w:rsidP="0034171A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>Я.В. Гуреева</w:t>
            </w:r>
          </w:p>
        </w:tc>
      </w:tr>
    </w:tbl>
    <w:p w:rsidR="00625293" w:rsidRDefault="00625293" w:rsidP="00625293"/>
    <w:p w:rsidR="00625293" w:rsidRDefault="00625293" w:rsidP="00625293"/>
    <w:p w:rsidR="00C15D79" w:rsidRPr="00625293" w:rsidRDefault="00C15D79" w:rsidP="00625293">
      <w:pPr>
        <w:sectPr w:rsidR="00C15D79" w:rsidRPr="00625293" w:rsidSect="00530C68">
          <w:pgSz w:w="16840" w:h="11907" w:orient="landscape"/>
          <w:pgMar w:top="1701" w:right="1134" w:bottom="567" w:left="1134" w:header="709" w:footer="709" w:gutter="0"/>
          <w:cols w:space="720"/>
        </w:sectPr>
      </w:pP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2</w:t>
      </w: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A02A27" w:rsidRPr="00530C68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ПЕРЕЧЕНЬ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подпрограмм, основных мероприятий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муниципальной программы Шолоховского городского поселения «Муниципальная политика»</w:t>
      </w:r>
    </w:p>
    <w:p w:rsidR="00C15D79" w:rsidRPr="00FC7D31" w:rsidRDefault="00C15D79" w:rsidP="00C15D79"/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2948"/>
        <w:gridCol w:w="1742"/>
        <w:gridCol w:w="42"/>
        <w:gridCol w:w="1234"/>
        <w:gridCol w:w="46"/>
        <w:gridCol w:w="1230"/>
        <w:gridCol w:w="51"/>
        <w:gridCol w:w="2784"/>
        <w:gridCol w:w="2269"/>
        <w:gridCol w:w="51"/>
        <w:gridCol w:w="1508"/>
      </w:tblGrid>
      <w:tr w:rsidR="00C15D79" w:rsidRPr="00FC7D31" w:rsidTr="00473F13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№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Срок (годы)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Ожидаемый результат 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Последствия</w:t>
            </w:r>
          </w:p>
          <w:p w:rsidR="00C15D79" w:rsidRPr="00FC7D31" w:rsidRDefault="00AB3BEC" w:rsidP="00473F13">
            <w:pPr>
              <w:spacing w:line="260" w:lineRule="exact"/>
            </w:pPr>
            <w:r>
              <w:t>н</w:t>
            </w:r>
            <w:r w:rsidR="00C15D79" w:rsidRPr="00FC7D31">
              <w:t>ереализации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основного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 xml:space="preserve">Связь 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473F13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</w:tr>
      <w:tr w:rsidR="00C15D79" w:rsidRPr="00FC7D31" w:rsidTr="00473F13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8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bookmarkStart w:id="6" w:name="sub_211"/>
            <w:r w:rsidRPr="00FC7D31">
              <w:t>1.1.1.</w:t>
            </w:r>
            <w:bookmarkEnd w:id="6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Основное мероприятие 1.1.</w:t>
            </w:r>
          </w:p>
          <w:p w:rsidR="00C15D79" w:rsidRPr="00FC7D31" w:rsidRDefault="00C15D79" w:rsidP="00473F13">
            <w:pPr>
              <w:spacing w:line="260" w:lineRule="exact"/>
            </w:pPr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A02A27"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bookmarkStart w:id="7" w:name="sub_221"/>
            <w:r w:rsidRPr="00FC7D31">
              <w:t>2.1.1.</w:t>
            </w:r>
            <w:bookmarkEnd w:id="7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60" w:lineRule="exact"/>
            </w:pPr>
            <w: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60" w:lineRule="exact"/>
            </w:pPr>
            <w:r>
              <w:t>нарушение Конституции Российской Федерации, федерального и областного законодательства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473F13">
            <w:pPr>
              <w:spacing w:line="260" w:lineRule="exact"/>
            </w:pPr>
            <w:r w:rsidRPr="00110C03">
              <w:t>Показатель 1.4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2.2.1.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9832AA">
              <w:t>снижение качества мониторинга эффективности деятельности органов местного самоуправления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Показатели 1.1, 1.4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40" w:lineRule="exact"/>
            </w:pPr>
            <w:r w:rsidRPr="00FC7D31">
              <w:t>2.2.2.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473F13">
            <w:pPr>
              <w:spacing w:line="240" w:lineRule="exact"/>
            </w:pPr>
            <w:r w:rsidRPr="00110C03">
              <w:t>Показатель 2.1</w:t>
            </w:r>
          </w:p>
        </w:tc>
      </w:tr>
      <w:tr w:rsidR="00473F13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FC7D31" w:rsidRDefault="00473F13" w:rsidP="001667AB">
            <w:pPr>
              <w:spacing w:line="240" w:lineRule="exact"/>
            </w:pPr>
            <w:r>
              <w:t>2.2.3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110C03" w:rsidRDefault="00473F13" w:rsidP="001667AB">
            <w:pPr>
              <w:spacing w:line="240" w:lineRule="exact"/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>Соблюдение норм налогового законода-</w:t>
            </w:r>
            <w:r>
              <w:rPr>
                <w:kern w:val="2"/>
                <w:lang w:eastAsia="en-US"/>
              </w:rPr>
              <w:t xml:space="preserve">тельства,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473F13" w:rsidRDefault="00473F13" w:rsidP="001667AB">
            <w:pPr>
              <w:spacing w:line="240" w:lineRule="exact"/>
              <w:rPr>
                <w:kern w:val="2"/>
                <w:lang w:eastAsia="en-U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Default="00473F13" w:rsidP="001667AB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>го законода-тельства,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110C03" w:rsidRDefault="00473F13" w:rsidP="001667AB">
            <w:pPr>
              <w:spacing w:line="240" w:lineRule="exact"/>
            </w:pPr>
            <w:r w:rsidRPr="00110C03">
              <w:t>Показатель 1.1</w:t>
            </w:r>
          </w:p>
        </w:tc>
      </w:tr>
    </w:tbl>
    <w:p w:rsidR="00530C68" w:rsidRDefault="00530C68" w:rsidP="00530C68"/>
    <w:p w:rsidR="00530C68" w:rsidRDefault="00473F13" w:rsidP="00530C68">
      <w:r w:rsidRPr="00842F74">
        <w:rPr>
          <w:sz w:val="28"/>
          <w:szCs w:val="28"/>
        </w:rPr>
        <w:t xml:space="preserve">Главный специалист    </w:t>
      </w:r>
      <w:r>
        <w:rPr>
          <w:sz w:val="28"/>
          <w:szCs w:val="28"/>
        </w:rPr>
        <w:t xml:space="preserve">                                             </w:t>
      </w:r>
      <w:r w:rsidRPr="00842F74">
        <w:rPr>
          <w:sz w:val="28"/>
          <w:szCs w:val="28"/>
        </w:rPr>
        <w:t xml:space="preserve">     Я.В. Гуреева</w:t>
      </w:r>
    </w:p>
    <w:p w:rsidR="00C15D79" w:rsidRPr="00530C68" w:rsidRDefault="00C15D79" w:rsidP="00530C68">
      <w:pPr>
        <w:sectPr w:rsidR="00C15D79" w:rsidRPr="00530C68" w:rsidSect="00530C68">
          <w:pgSz w:w="16840" w:h="11907" w:orient="landscape"/>
          <w:pgMar w:top="1701" w:right="1134" w:bottom="567" w:left="1134" w:header="720" w:footer="720" w:gutter="0"/>
          <w:cols w:space="720"/>
        </w:sectPr>
      </w:pP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</w:t>
      </w: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A02A27" w:rsidRPr="00530C68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530C68" w:rsidRDefault="00C15D79" w:rsidP="00C15D79">
      <w:pPr>
        <w:jc w:val="right"/>
        <w:rPr>
          <w:sz w:val="28"/>
          <w:szCs w:val="28"/>
        </w:rPr>
      </w:pP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РАСХОДЫ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бюджета Шолоховского городского поселения на реализацию муниципальной программы Шолоховского городского поселения</w:t>
      </w:r>
      <w:r w:rsidR="00473F13">
        <w:rPr>
          <w:sz w:val="28"/>
          <w:szCs w:val="28"/>
        </w:rPr>
        <w:t xml:space="preserve"> </w:t>
      </w:r>
      <w:r w:rsidRPr="00530C68">
        <w:rPr>
          <w:sz w:val="28"/>
          <w:szCs w:val="28"/>
        </w:rPr>
        <w:t>«Муниципальная политика»</w:t>
      </w:r>
    </w:p>
    <w:p w:rsidR="00C15D79" w:rsidRPr="00377E24" w:rsidRDefault="00C15D79" w:rsidP="00C15D79">
      <w:pPr>
        <w:rPr>
          <w:sz w:val="16"/>
          <w:szCs w:val="16"/>
          <w:highlight w:val="yellow"/>
        </w:rPr>
      </w:pPr>
    </w:p>
    <w:tbl>
      <w:tblPr>
        <w:tblW w:w="506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660"/>
        <w:gridCol w:w="1088"/>
        <w:gridCol w:w="10"/>
        <w:gridCol w:w="399"/>
        <w:gridCol w:w="497"/>
        <w:gridCol w:w="650"/>
        <w:gridCol w:w="314"/>
        <w:gridCol w:w="835"/>
        <w:gridCol w:w="859"/>
        <w:gridCol w:w="806"/>
        <w:gridCol w:w="754"/>
        <w:gridCol w:w="850"/>
        <w:gridCol w:w="709"/>
        <w:gridCol w:w="679"/>
        <w:gridCol w:w="748"/>
        <w:gridCol w:w="747"/>
        <w:gridCol w:w="748"/>
        <w:gridCol w:w="748"/>
        <w:gridCol w:w="748"/>
        <w:gridCol w:w="685"/>
      </w:tblGrid>
      <w:tr w:rsidR="00C15D79" w:rsidRPr="00DD3F44" w:rsidTr="00AC7470">
        <w:trPr>
          <w:tblHeader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№</w:t>
            </w:r>
          </w:p>
          <w:p w:rsidR="00C15D79" w:rsidRPr="00DD3F44" w:rsidRDefault="00C15D79" w:rsidP="00C15D79">
            <w:r w:rsidRPr="00DD3F44"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Ответст</w:t>
            </w:r>
            <w:r w:rsidR="00377E24">
              <w:t>-</w:t>
            </w:r>
            <w:r w:rsidRPr="00DD3F44">
              <w:t>венный исполни</w:t>
            </w:r>
            <w:r w:rsidR="00377E24">
              <w:t>-</w:t>
            </w:r>
            <w:r w:rsidRPr="00DD3F44">
              <w:t>тель, соиспол</w:t>
            </w:r>
            <w:r w:rsidR="00377E24">
              <w:t>-</w:t>
            </w:r>
            <w:r w:rsidRPr="00DD3F44">
              <w:t>нитель, участник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Объем расходов, всего </w:t>
            </w:r>
          </w:p>
          <w:p w:rsidR="00C15D79" w:rsidRPr="00DD3F44" w:rsidRDefault="00C15D79" w:rsidP="00C15D79">
            <w:r w:rsidRPr="00DD3F44">
              <w:t>(тыс. рублей)</w:t>
            </w:r>
          </w:p>
        </w:tc>
        <w:tc>
          <w:tcPr>
            <w:tcW w:w="9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377E24">
        <w:trPr>
          <w:tblHeader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ГРБС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РзПр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2020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2030</w:t>
            </w:r>
          </w:p>
        </w:tc>
      </w:tr>
      <w:tr w:rsidR="00C15D79" w:rsidRPr="00DD3F44" w:rsidTr="00377E24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20</w:t>
            </w:r>
          </w:p>
        </w:tc>
      </w:tr>
      <w:tr w:rsidR="00E514DA" w:rsidRPr="00DD3F44" w:rsidTr="00377E24">
        <w:trPr>
          <w:trHeight w:val="68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всего</w:t>
            </w:r>
          </w:p>
          <w:p w:rsidR="00E514DA" w:rsidRPr="00DD3F44" w:rsidRDefault="00E514DA" w:rsidP="00C15D79">
            <w:r w:rsidRPr="00DD3F44">
              <w:t xml:space="preserve">в том числе: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2B2DBF" w:rsidP="00473F13">
            <w:r>
              <w:t>6505,0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D80DD1"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0B1611">
            <w:r w:rsidRPr="00A637EC">
              <w:t>798,</w:t>
            </w:r>
            <w:r w:rsidR="000B1611"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530C68" w:rsidP="00ED42B4">
            <w:r>
              <w:t>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2B2DBF" w:rsidP="002B2DBF">
            <w:r>
              <w:t>986,2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2B2DBF" w:rsidP="00A637EC">
            <w:r>
              <w:t>734,8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2B2DBF" w:rsidP="00C15D79">
            <w:r>
              <w:t>238,8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2B2DBF" w:rsidP="00C15D79">
            <w:r>
              <w:t>238,8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</w:tr>
      <w:tr w:rsidR="002B2DBF" w:rsidRPr="00DD3F44" w:rsidTr="00377E24">
        <w:trPr>
          <w:trHeight w:val="141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BF" w:rsidRPr="00DD3F44" w:rsidRDefault="002B2DBF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BF" w:rsidRPr="00DD3F44" w:rsidRDefault="002B2DBF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>Администрация Шолоховского городского поселе</w:t>
            </w:r>
            <w:r>
              <w:t>-</w:t>
            </w:r>
            <w:r w:rsidRPr="00DD3F44">
              <w:t>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6505,0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 w:rsidRPr="00A637EC">
              <w:t>798,</w:t>
            </w: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986,2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734,8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>
              <w:t>238,8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>
              <w:t>238,8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</w:tr>
      <w:tr w:rsidR="00C15D79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473F13">
            <w:r w:rsidRPr="00DD3F44">
              <w:t>Подпрограмма «Развитие муниципального управления и муниципаль</w:t>
            </w:r>
            <w:r w:rsidR="00377E24">
              <w:t>-</w:t>
            </w:r>
            <w:r w:rsidRPr="00DD3F44">
              <w:t>ной службы в Шолоховском городском поселении</w:t>
            </w:r>
            <w:r w:rsidRPr="00DD3F44">
              <w:rPr>
                <w:bCs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C15D79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Основное мероприятие 1.1.</w:t>
            </w:r>
          </w:p>
          <w:p w:rsidR="00AB3BEC" w:rsidRDefault="00C15D79" w:rsidP="00377E24"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  <w:p w:rsidR="00473F13" w:rsidRPr="00DD3F44" w:rsidRDefault="00473F13" w:rsidP="00377E24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2B2DBF" w:rsidRPr="00DD3F44" w:rsidTr="00377E24">
        <w:trPr>
          <w:trHeight w:val="1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Подпрограмма</w:t>
            </w:r>
            <w:r w:rsidRPr="00DD3F44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6505,0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 w:rsidRPr="00A637EC">
              <w:t>798,</w:t>
            </w: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986,2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734,8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>
              <w:t>238,8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>
              <w:t>238,8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</w:tr>
      <w:tr w:rsidR="00C15D79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6A7610">
            <w:pPr>
              <w:spacing w:line="240" w:lineRule="exact"/>
            </w:pPr>
            <w:r w:rsidRPr="00DD3F44">
              <w:t>Официальная публикация нормативно-правовых актов Шолоховского городского поселения, проектов правовых актов и иных информацион</w:t>
            </w:r>
            <w:r w:rsidR="006A7610">
              <w:t>-</w:t>
            </w:r>
            <w:r w:rsidRPr="00DD3F44">
              <w:t>ных материалов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2B2DBF" w:rsidP="006A7610">
            <w:pPr>
              <w:spacing w:line="240" w:lineRule="exact"/>
            </w:pPr>
            <w:r>
              <w:t>713,6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6A7610">
            <w:pPr>
              <w:spacing w:line="240" w:lineRule="exact"/>
            </w:pPr>
            <w:r w:rsidRPr="00A637EC">
              <w:t>48,7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6A7610">
            <w:pPr>
              <w:spacing w:line="240" w:lineRule="exact"/>
            </w:pPr>
            <w:r w:rsidRPr="00A637EC">
              <w:t>74,1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C7470" w:rsidP="006A7610">
            <w:pPr>
              <w:spacing w:line="240" w:lineRule="exact"/>
            </w:pPr>
            <w: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D46306" w:rsidP="006A7610">
            <w:pPr>
              <w:spacing w:line="240" w:lineRule="exact"/>
            </w:pPr>
            <w:r>
              <w:t>152,0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C7470" w:rsidP="002B2DBF">
            <w:pPr>
              <w:spacing w:line="240" w:lineRule="exact"/>
            </w:pPr>
            <w:r>
              <w:t>7</w:t>
            </w:r>
            <w:r w:rsidR="002B2DBF">
              <w:t>6</w:t>
            </w:r>
            <w: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6A7610">
            <w:pPr>
              <w:spacing w:line="240" w:lineRule="exact"/>
            </w:pPr>
            <w: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6A7610">
            <w:pPr>
              <w:spacing w:line="240" w:lineRule="exact"/>
            </w:pPr>
            <w: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</w:tr>
      <w:tr w:rsidR="00C15D79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2.2.</w:t>
            </w:r>
          </w:p>
          <w:p w:rsidR="00C15D79" w:rsidRPr="00DD3F44" w:rsidRDefault="00C15D79" w:rsidP="006A7610">
            <w:pPr>
              <w:spacing w:line="260" w:lineRule="exact"/>
            </w:pPr>
            <w:r w:rsidRPr="00DD3F44">
              <w:t>Развитие и обновление информацион</w:t>
            </w:r>
            <w:r w:rsidR="006A7610">
              <w:t>-</w:t>
            </w:r>
            <w:r w:rsidRPr="00DD3F44">
              <w:t>ной и телекоммуни</w:t>
            </w:r>
            <w:r w:rsidR="006A7610">
              <w:t>-</w:t>
            </w:r>
            <w:r w:rsidRPr="00DD3F44">
              <w:t>кационной инфраструктуры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0104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4A5BF2" w:rsidP="002B2DBF">
            <w:pPr>
              <w:spacing w:line="260" w:lineRule="exact"/>
            </w:pPr>
            <w:r>
              <w:t>3</w:t>
            </w:r>
            <w:r w:rsidR="002B2DBF">
              <w:t>234,8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6A7610">
            <w:pPr>
              <w:spacing w:line="260" w:lineRule="exact"/>
            </w:pPr>
            <w:r w:rsidRPr="00A637EC">
              <w:t>469,3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6A7610">
            <w:pPr>
              <w:spacing w:line="260" w:lineRule="exact"/>
            </w:pPr>
            <w:r w:rsidRPr="00A637EC">
              <w:t>409,1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C7470" w:rsidP="006A7610">
            <w:pPr>
              <w:spacing w:line="260" w:lineRule="exact"/>
            </w:pPr>
            <w:r>
              <w:t>393,9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2B2DBF" w:rsidP="006A7610">
            <w:pPr>
              <w:spacing w:line="260" w:lineRule="exact"/>
            </w:pPr>
            <w:r>
              <w:t>547,6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2B2DBF" w:rsidP="006A7610">
            <w:pPr>
              <w:spacing w:line="260" w:lineRule="exact"/>
            </w:pPr>
            <w:r>
              <w:t>488,3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6A7610">
            <w:pPr>
              <w:spacing w:line="260" w:lineRule="exact"/>
            </w:pPr>
            <w:r>
              <w:t>138,3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6A7610">
            <w:pPr>
              <w:spacing w:line="260" w:lineRule="exact"/>
            </w:pPr>
            <w:r>
              <w:t>138,3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</w:tr>
      <w:tr w:rsidR="00C15D79" w:rsidRPr="00DD3F44" w:rsidTr="00377E24">
        <w:trPr>
          <w:trHeight w:val="991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7.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2.3.</w:t>
            </w:r>
          </w:p>
          <w:p w:rsidR="00C15D79" w:rsidRPr="00DD3F44" w:rsidRDefault="00C15D79" w:rsidP="006A7610">
            <w:pPr>
              <w:spacing w:line="240" w:lineRule="exact"/>
              <w:rPr>
                <w:highlight w:val="yellow"/>
              </w:rPr>
            </w:pPr>
            <w:r w:rsidRPr="00DD3F44">
              <w:t xml:space="preserve">Реализация направления расходов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4A5BF2" w:rsidP="002B2DBF">
            <w:pPr>
              <w:spacing w:line="240" w:lineRule="exact"/>
            </w:pPr>
            <w:r>
              <w:t>1</w:t>
            </w:r>
            <w:r w:rsidR="002B2DBF">
              <w:t>565,5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A3FAE" w:rsidP="006A7610">
            <w:pPr>
              <w:spacing w:line="240" w:lineRule="exact"/>
            </w:pPr>
            <w:r w:rsidRPr="000B1611">
              <w:t>112,5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044546" w:rsidP="006A7610">
            <w:pPr>
              <w:spacing w:line="240" w:lineRule="exact"/>
            </w:pPr>
            <w:r w:rsidRPr="000B1611">
              <w:t>112,5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AC7470" w:rsidP="006A7610">
            <w:pPr>
              <w:spacing w:line="240" w:lineRule="exact"/>
            </w:pPr>
            <w: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FD15B5" w:rsidP="006A7610">
            <w:pPr>
              <w:spacing w:line="240" w:lineRule="exact"/>
            </w:pPr>
            <w: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FD15B5" w:rsidP="006A7610">
            <w:pPr>
              <w:spacing w:line="240" w:lineRule="exact"/>
            </w:pPr>
            <w:r>
              <w:t>100,5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FD15B5" w:rsidP="006A7610">
            <w:pPr>
              <w:spacing w:line="240" w:lineRule="exact"/>
            </w:pPr>
            <w:r>
              <w:t>100,5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FD15B5" w:rsidP="006A7610">
            <w:pPr>
              <w:spacing w:line="240" w:lineRule="exact"/>
            </w:pPr>
            <w:r>
              <w:t>100,5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</w:tr>
      <w:tr w:rsidR="00C15D79" w:rsidRPr="00DD3F44" w:rsidTr="00377E24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0412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</w:tr>
      <w:tr w:rsidR="00EA3FAE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0" w:rsidRDefault="00EA3FAE" w:rsidP="006A7610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2.4.</w:t>
            </w:r>
            <w:r w:rsidR="006A7610">
              <w:rPr>
                <w:bCs/>
              </w:rPr>
              <w:t xml:space="preserve"> </w:t>
            </w:r>
          </w:p>
          <w:p w:rsidR="00EA3FAE" w:rsidRPr="00DD3F44" w:rsidRDefault="00EA3FAE" w:rsidP="006A7610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Иные закупки товаров, работ и услуг для обеспечения</w:t>
            </w:r>
            <w:r w:rsidR="002D7740">
              <w:rPr>
                <w:bCs/>
              </w:rPr>
              <w:t xml:space="preserve"> государствен</w:t>
            </w:r>
            <w:r w:rsidR="006A7610">
              <w:rPr>
                <w:bCs/>
              </w:rPr>
              <w:t>-</w:t>
            </w:r>
            <w:r w:rsidR="002D7740">
              <w:rPr>
                <w:bCs/>
              </w:rPr>
              <w:t>ных (муниципальных)</w:t>
            </w:r>
            <w:r w:rsidRPr="00DD3F44">
              <w:rPr>
                <w:bCs/>
              </w:rPr>
              <w:t xml:space="preserve">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FD15B5" w:rsidP="006A7610">
            <w:pPr>
              <w:spacing w:line="260" w:lineRule="exact"/>
            </w:pPr>
            <w:r>
              <w:t>587,1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8F5693" w:rsidP="006A7610">
            <w:pPr>
              <w:spacing w:line="260" w:lineRule="exact"/>
            </w:pPr>
            <w:r w:rsidRPr="00230415">
              <w:t>91,1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44546" w:rsidP="006A7610">
            <w:pPr>
              <w:spacing w:line="260" w:lineRule="exact"/>
            </w:pPr>
            <w:r w:rsidRPr="00230415">
              <w:t>154,6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AC7470" w:rsidP="006A7610">
            <w:pPr>
              <w:spacing w:line="260" w:lineRule="exact"/>
            </w:pPr>
            <w:r>
              <w:t>172,8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4A5BF2" w:rsidP="006A7610">
            <w:pPr>
              <w:spacing w:line="260" w:lineRule="exact"/>
            </w:pPr>
            <w:r>
              <w:t>9</w:t>
            </w:r>
            <w:r w:rsidR="000433B5"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2D7740" w:rsidP="00FD15B5">
            <w:pPr>
              <w:spacing w:line="260" w:lineRule="exact"/>
            </w:pPr>
            <w:r>
              <w:t>7</w:t>
            </w:r>
            <w:r w:rsidR="00FD15B5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FD15B5" w:rsidP="006A7610">
            <w:pPr>
              <w:spacing w:line="260" w:lineRule="exact"/>
            </w:pPr>
            <w: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</w:tr>
      <w:tr w:rsidR="0084105C" w:rsidRPr="00DD3F44" w:rsidTr="00377E24">
        <w:trPr>
          <w:trHeight w:val="183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6A7610">
            <w:pPr>
              <w:spacing w:line="260" w:lineRule="exact"/>
            </w:pPr>
            <w:r w:rsidRPr="00DD3F44">
              <w:t xml:space="preserve">Основное мероприятие 2.5. </w:t>
            </w:r>
            <w:r w:rsidR="006A7610">
              <w:t>М</w:t>
            </w:r>
            <w:r w:rsidRPr="00DD3F44">
              <w:t>ероприятия по диспансериза</w:t>
            </w:r>
            <w:r w:rsidR="006A7610">
              <w:t>-</w:t>
            </w:r>
            <w:r w:rsidRPr="00DD3F44">
              <w:t>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4" w:rsidRPr="00377E24" w:rsidRDefault="0084105C" w:rsidP="006A7610">
            <w:pPr>
              <w:spacing w:line="260" w:lineRule="exact"/>
            </w:pPr>
            <w:r w:rsidRPr="00377E2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01</w:t>
            </w:r>
            <w:r w:rsidR="00377E24"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4A5BF2" w:rsidP="00FD15B5">
            <w:pPr>
              <w:spacing w:line="260" w:lineRule="exact"/>
            </w:pPr>
            <w:r>
              <w:t>1</w:t>
            </w:r>
            <w:r w:rsidR="00FD15B5">
              <w:t>3</w:t>
            </w:r>
            <w:r w:rsidR="006A7610"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371301" w:rsidP="006A7610">
            <w:pPr>
              <w:spacing w:line="260" w:lineRule="exact"/>
            </w:pPr>
            <w:r w:rsidRPr="00230415">
              <w:t>33,7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44546" w:rsidP="006A7610">
            <w:pPr>
              <w:spacing w:line="260" w:lineRule="exact"/>
            </w:pPr>
            <w:r w:rsidRPr="00230415">
              <w:t>48,4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AC7470" w:rsidP="006A7610">
            <w:pPr>
              <w:spacing w:line="260" w:lineRule="exac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6A7610" w:rsidP="006A7610">
            <w:pPr>
              <w:spacing w:line="260" w:lineRule="exact"/>
            </w:pPr>
            <w: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FD15B5" w:rsidP="00FD15B5">
            <w:pPr>
              <w:spacing w:line="260" w:lineRule="exact"/>
            </w:pPr>
            <w:r>
              <w:t>0</w:t>
            </w:r>
            <w:r w:rsidR="002D7740"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</w:tr>
      <w:tr w:rsidR="004A5BF2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2" w:rsidRPr="00377E24" w:rsidRDefault="004A5BF2" w:rsidP="006A7610">
            <w:pPr>
              <w:spacing w:line="260" w:lineRule="exact"/>
            </w:pPr>
            <w:r w:rsidRPr="00377E24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0" w:rsidRDefault="004A5BF2" w:rsidP="006A7610">
            <w:pPr>
              <w:pStyle w:val="ad"/>
              <w:spacing w:line="260" w:lineRule="exac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2.6. </w:t>
            </w:r>
          </w:p>
          <w:p w:rsidR="004A5BF2" w:rsidRPr="00CB78DB" w:rsidRDefault="004A5BF2" w:rsidP="006A7610">
            <w:pPr>
              <w:pStyle w:val="ad"/>
              <w:spacing w:line="260" w:lineRule="exac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ремонтов зданий органов местного само</w:t>
            </w:r>
            <w:r w:rsidR="00CB7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0B4F39" w:rsidRDefault="004A5BF2" w:rsidP="006A7610">
            <w:pPr>
              <w:pStyle w:val="ad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4F39">
              <w:rPr>
                <w:rFonts w:ascii="Times New Roman" w:hAnsi="Times New Roman" w:cs="Times New Roman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0101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>
              <w:t>250,0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>
              <w:t>250,0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</w:tr>
      <w:tr w:rsidR="002B3422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2" w:rsidRPr="00377E24" w:rsidRDefault="00377E24" w:rsidP="00C15D79">
            <w:r w:rsidRPr="00377E24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4A5BF2">
            <w:r w:rsidRPr="00DD3F44">
              <w:t>Основное мероприятие 2.</w:t>
            </w:r>
            <w:r w:rsidR="004A5BF2">
              <w:t>7</w:t>
            </w:r>
            <w:r w:rsidRPr="00DD3F44">
              <w:t xml:space="preserve">. </w:t>
            </w:r>
            <w:r>
              <w:t>Расходы</w:t>
            </w:r>
            <w:r w:rsidR="004A5BF2">
              <w:t xml:space="preserve"> на реализацию направления расходов (Иные выплаты населению)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377E24" w:rsidP="002B3422">
            <w:r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16417D" w:rsidP="002B3422">
            <w: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0D2526" w:rsidP="000D2526">
            <w:r>
              <w:t>0</w:t>
            </w:r>
            <w:r w:rsidR="002B3422"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0D2526" w:rsidP="000D2526">
            <w:r>
              <w:t>23</w:t>
            </w:r>
            <w:r w:rsidR="002B3422" w:rsidRPr="00DD3F4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</w:tr>
    </w:tbl>
    <w:p w:rsidR="006A7610" w:rsidRDefault="006A7610" w:rsidP="00C15D79">
      <w:bookmarkStart w:id="8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842F74" w:rsidRDefault="00C15D79" w:rsidP="00371301">
      <w:r w:rsidRPr="00FC7D31">
        <w:t>РзПр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p w:rsidR="00842F74" w:rsidRPr="00842F74" w:rsidRDefault="00842F74" w:rsidP="00842F74"/>
    <w:p w:rsidR="00842F74" w:rsidRPr="00842F74" w:rsidRDefault="00842F74" w:rsidP="00842F74">
      <w:pPr>
        <w:rPr>
          <w:sz w:val="28"/>
          <w:szCs w:val="28"/>
        </w:rPr>
      </w:pPr>
      <w:r w:rsidRPr="00842F74">
        <w:rPr>
          <w:sz w:val="28"/>
          <w:szCs w:val="28"/>
        </w:rPr>
        <w:t xml:space="preserve">Главный специалист       </w:t>
      </w:r>
      <w:r w:rsidR="00473F13">
        <w:rPr>
          <w:sz w:val="28"/>
          <w:szCs w:val="28"/>
        </w:rPr>
        <w:t xml:space="preserve">                                                    </w:t>
      </w:r>
      <w:r w:rsidRPr="00842F74">
        <w:rPr>
          <w:sz w:val="28"/>
          <w:szCs w:val="28"/>
        </w:rPr>
        <w:t xml:space="preserve">  Я.В. Гуреева</w:t>
      </w:r>
    </w:p>
    <w:bookmarkEnd w:id="8"/>
    <w:p w:rsidR="006C5991" w:rsidRDefault="006C5991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6A7610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6A7610" w:rsidRPr="00530C68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6C5991" w:rsidRDefault="00C15D79" w:rsidP="00C15D79">
      <w:pPr>
        <w:rPr>
          <w:sz w:val="28"/>
          <w:szCs w:val="28"/>
        </w:rPr>
      </w:pPr>
    </w:p>
    <w:p w:rsidR="00C15D79" w:rsidRPr="00FC7D31" w:rsidRDefault="00C15D79" w:rsidP="00C15D79"/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РАСХОДЫ</w:t>
      </w:r>
    </w:p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на реализацию муниципальной программы Шолоховского городского поселения</w:t>
      </w:r>
    </w:p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«Муниципальная политика»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1757"/>
        <w:gridCol w:w="1492"/>
        <w:gridCol w:w="1073"/>
        <w:gridCol w:w="844"/>
        <w:gridCol w:w="842"/>
        <w:gridCol w:w="842"/>
        <w:gridCol w:w="793"/>
        <w:gridCol w:w="802"/>
        <w:gridCol w:w="841"/>
        <w:gridCol w:w="842"/>
        <w:gridCol w:w="841"/>
        <w:gridCol w:w="840"/>
        <w:gridCol w:w="841"/>
        <w:gridCol w:w="841"/>
        <w:gridCol w:w="841"/>
      </w:tblGrid>
      <w:tr w:rsidR="00C15D79" w:rsidRPr="00FC7D31" w:rsidTr="000B4F39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r w:rsidRPr="00FC7D31">
              <w:t>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0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0B4F39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2D322B" w:rsidRPr="00FC7D31" w:rsidTr="000B4F39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230415" w:rsidRDefault="000B4F39" w:rsidP="00165CD3">
            <w:r>
              <w:t>6</w:t>
            </w:r>
            <w:r w:rsidR="00165CD3">
              <w:t>505,0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8B682D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230415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ED42B4">
            <w:r>
              <w:t>750,9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C15D79">
            <w:r>
              <w:t>986,2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2D322B">
            <w:r>
              <w:t>734,8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2D322B">
            <w:r>
              <w:t>238,8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C15D79">
            <w:r>
              <w:t>238,8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230415" w:rsidRDefault="002D322B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</w:tr>
      <w:tr w:rsidR="00165CD3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D3" w:rsidRPr="00FC7D31" w:rsidRDefault="00165CD3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D3" w:rsidRPr="00FC7D31" w:rsidRDefault="00165CD3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FC7D31"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230415" w:rsidRDefault="00165CD3" w:rsidP="00DB340C">
            <w:r>
              <w:t>6505,0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750,9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986,2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734,8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2D322B" w:rsidRPr="00FC7D31" w:rsidTr="000B4F39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C15D79">
            <w:r w:rsidRPr="00FC7D31"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761739">
              <w:t>Подпрограмма «Развитие муниципального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165CD3" w:rsidRPr="00FC7D31" w:rsidTr="000B4F39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FC7D31"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FC7D31"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230415" w:rsidRDefault="00165CD3" w:rsidP="00DB340C">
            <w:r>
              <w:t>6505,0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750,9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986,2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734,8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230415" w:rsidRDefault="002D322B" w:rsidP="002B342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B3422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</w:tr>
      <w:tr w:rsidR="00165CD3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D3" w:rsidRPr="00FC7D31" w:rsidRDefault="00165CD3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D3" w:rsidRPr="00FC7D31" w:rsidRDefault="00165CD3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FC7D31"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230415" w:rsidRDefault="00165CD3" w:rsidP="00DB340C">
            <w:r>
              <w:t>6505,0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750,9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986,2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734,8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5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B2D30" w:rsidRPr="000F5896" w:rsidRDefault="00854754" w:rsidP="00B15E88">
      <w:pPr>
        <w:rPr>
          <w:bCs/>
          <w:sz w:val="28"/>
          <w:szCs w:val="28"/>
        </w:rPr>
      </w:pPr>
      <w:r w:rsidRPr="000F5896">
        <w:rPr>
          <w:sz w:val="28"/>
          <w:szCs w:val="28"/>
        </w:rPr>
        <w:t>Главный специалист                                                                           Я.В. Гуреева</w:t>
      </w:r>
    </w:p>
    <w:sectPr w:rsidR="008B2D30" w:rsidRPr="000F5896" w:rsidSect="00530C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96" w:rsidRDefault="00CF1296">
      <w:r>
        <w:separator/>
      </w:r>
    </w:p>
  </w:endnote>
  <w:endnote w:type="continuationSeparator" w:id="0">
    <w:p w:rsidR="00CF1296" w:rsidRDefault="00CF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AB" w:rsidRDefault="001667A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7AB" w:rsidRDefault="001667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AB" w:rsidRDefault="001667A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1296">
      <w:rPr>
        <w:rStyle w:val="a5"/>
        <w:noProof/>
      </w:rPr>
      <w:t>1</w:t>
    </w:r>
    <w:r>
      <w:rPr>
        <w:rStyle w:val="a5"/>
      </w:rPr>
      <w:fldChar w:fldCharType="end"/>
    </w:r>
  </w:p>
  <w:p w:rsidR="001667AB" w:rsidRPr="002B3DC9" w:rsidRDefault="001667AB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96" w:rsidRDefault="00CF1296">
      <w:r>
        <w:separator/>
      </w:r>
    </w:p>
  </w:footnote>
  <w:footnote w:type="continuationSeparator" w:id="0">
    <w:p w:rsidR="00CF1296" w:rsidRDefault="00CF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433B5"/>
    <w:rsid w:val="00044546"/>
    <w:rsid w:val="00080815"/>
    <w:rsid w:val="000A42F9"/>
    <w:rsid w:val="000B1611"/>
    <w:rsid w:val="000B4F39"/>
    <w:rsid w:val="000C3800"/>
    <w:rsid w:val="000D2526"/>
    <w:rsid w:val="000F5896"/>
    <w:rsid w:val="00105053"/>
    <w:rsid w:val="0015405B"/>
    <w:rsid w:val="0016417D"/>
    <w:rsid w:val="00165CD3"/>
    <w:rsid w:val="001667AB"/>
    <w:rsid w:val="00200553"/>
    <w:rsid w:val="00210B05"/>
    <w:rsid w:val="00210EAB"/>
    <w:rsid w:val="0021191C"/>
    <w:rsid w:val="00230415"/>
    <w:rsid w:val="00230E58"/>
    <w:rsid w:val="00232F0C"/>
    <w:rsid w:val="00266723"/>
    <w:rsid w:val="002B2DBF"/>
    <w:rsid w:val="002B3422"/>
    <w:rsid w:val="002C6E78"/>
    <w:rsid w:val="002D322B"/>
    <w:rsid w:val="002D4BA5"/>
    <w:rsid w:val="002D7740"/>
    <w:rsid w:val="00315728"/>
    <w:rsid w:val="0034171A"/>
    <w:rsid w:val="00346E36"/>
    <w:rsid w:val="003549F0"/>
    <w:rsid w:val="00371301"/>
    <w:rsid w:val="003759DF"/>
    <w:rsid w:val="00377E24"/>
    <w:rsid w:val="00397B1F"/>
    <w:rsid w:val="003C18E3"/>
    <w:rsid w:val="003C58F3"/>
    <w:rsid w:val="003C71E4"/>
    <w:rsid w:val="003D7E6E"/>
    <w:rsid w:val="003F3EDB"/>
    <w:rsid w:val="00421EFB"/>
    <w:rsid w:val="004522A9"/>
    <w:rsid w:val="00473F13"/>
    <w:rsid w:val="00484B82"/>
    <w:rsid w:val="0048796F"/>
    <w:rsid w:val="004A44DE"/>
    <w:rsid w:val="004A5BF2"/>
    <w:rsid w:val="004E0FB7"/>
    <w:rsid w:val="005203B4"/>
    <w:rsid w:val="00530C68"/>
    <w:rsid w:val="005657EB"/>
    <w:rsid w:val="00580FFB"/>
    <w:rsid w:val="00590D36"/>
    <w:rsid w:val="0059681C"/>
    <w:rsid w:val="005C2095"/>
    <w:rsid w:val="005D544F"/>
    <w:rsid w:val="005D76B1"/>
    <w:rsid w:val="005E0AE9"/>
    <w:rsid w:val="00600E8F"/>
    <w:rsid w:val="00615171"/>
    <w:rsid w:val="00625293"/>
    <w:rsid w:val="0062553E"/>
    <w:rsid w:val="00643DC0"/>
    <w:rsid w:val="006614D2"/>
    <w:rsid w:val="00672714"/>
    <w:rsid w:val="00686A61"/>
    <w:rsid w:val="006A7610"/>
    <w:rsid w:val="006C4D83"/>
    <w:rsid w:val="006C5991"/>
    <w:rsid w:val="006D0C86"/>
    <w:rsid w:val="0070222E"/>
    <w:rsid w:val="00717712"/>
    <w:rsid w:val="00731864"/>
    <w:rsid w:val="00750922"/>
    <w:rsid w:val="00792C8F"/>
    <w:rsid w:val="007B2146"/>
    <w:rsid w:val="00803A63"/>
    <w:rsid w:val="008053C2"/>
    <w:rsid w:val="00811ED9"/>
    <w:rsid w:val="00814AA3"/>
    <w:rsid w:val="00820B76"/>
    <w:rsid w:val="008219A3"/>
    <w:rsid w:val="008277D9"/>
    <w:rsid w:val="00840AD0"/>
    <w:rsid w:val="0084105C"/>
    <w:rsid w:val="00842F74"/>
    <w:rsid w:val="00843CE1"/>
    <w:rsid w:val="00854754"/>
    <w:rsid w:val="008609C4"/>
    <w:rsid w:val="008652CD"/>
    <w:rsid w:val="008A4DF0"/>
    <w:rsid w:val="008B2D30"/>
    <w:rsid w:val="008B682D"/>
    <w:rsid w:val="008C233E"/>
    <w:rsid w:val="008C59F6"/>
    <w:rsid w:val="008C6713"/>
    <w:rsid w:val="008F5693"/>
    <w:rsid w:val="009653EE"/>
    <w:rsid w:val="009A764E"/>
    <w:rsid w:val="009C2592"/>
    <w:rsid w:val="009D45D6"/>
    <w:rsid w:val="00A02A27"/>
    <w:rsid w:val="00A14D36"/>
    <w:rsid w:val="00A61DB1"/>
    <w:rsid w:val="00A637EC"/>
    <w:rsid w:val="00A71839"/>
    <w:rsid w:val="00A77DF9"/>
    <w:rsid w:val="00A8007C"/>
    <w:rsid w:val="00AA7422"/>
    <w:rsid w:val="00AB0722"/>
    <w:rsid w:val="00AB3BEC"/>
    <w:rsid w:val="00AC7470"/>
    <w:rsid w:val="00AD5C20"/>
    <w:rsid w:val="00AF2EDE"/>
    <w:rsid w:val="00B0005F"/>
    <w:rsid w:val="00B15E88"/>
    <w:rsid w:val="00B24290"/>
    <w:rsid w:val="00B32259"/>
    <w:rsid w:val="00B462F4"/>
    <w:rsid w:val="00B4748D"/>
    <w:rsid w:val="00B47745"/>
    <w:rsid w:val="00B6687A"/>
    <w:rsid w:val="00B9203C"/>
    <w:rsid w:val="00BA5F7F"/>
    <w:rsid w:val="00BF5E8D"/>
    <w:rsid w:val="00C050B2"/>
    <w:rsid w:val="00C15D79"/>
    <w:rsid w:val="00C306B6"/>
    <w:rsid w:val="00C41407"/>
    <w:rsid w:val="00C66911"/>
    <w:rsid w:val="00CA5434"/>
    <w:rsid w:val="00CA674C"/>
    <w:rsid w:val="00CB78DB"/>
    <w:rsid w:val="00CD501C"/>
    <w:rsid w:val="00CF1296"/>
    <w:rsid w:val="00D161EF"/>
    <w:rsid w:val="00D251CA"/>
    <w:rsid w:val="00D46306"/>
    <w:rsid w:val="00D743F0"/>
    <w:rsid w:val="00D80DD1"/>
    <w:rsid w:val="00DD3F44"/>
    <w:rsid w:val="00DE0F6F"/>
    <w:rsid w:val="00DF6E77"/>
    <w:rsid w:val="00E514DA"/>
    <w:rsid w:val="00E53981"/>
    <w:rsid w:val="00E863A1"/>
    <w:rsid w:val="00EA3FAE"/>
    <w:rsid w:val="00ED39F2"/>
    <w:rsid w:val="00ED3EB8"/>
    <w:rsid w:val="00ED42B4"/>
    <w:rsid w:val="00EF0E33"/>
    <w:rsid w:val="00F244D7"/>
    <w:rsid w:val="00F640A4"/>
    <w:rsid w:val="00FC1339"/>
    <w:rsid w:val="00FD15B5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5A81-CF4D-46A3-B593-440BE37E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49</cp:revision>
  <cp:lastPrinted>2022-08-19T10:41:00Z</cp:lastPrinted>
  <dcterms:created xsi:type="dcterms:W3CDTF">2018-11-21T14:01:00Z</dcterms:created>
  <dcterms:modified xsi:type="dcterms:W3CDTF">2023-01-04T13:13:00Z</dcterms:modified>
</cp:coreProperties>
</file>