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30" w:rsidRPr="00391591" w:rsidRDefault="007C0632" w:rsidP="00391591">
      <w:pPr>
        <w:pStyle w:val="a4"/>
        <w:spacing w:before="120" w:beforeAutospacing="0" w:after="216" w:afterAutospacing="0" w:line="240" w:lineRule="atLeast"/>
      </w:pPr>
      <w:r w:rsidRPr="00391591">
        <w:t xml:space="preserve"> </w:t>
      </w:r>
      <w:r w:rsidR="00391591">
        <w:rPr>
          <w:rFonts w:ascii="Arial" w:hAnsi="Arial" w:cs="Arial"/>
          <w:b/>
          <w:bCs/>
          <w:color w:val="FF0000"/>
          <w:sz w:val="27"/>
          <w:szCs w:val="27"/>
        </w:rPr>
        <w:t>ОБ ОКАЗАНИИ БЕСПЛАТНОЙ ЮРИДИЧЕСКОЙ ПОМОЩИ</w:t>
      </w:r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15 марта 2013 года вступил в силу Областной закон от 24.12.2012 № 1017-ЗС «О бесплатной юридической помощи в Ростовской области». В ноябре 2013 года и в мае 2014 года</w:t>
      </w:r>
      <w:r w:rsidR="008D153F"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и в феврале 2016 года</w:t>
      </w: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в указанный Закон внесены изменения в части расширения перечня категорий граждан, обладающих правом на оказание бесплатной юридической помощи и случаев ее оказания.</w:t>
      </w:r>
    </w:p>
    <w:p w:rsidR="00F35890" w:rsidRPr="00F35890" w:rsidRDefault="00F35890" w:rsidP="00F35890">
      <w:pPr>
        <w:pStyle w:val="5"/>
        <w:shd w:val="clear" w:color="auto" w:fill="FFFFFF"/>
        <w:spacing w:before="300" w:after="150"/>
        <w:rPr>
          <w:rFonts w:ascii="Arial" w:hAnsi="Arial" w:cs="Arial"/>
          <w:color w:val="CD3333"/>
          <w:sz w:val="27"/>
          <w:szCs w:val="27"/>
        </w:rPr>
      </w:pPr>
      <w:r>
        <w:rPr>
          <w:rFonts w:ascii="Arial" w:hAnsi="Arial" w:cs="Arial"/>
          <w:b/>
          <w:bCs/>
          <w:color w:val="CD3333"/>
          <w:sz w:val="27"/>
          <w:szCs w:val="27"/>
        </w:rPr>
        <w:t>Кто может получить бесплатную юридическую помощь?</w:t>
      </w:r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bookmarkStart w:id="0" w:name="_GoBack"/>
      <w:bookmarkEnd w:id="0"/>
      <w:r w:rsidRPr="00ED0C42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Вы можете обратиться к адвокатам для получения квалифицированных юридических услуг за счет областного бюджета, если Вы относитесь к одной из следующих категорий граждан</w:t>
      </w:r>
      <w:r w:rsidR="00E04F9B" w:rsidRPr="00ED0C42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 xml:space="preserve"> </w:t>
      </w: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(статья 4 Областного закона от 24.12.2012 № 1017-ЗС):</w:t>
      </w:r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 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инвалиды I и II групп;</w:t>
      </w:r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инвалиды III группы;</w:t>
      </w:r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 ветераны боевых действий на территории СССР, на территории Российской Федерации и территориях других государств;</w:t>
      </w:r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ветераны труда, ветераны труда Ростовской области;</w:t>
      </w:r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лица, награжденные нагрудным знаком "Почетный донор России", а также постоянно проживающие на территории Российской Федерации граждане Российской Федерации, награжденные нагрудным знаком "Почетный донор СССР";</w:t>
      </w:r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реабилитированные лица, лица, признанные пострадавшими от политических репрессий;</w:t>
      </w:r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лица, являющиеся членами многодетных семей, имеющих трех и более детей в возрасте до 18 лет, а продолжающих обучение - до 23 лет;</w:t>
      </w:r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одинокие матери, воспитывающие ребенка в возрасте до 18 лет, а продолжающего обучение - до 23 лет;</w:t>
      </w:r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proofErr w:type="gramStart"/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законом от </w:t>
      </w: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lastRenderedPageBreak/>
        <w:t>24 июля 1998 года N 124-ФЗ "Об основных гарантиях прав ребенка в Российской Федерации", а также их законные представители и представители, если они обращаются за оказанием бесплатной юридической помощи по вопросам</w:t>
      </w:r>
      <w:proofErr w:type="gramEnd"/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, </w:t>
      </w:r>
      <w:proofErr w:type="gramStart"/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связанным с обеспечением и защитой прав и законных интересов таких детей;</w:t>
      </w:r>
      <w:proofErr w:type="gramEnd"/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граждане, имеющие право на бесплатную юридическую помощь в соответствии с Федеральным законом  от 2 августа 1995 года N 122-ФЗ "О социальном обслуживании граждан пожилого возраста и инвалидов";</w:t>
      </w:r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proofErr w:type="gramStart"/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N 3185-I "О психиатрической помощи и гарантиях прав граждан при ее оказании";</w:t>
      </w:r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законами;</w:t>
      </w:r>
    </w:p>
    <w:p w:rsidR="00670C0B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в экстренных случаях граждане, оказавшиеся в трудной жизненной ситуации.</w:t>
      </w:r>
    </w:p>
    <w:p w:rsidR="00F35890" w:rsidRPr="00F35890" w:rsidRDefault="00F35890" w:rsidP="00F35890">
      <w:pPr>
        <w:pStyle w:val="5"/>
        <w:shd w:val="clear" w:color="auto" w:fill="FFFFFF"/>
        <w:spacing w:before="300" w:after="150"/>
        <w:rPr>
          <w:rFonts w:ascii="Arial" w:hAnsi="Arial" w:cs="Arial"/>
          <w:color w:val="CD3333"/>
          <w:sz w:val="27"/>
          <w:szCs w:val="27"/>
        </w:rPr>
      </w:pPr>
      <w:r>
        <w:rPr>
          <w:rFonts w:ascii="Arial" w:hAnsi="Arial" w:cs="Arial"/>
          <w:b/>
          <w:bCs/>
          <w:color w:val="CD3333"/>
          <w:sz w:val="27"/>
          <w:szCs w:val="27"/>
        </w:rPr>
        <w:t>Какая юридическая помощь оказывается?</w:t>
      </w:r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Адвокаты, являющиеся участниками государственной системы бесплатной юридической помощи, окажут Вам помощь </w:t>
      </w:r>
      <w:r w:rsidRPr="00ED0C42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в виде правового консультирования в устной и письменной форме, составят заявления, жалобы, ходатайства и другие документы правового характера</w:t>
      </w: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 в следующих случаях (статья 7 Областного закона от 24.12.2012 № 1017-ЗС):</w:t>
      </w:r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1)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proofErr w:type="gramStart"/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2) 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</w:t>
      </w: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lastRenderedPageBreak/>
        <w:t>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</w:t>
      </w:r>
      <w:proofErr w:type="gramEnd"/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3) 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4) защиты прав потребителей (в части предоставления коммунальных услуг);</w:t>
      </w:r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5) отказа работодателя в заключени</w:t>
      </w:r>
      <w:proofErr w:type="gramStart"/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и</w:t>
      </w:r>
      <w:proofErr w:type="gramEnd"/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трудового договора, нарушающего гарантии, установленные Трудовым кодексом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6) признания гражданина безработным и установления пособия по безработице;</w:t>
      </w:r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7) возмещения вреда, причиненного смертью кормильца, увечьем или иным повреждением здоровья, связанным с трудовой деятельностью;</w:t>
      </w:r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8) 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9) назначения, перерасчета и взыскания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10) установления и оспаривания отцовства (материнства), взыскания алиментов;</w:t>
      </w:r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11) 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12)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13) реабилитации граждан, пострадавших от политических репрессий;</w:t>
      </w:r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14) ограничения дееспособности;</w:t>
      </w:r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15) обжалования нарушений прав и свобод граждан при оказании психиатрической помощи;</w:t>
      </w:r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16) </w:t>
      </w:r>
      <w:proofErr w:type="gramStart"/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медико-социальной</w:t>
      </w:r>
      <w:proofErr w:type="gramEnd"/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экспертизы и реабилитации инвалидов;</w:t>
      </w:r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lastRenderedPageBreak/>
        <w:t>17) 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18) 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19) обжалования решений и действий органов государственной власти и их должностных лиц по вопросам гражданства Российской Федерации, спора о гражданстве.</w:t>
      </w:r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Адвокаты, являющиеся участниками государственной системы бесплатной юридической помощи, окажут Вам помощь </w:t>
      </w:r>
      <w:r w:rsidRPr="00ED0C42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в виде представления Ваших интересов в судах, государственных и муниципальных органах,</w:t>
      </w: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 если Вы являетесь:</w:t>
      </w:r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1) истцами и ответчиками при рассмотрении судами дел о:</w:t>
      </w:r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proofErr w:type="gramStart"/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proofErr w:type="gramStart"/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proofErr w:type="gramStart"/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2) истцами (заявителями) при рассмотрении судами дел:</w:t>
      </w:r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а) о взыскании алиментов;</w:t>
      </w:r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б) о возмещении вреда, причиненного смертью кормильца, увечьем или иным повреждением здоровья, связанным с трудовой деятельностью;</w:t>
      </w:r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д) о предоставлении мер социальной поддержки;</w:t>
      </w:r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lastRenderedPageBreak/>
        <w:t>е) о назначении, перерасчете и взыскании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ж) об установлении инвалидности, определении степени утраты профессиональной трудоспособности;</w:t>
      </w:r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3) гражданами, в отношении которых судом рассматривается заявление о признании их недееспособными;</w:t>
      </w:r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4) гражданами, пострадавшими от политических репрессий, - по вопросам, связанным с реабилитацией;</w:t>
      </w:r>
    </w:p>
    <w:p w:rsidR="005E1830" w:rsidRPr="00ED0C42" w:rsidRDefault="005E1830" w:rsidP="008D153F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670C0B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6) инвалидами - по вопросам </w:t>
      </w:r>
      <w:proofErr w:type="gramStart"/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медико-социальной</w:t>
      </w:r>
      <w:proofErr w:type="gramEnd"/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экспертизы и реабилитации инвалидов.</w:t>
      </w:r>
    </w:p>
    <w:p w:rsidR="00ED0C42" w:rsidRDefault="00ED0C42" w:rsidP="00670C0B">
      <w:pPr>
        <w:spacing w:before="120" w:after="216" w:line="240" w:lineRule="atLeast"/>
        <w:jc w:val="center"/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</w:pPr>
    </w:p>
    <w:p w:rsidR="005E1830" w:rsidRPr="00ED0C42" w:rsidRDefault="005E1830" w:rsidP="00670C0B">
      <w:pPr>
        <w:spacing w:before="120" w:after="216" w:line="240" w:lineRule="atLeast"/>
        <w:jc w:val="center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Перечень документов, предоставляемых гражданином (его представителем) адвокату для получения бесплатной юридической помощи в рамках государственной системы бесплатной юридической помощи</w:t>
      </w:r>
      <w:r w:rsidR="00670C0B" w:rsidRPr="00ED0C42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 xml:space="preserve"> </w:t>
      </w: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(</w:t>
      </w:r>
      <w:proofErr w:type="spellStart"/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утвержденРешением</w:t>
      </w:r>
      <w:proofErr w:type="spellEnd"/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Совета Адвокатской палаты Ростовской области от 04.07.2014)</w:t>
      </w:r>
    </w:p>
    <w:p w:rsidR="005E1830" w:rsidRPr="00ED0C42" w:rsidRDefault="005E1830" w:rsidP="00670C0B">
      <w:pPr>
        <w:spacing w:before="120" w:after="216" w:line="240" w:lineRule="atLeast"/>
        <w:jc w:val="center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1. Для граждан, среднедушевой доход семей которых ниже 1, 5 кратной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проживающих граждан, доходы которых ниже 1,5 кратной величины прожиточного минимума: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1.1. Паспорт гражданина Российской Федерации или иной документ, удостоверяющий личность гражданина Российской Федерации;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1.2. Справка о среднедушевом доходе семьи или одиноко проживающего гражданина ниже 1, 5 кратной величины прожиточного минимума, выдаваемая органами социальной защиты населения по месту жительства.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 </w:t>
      </w:r>
      <w:r w:rsidRPr="00ED0C42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2. Для инвалидов I и II группы: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2.1. Паспорт гражданина Российской Федерации или иной документ, удостоверяющий личность гражданина Российской Федерации;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2.2. Справка </w:t>
      </w:r>
      <w:proofErr w:type="gramStart"/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медико-социальной</w:t>
      </w:r>
      <w:proofErr w:type="gramEnd"/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экспертизы об инвалидности I или II группы.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 </w:t>
      </w:r>
      <w:r w:rsidRPr="00ED0C42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3. Для инвалидов III группы: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3.1. Паспорт гражданина Российской Федерации или иной документ, удостоверяющий личность гражданина Российской Федерации.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3.2. Справка </w:t>
      </w:r>
      <w:proofErr w:type="gramStart"/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медико-социальной</w:t>
      </w:r>
      <w:proofErr w:type="gramEnd"/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экспертизы об инвалидности III группы.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3.3.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</w:t>
      </w: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lastRenderedPageBreak/>
        <w:t>Российской Федерации, выдаваемая органами социальной защиты населения по месту жительства.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4. Для ветеранов Великой Отечественной войны, Героев Российской Федерации, Героев Советского Союза, Героев Социалистического Труда, Герои Труда Российской Федерации: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4.1. Паспорт гражданина Российской Федерации или иной документ, удостоверяющий личность гражданина Российской Федерации;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4.2. Документ, подтверждающий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 </w:t>
      </w:r>
      <w:r w:rsidRPr="00ED0C42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5. Для ветеранов боевых действий на территории СССР, на территории Российской Федерации и территориях других государств: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5.1. Паспорт гражданина Российской Федерации или иной документ, удостоверяющий личность гражданина Российской Федерации;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5.2. Документ, подтверждающий статус ветерана боевых действий на территории СССР, на территории Российской Федерации и территориях других государств.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5.3.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6. Для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войны: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6.1. Паспорт гражданина Российской Федерации или иной документ, удостоверяющий личность гражданина Российской Федерации;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6.2. Документ, подтверждающий статус лица, проработавшего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награжденного орденами или медалями СССР за самоотверженный труд в период Великой Отечественной войны: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6.3.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7. Для ветеранов труда, ветеранов труда Ростовской области: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7.1. Паспорт гражданина Российской Федерации или иной документ, удостоверяющий личность гражданина Российской Федерации;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7.2. Документ, подтверждающий статус ветерана труда, ветерана труда Ростовской области.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7.3.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</w:t>
      </w: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lastRenderedPageBreak/>
        <w:t>Российской Федерации, выдаваемая органами социальной защиты населения по месту жительства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 </w:t>
      </w:r>
      <w:r w:rsidRPr="00ED0C42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8. Для лиц, награжденных нагрудным знаком «Почетный донор России», а также постоянно проживающих на территории Российской Федерации граждан Российской Федерации, награжденных нагрудным знаком «Почетный донор СССР»: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8.1. Паспорт гражданина Российской Федерации или иной документ, удостоверяющий личность гражданина Российской Федерации.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8.2. Документ, подтверждающий статус лица, награжденного нагрудным знаком «Почетный донор России», нагрудным знаком «Почетный донор СССР»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 8.3.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 </w:t>
      </w:r>
      <w:r w:rsidRPr="00ED0C42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9. Для реабилитированных лиц, а также лиц, признанных пострадавшими от политических репрессий: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9.1. Паспорт гражданина Российской Федерации или иной документ, удостоверяющий личность гражданина Российской Федерации.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9.2. Документ, подтверждающий статус реабилитированного лица, а также лица, признанного пострадавшим от политических репрессий.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9.3.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 </w:t>
      </w:r>
      <w:r w:rsidRPr="00ED0C42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10. Для лиц, являющихся членами многодетных семей, имеющих трех и более детей в возрасте до 18 лет, а также продолжающих обучение до 23 лет: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10.1. Паспорт гражданина Российской Федерации или иной документ, удостоверяющий личность гражданина Российской Федерации.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10.2. Документ, подтверждающий статус многодетной семьи, имеющей трех и более детей в возрасте до 18 лет, а также продолжающих обучение до 23 лет (справка из учебного заведения).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10.3.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11. Для одиноких матерей, воспитывающих ребенка в возрасте до 18 лет, а также продолжающего обучение до 23 лет: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11.1. Паспорт гражданина Российской Федерации или иной документ, удостоверяющий личность гражданина Российской Федерации.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11.2. Документ, подтверждающий статус одинокой матери, свидетельство о рождении, справка учебного заведения для ребенка,  продолжающего обучение до 23 лет</w:t>
      </w:r>
      <w:r w:rsidRPr="00ED0C42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.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lastRenderedPageBreak/>
        <w:t>11.3.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12. Для лиц, освобожденных из мест лишения свободы, в течение двух месяцев со дня освобождения: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12.1. Паспорт гражданина Российской Федерации или иной документ, удостоверяющий личность гражданина Российской Федерации.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12.2. Документ об освобождении из мест лишения свободы (обращение по вопросу трудоустройства возможно в течение двух месяцев со дня освобождения)</w:t>
      </w:r>
      <w:r w:rsidRPr="00ED0C42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.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12.3.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13. Для детей-инвалидов, детей-сирот, детей, оставшиеся без попечения родителей, лиц из числа детей-сирот и детей, оставшихся без попечения родителей, иных категорий детей, находящихся в трудной жизненной ситуации, предусмотренных Федеральным </w:t>
      </w:r>
      <w:hyperlink r:id="rId7" w:tgtFrame="_blank" w:history="1">
        <w:proofErr w:type="gramStart"/>
        <w:r w:rsidRPr="00ED0C42">
          <w:rPr>
            <w:rFonts w:ascii="Times New Roman" w:eastAsia="Times New Roman" w:hAnsi="Times New Roman" w:cs="Times New Roman"/>
            <w:b/>
            <w:bCs/>
            <w:color w:val="4F7F5B"/>
            <w:sz w:val="24"/>
            <w:szCs w:val="24"/>
            <w:u w:val="single"/>
            <w:lang w:eastAsia="ru-RU"/>
          </w:rPr>
          <w:t>з</w:t>
        </w:r>
      </w:hyperlink>
      <w:r w:rsidRPr="00ED0C42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аконом</w:t>
      </w:r>
      <w:proofErr w:type="gramEnd"/>
      <w:r w:rsidRPr="00ED0C42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 xml:space="preserve"> от 24 июля 1998 года N 124-ФЗ «Об основных гарантиях прав ребенка в Российской Федерации»,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13.1. Паспорт гражданина Российской Федерации или иной документ, удостоверяющий личность гражданина Российской Федерации.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13.2. Паспорт представителя – гражданина Российской Федерации или иной документ, удостоверяющий личность гражданина Российской Федерации.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13.3. Документ, подтверждающий соответствующий статус ребенка, выдаваемый органом опеки и попечительства по месту жительства, справка </w:t>
      </w:r>
      <w:proofErr w:type="gramStart"/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медико-социальной</w:t>
      </w:r>
      <w:proofErr w:type="gramEnd"/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экспертизы (для детей-инвалидов).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13.4. Документ, подтверждающий статус представителя (свидетельство о рождении ребенка, документ об усыновлении или об установлении опеки (попечительства), нотариально удостоверенная доверенность).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 </w:t>
      </w:r>
      <w:r w:rsidRPr="00ED0C42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14. Для лиц, желающих принять на воспитание в свою семью ребенка, оставшегося без попечения родителей: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14.1. Паспорт гражданина Российской Федерации или иной документ, удостоверяющий личность гражданина Российской Федерации.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14.2. Документ, подтверждающий обращение лица в орган опеки, свидетельство о рождении ребенка (при наличии).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 </w:t>
      </w:r>
      <w:r w:rsidRPr="00ED0C42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15. Для усыновителей, обращающихся за оказанием бесплатной юридической помощи по вопросам, связанным с обеспечением и защитой прав и законных интересов усыновленных детей: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lastRenderedPageBreak/>
        <w:t>15.1. Паспорт гражданина Российской Федерации или иной документ, удостоверяющий личность усыновленного или свидетельство о рождении.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15.2. Паспорт усыновителя – гражданина Российской Федерации или иной документ, удостоверяющий личность гражданина Российской Федерации.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15.3. Документ, подтверждающий статус ребенка, выдаваемый органом опеки и попечительства по месту жительства.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15.4. Документ об усыновлении или об установлении опеки (попечительства).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 </w:t>
      </w:r>
      <w:r w:rsidRPr="00ED0C42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16. Для граждан, имеющих право на бесплатную юридическую помощь в соответствии с Федеральным законом от 2 августа 1995 года №122-ФЗ «О социальном обслуживании граждан пожилого возраста и инвалидов»: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16.1. Паспорт гражданина Российской Федерации или иной документ, удостоверяющий личность гражданина Российской Федерации;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16.2. Справка </w:t>
      </w:r>
      <w:proofErr w:type="gramStart"/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медико-социальной</w:t>
      </w:r>
      <w:proofErr w:type="gramEnd"/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экспертизы об инвалидности (при наличии);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16.3. Справка о проживании в стационарном учреждении социального обслуживания, выдаваемая этим учреждением.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 </w:t>
      </w:r>
      <w:r w:rsidRPr="00ED0C42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 xml:space="preserve">17. </w:t>
      </w:r>
      <w:proofErr w:type="gramStart"/>
      <w:r w:rsidRPr="00ED0C42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Для несовершеннолетних, содержащихся в учреждениях системы профилактики безнадзорности и правонарушений несовершеннолетних, и несовершеннолетних, отбывающих наказание в местах лишения свободы,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  <w:proofErr w:type="gramEnd"/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17.1. Паспорт несовершеннолетнего гражданина Российской Федерации или иной документ, удостоверяющий личность гражданина Российской Федерации (при наличии);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17.2. Паспорт представителя – гражданина Российской Федерации или иной документ, удостоверяющий личность гражданина Российской Федерации;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17.3. Справка учреждения системы профилактики безнадзорности и правонарушений несовершеннолетних или учреждения исполнения наказаний;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17.4. Документ, подтверждающий статус представителя (свидетельство о рождении несовершеннолетнего, документ об усыновлении или установлении опеки (попечительства), нотариально удостоверенная доверенность).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18. Для граждан, имеющих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ее оказании»: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18.1. Паспорт гражданина Российской Федерации или иной документ, удостоверяющий личность гражданина Российской Федерации;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18.2. Справка о содержании в психиатрическом или психоневрологическом учреждении для оказания психиатрической помощи, выдаваемая этим учреждением. 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 xml:space="preserve">19. Для граждан, признанных судом недееспособными, а также их законных представителей, если они обращаются за оказанием бесплатной юридической </w:t>
      </w:r>
      <w:r w:rsidRPr="00ED0C42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lastRenderedPageBreak/>
        <w:t>помощи по вопросам, связанным с обеспечением и защитой прав и законных интересов таких граждан: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19.1. Паспорт гражданина Российской Федерации или иной документ, удостоверяющий личность гражданина Российской Федерации;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19.2. Паспорт опекуна – гражданина Российской Федерации или иной документ, удостоверяющий личность гражданина Российской Федерации;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19.3. Копия вступившего в законную силу решения суда о признании гражданина </w:t>
      </w:r>
      <w:proofErr w:type="gramStart"/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недееспособным</w:t>
      </w:r>
      <w:proofErr w:type="gramEnd"/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;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19.4. Документ, подтверждающий статус представителя (свидетельство о рождении, документ об усыновлении или установлении опеки).</w:t>
      </w:r>
    </w:p>
    <w:p w:rsidR="005E1830" w:rsidRPr="00ED0C42" w:rsidRDefault="005E1830" w:rsidP="00ED0C4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>Кроме того: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если Вы оказались</w:t>
      </w:r>
      <w:r w:rsidR="00ED0C42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 xml:space="preserve"> </w:t>
      </w:r>
      <w:r w:rsidRPr="00ED0C42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в трудной жизненной ситуации, в экстренных случаях </w:t>
      </w: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Вам будет оказана бесплатная юридическая помощь, даже если Вы не относитесь к категориям граждан, указанным выше.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>Под трудной жизненной ситуацией</w:t>
      </w: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понимается ситуация, объективно нарушающая жизнедеятельность гражданина (инвалидность, неспособность к самообслуживанию, болезнь, сиротство, безнадзорность, </w:t>
      </w:r>
      <w:proofErr w:type="spellStart"/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малообеспеченность</w:t>
      </w:r>
      <w:proofErr w:type="spellEnd"/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, безработица, отсутствие определенного места жительства, конфликты и жестокое обращение в семье, смерть близких родственников, утрата единственного жилого помещения), которую он не может преодолеть самостоятельно.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proofErr w:type="gramStart"/>
      <w:r w:rsidRPr="00ED0C42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>Под экстренным случаем</w:t>
      </w: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жизнедеятельности). </w:t>
      </w:r>
      <w:proofErr w:type="gramEnd"/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proofErr w:type="gramStart"/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Для рассмотрения вопроса об оказании в экстренном случае бесплатной юридической помощи гражданам, оказавшимся в трудной жизненной ситуации, заявитель представляет паспорт гражданина Российской Федерации или иной документ (при его наличии), удостоверяющий личность, а также любые документы (доказательства), подтверждающие экстренность случая оказания бесплатной юридической помощи и нахождение в трудной жизненной ситуации.</w:t>
      </w:r>
      <w:proofErr w:type="gramEnd"/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Вы можете получить необходимую информацию, включая списки адвокатов, участвующих в системе бесплатной юридической помощи на территории Ростовской области, на следующих официальных сайтах в информационно-телекоммуникационной сети «Интернет»:</w:t>
      </w:r>
    </w:p>
    <w:p w:rsidR="005E1830" w:rsidRPr="00ED0C42" w:rsidRDefault="005E1830" w:rsidP="00ED0C42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Правительства Ростовской области – </w:t>
      </w:r>
      <w:hyperlink r:id="rId8" w:history="1">
        <w:r w:rsidRPr="00ED0C42">
          <w:rPr>
            <w:rFonts w:ascii="Times New Roman" w:eastAsia="Times New Roman" w:hAnsi="Times New Roman" w:cs="Times New Roman"/>
            <w:b/>
            <w:bCs/>
            <w:color w:val="4F7F5B"/>
            <w:sz w:val="24"/>
            <w:szCs w:val="24"/>
            <w:u w:val="single"/>
            <w:lang w:eastAsia="ru-RU"/>
          </w:rPr>
          <w:t>www.donland.ru</w:t>
        </w:r>
      </w:hyperlink>
    </w:p>
    <w:p w:rsidR="005E1830" w:rsidRPr="00ED0C42" w:rsidRDefault="005E1830" w:rsidP="00ED0C42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Адвокатской палаты Ростовской области – </w:t>
      </w:r>
      <w:hyperlink r:id="rId9" w:history="1">
        <w:r w:rsidRPr="00ED0C42">
          <w:rPr>
            <w:rFonts w:ascii="Times New Roman" w:eastAsia="Times New Roman" w:hAnsi="Times New Roman" w:cs="Times New Roman"/>
            <w:b/>
            <w:bCs/>
            <w:color w:val="4F7F5B"/>
            <w:sz w:val="24"/>
            <w:szCs w:val="24"/>
            <w:u w:val="single"/>
            <w:lang w:eastAsia="ru-RU"/>
          </w:rPr>
          <w:t>www.advpalataro.ru</w:t>
        </w:r>
      </w:hyperlink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а также по телефонам Адвокатской палаты Ростовской области: 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+7 863 282-02-08, +7 863 282-02-10, +7 863 282-02-09</w:t>
      </w:r>
    </w:p>
    <w:p w:rsidR="00F35890" w:rsidRDefault="00F35890" w:rsidP="00F35890">
      <w:pPr>
        <w:pStyle w:val="5"/>
        <w:shd w:val="clear" w:color="auto" w:fill="FFFFFF"/>
        <w:spacing w:before="300" w:after="150"/>
        <w:rPr>
          <w:rFonts w:ascii="Arial" w:hAnsi="Arial" w:cs="Arial"/>
          <w:color w:val="CD3333"/>
          <w:sz w:val="27"/>
          <w:szCs w:val="27"/>
        </w:rPr>
      </w:pPr>
      <w:r>
        <w:rPr>
          <w:rFonts w:ascii="Arial" w:hAnsi="Arial" w:cs="Arial"/>
          <w:b/>
          <w:bCs/>
          <w:color w:val="CD3333"/>
          <w:sz w:val="27"/>
          <w:szCs w:val="27"/>
        </w:rPr>
        <w:lastRenderedPageBreak/>
        <w:t>Какую еще бесплатную юридическую помощь можно получить?</w:t>
      </w:r>
    </w:p>
    <w:p w:rsidR="005E1830" w:rsidRPr="00ED0C42" w:rsidRDefault="005E1830" w:rsidP="00ED0C4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Бесплатная юридическая помощь может быть оказана Вам органами исполнительной власти Ростовской области и подведомственными им учреждениями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 Органы исполнительной власти Ростовской области и подведомственные им учреждения оказывают гражданам бесплатную юридическую помощь в двух основных формах: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1. </w:t>
      </w:r>
      <w:r w:rsidRPr="00ED0C42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В виде правового консультирования в устной и письменной форме</w:t>
      </w: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 по вопросам, относящимся к их компетенции.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В этом случае действует порядок, установленный законодательством Российской Федерации для рассмотрения обращений граждан: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2. </w:t>
      </w:r>
      <w:r w:rsidRPr="00ED0C42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В виде составления заявлений, жалоб, ходатайств и других документов правового характера и представляют интересы граждан в судах, государственных и муниципальных органах, организациях</w:t>
      </w: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 в следующих случаях:</w:t>
      </w:r>
    </w:p>
    <w:p w:rsidR="005E1830" w:rsidRPr="00ED0C42" w:rsidRDefault="005E1830" w:rsidP="00ED0C42">
      <w:pPr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защита прав потребителей (в части предоставления коммунальных услуг);</w:t>
      </w:r>
    </w:p>
    <w:p w:rsidR="005E1830" w:rsidRPr="00ED0C42" w:rsidRDefault="005E1830" w:rsidP="00ED0C42">
      <w:pPr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отказ работодателя в заключени</w:t>
      </w:r>
      <w:proofErr w:type="gramStart"/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и</w:t>
      </w:r>
      <w:proofErr w:type="gramEnd"/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трудового договора, нарушающего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компенсация морального вреда, причиненного неправомерными действиями (бездействием) работодателя;</w:t>
      </w:r>
    </w:p>
    <w:p w:rsidR="005E1830" w:rsidRPr="00ED0C42" w:rsidRDefault="005E1830" w:rsidP="00ED0C42">
      <w:pPr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признание гражданина безработным и установления пособия по безработице;</w:t>
      </w:r>
    </w:p>
    <w:p w:rsidR="005E1830" w:rsidRPr="00ED0C42" w:rsidRDefault="005E1830" w:rsidP="00ED0C42">
      <w:pPr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5E1830" w:rsidRPr="00ED0C42" w:rsidRDefault="005E1830" w:rsidP="00ED0C42">
      <w:pPr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предоставление мер социальной поддержки, оказания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5E1830" w:rsidRPr="00ED0C42" w:rsidRDefault="005E1830" w:rsidP="00ED0C42">
      <w:pPr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5E1830" w:rsidRPr="00ED0C42" w:rsidRDefault="005E1830" w:rsidP="00ED0C42">
      <w:pPr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установление и оспаривание отцовства (материнства);</w:t>
      </w:r>
    </w:p>
    <w:p w:rsidR="005E1830" w:rsidRPr="00ED0C42" w:rsidRDefault="005E1830" w:rsidP="00ED0C42">
      <w:pPr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устройство ребенка на воспитание в семью;</w:t>
      </w:r>
    </w:p>
    <w:p w:rsidR="005E1830" w:rsidRPr="00ED0C42" w:rsidRDefault="005E1830" w:rsidP="00ED0C42">
      <w:pPr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обеспечение и защита прав и законных интересов усыновленных детей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В этих случаях действует порядок, установленный статьей 6 Областного закона от 30.01.2013 №1017-ЗС «О бесплатной юридической помощи в Ростовской области»: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Для получения бесплатной юридической помощи гражданин или его представитель представляет в орган исполнительной власти Ростовской области или подведомственное ему учреждение: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1)  письменное  заявление  об  оказании  бесплатной  юридической помощи;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2) паспорт или иной документ, удостоверяющий личность гражданина Российской Федерации;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lastRenderedPageBreak/>
        <w:t>3) документ, подтверждающий отнесение его к одной из категорий граждан, предусмотренных Областным законом;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4) если для оказания бесплатной юридической помощи необходимы документы, имеющиеся у заявителя и обосновывающие существо вопроса, к заявлению прилагаются указанные документы;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5) в случае обращения через представителя представляются документы, удостоверяющие личность и полномочия представителя.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Заявление гражданина об оказании бесплатной юридической помощи, рассматривается в течение 30 дней со дня регистрации данного заявления.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По итогам рассмотрения заявления об оказании бесплатной юридической помощи в виде составления заявлений, жалоб, ходатайств и других документов правового характера заявителю направляется письменный ответ с приложением заявления, жалобы, ходатайства или другого документа правового характера, составленного в соответствии с данным заявлением.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proofErr w:type="gramStart"/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судах, государственных и муниципальных органах, организациях оказывается в соответствии с договором, заключенным между гражданином или его представителем и руководителем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учреждения.</w:t>
      </w:r>
      <w:proofErr w:type="gramEnd"/>
    </w:p>
    <w:p w:rsidR="00F35890" w:rsidRPr="00F35890" w:rsidRDefault="00F35890" w:rsidP="00F35890">
      <w:pPr>
        <w:pStyle w:val="5"/>
        <w:shd w:val="clear" w:color="auto" w:fill="FFFFFF"/>
        <w:spacing w:before="300" w:after="150"/>
        <w:rPr>
          <w:rFonts w:ascii="Arial" w:hAnsi="Arial" w:cs="Arial"/>
          <w:color w:val="CD3333"/>
          <w:sz w:val="27"/>
          <w:szCs w:val="27"/>
        </w:rPr>
      </w:pPr>
      <w:r>
        <w:rPr>
          <w:rFonts w:ascii="Arial" w:hAnsi="Arial" w:cs="Arial"/>
          <w:b/>
          <w:bCs/>
          <w:color w:val="CD3333"/>
          <w:sz w:val="27"/>
          <w:szCs w:val="27"/>
        </w:rPr>
        <w:t>По каким вопросам органы исполнительной власти оказывают юридическую помощь?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В государственную систему бесплатной юридической помощи на территории Ростовской области входят органы исполнительной власти Ростовской области, оказывающие бесплатную юридическую помощь по следующим вопросам: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1. Министерство здравоохранения Ростовской области</w:t>
      </w: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: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proofErr w:type="gramStart"/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медико-социальная</w:t>
      </w:r>
      <w:proofErr w:type="gramEnd"/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экспертиза и реабилитация инвалидов.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2. Министерство общего и профессионального образования Ростовской обл</w:t>
      </w: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асти: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установление и оспаривание отцовства (материнства);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устройство ребенка на воспитание в семью;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обеспечение и защита прав и законных интересов усыновленных детей.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3. Министерство строительства, архитектуры и территориального развития Ростовской области</w:t>
      </w:r>
      <w:r w:rsidR="00ED0C42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 xml:space="preserve"> </w:t>
      </w: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- предоставление мер социальной поддержки в пределах установленной компетенции.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lastRenderedPageBreak/>
        <w:t>4. Министерство труда и социального развития Ростовской области</w:t>
      </w: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: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отказ работодателя в заключени</w:t>
      </w:r>
      <w:proofErr w:type="gramStart"/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и</w:t>
      </w:r>
      <w:proofErr w:type="gramEnd"/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5. Департамент потребительского рынка Ростовской области </w:t>
      </w: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- защита прав потребителей (в части предоставления коммунальных услуг).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6. Управление государственной службы занятости населения Ростовской област</w:t>
      </w:r>
      <w:proofErr w:type="gramStart"/>
      <w:r w:rsidRPr="00ED0C42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и</w:t>
      </w: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-</w:t>
      </w:r>
      <w:proofErr w:type="gramEnd"/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признание гражданина безработным и установление пособия по безработице.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 </w:t>
      </w:r>
    </w:p>
    <w:p w:rsidR="005E1830" w:rsidRPr="00ED0C42" w:rsidRDefault="005E1830" w:rsidP="00ED0C4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D0C42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Необходимую информацию, включая нормативные правовые акты, Вы можете получить на официальном сайте Правительства Рос</w:t>
      </w:r>
      <w:r w:rsidR="00ED0C42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 xml:space="preserve">товской области  в </w:t>
      </w:r>
      <w:proofErr w:type="spellStart"/>
      <w:r w:rsidR="00ED0C42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информацонно</w:t>
      </w:r>
      <w:proofErr w:type="spellEnd"/>
      <w:r w:rsidR="00ED0C42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-</w:t>
      </w:r>
      <w:r w:rsidRPr="00ED0C42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телекоммуникационной сети «Интернет» - </w:t>
      </w:r>
      <w:hyperlink r:id="rId10" w:history="1">
        <w:r w:rsidRPr="00ED0C42">
          <w:rPr>
            <w:rFonts w:ascii="Times New Roman" w:eastAsia="Times New Roman" w:hAnsi="Times New Roman" w:cs="Times New Roman"/>
            <w:b/>
            <w:bCs/>
            <w:color w:val="4F7F5B"/>
            <w:sz w:val="24"/>
            <w:szCs w:val="24"/>
            <w:u w:val="single"/>
            <w:lang w:eastAsia="ru-RU"/>
          </w:rPr>
          <w:t>www.donland.ru</w:t>
        </w:r>
      </w:hyperlink>
    </w:p>
    <w:p w:rsidR="00F35890" w:rsidRDefault="00F35890" w:rsidP="00F35890">
      <w:pPr>
        <w:pStyle w:val="5"/>
        <w:shd w:val="clear" w:color="auto" w:fill="FFFFFF"/>
        <w:spacing w:before="300" w:after="150"/>
        <w:rPr>
          <w:rFonts w:ascii="Arial" w:hAnsi="Arial" w:cs="Arial"/>
          <w:color w:val="CD3333"/>
          <w:sz w:val="27"/>
          <w:szCs w:val="27"/>
        </w:rPr>
      </w:pPr>
      <w:r>
        <w:rPr>
          <w:rFonts w:ascii="Arial" w:hAnsi="Arial" w:cs="Arial"/>
          <w:b/>
          <w:bCs/>
          <w:color w:val="CD3333"/>
          <w:sz w:val="27"/>
          <w:szCs w:val="27"/>
        </w:rPr>
        <w:t>Нормативные правовые акты:</w:t>
      </w:r>
    </w:p>
    <w:p w:rsidR="00F35890" w:rsidRDefault="00F35890" w:rsidP="00F35890">
      <w:pPr>
        <w:pStyle w:val="a4"/>
        <w:shd w:val="clear" w:color="auto" w:fill="FFFFFF"/>
        <w:spacing w:before="30" w:beforeAutospacing="0" w:after="3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Федеральный закон от 21.11.2011 № 324-ФЗ «О бесплатной юридической помощи в Российской Федерации»;</w:t>
      </w:r>
    </w:p>
    <w:p w:rsidR="00F35890" w:rsidRDefault="00391591" w:rsidP="00F35890">
      <w:pPr>
        <w:pStyle w:val="a4"/>
        <w:shd w:val="clear" w:color="auto" w:fill="FFFFFF"/>
        <w:spacing w:before="30" w:beforeAutospacing="0" w:after="3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hyperlink r:id="rId11" w:history="1">
        <w:r w:rsidR="00F35890">
          <w:rPr>
            <w:rStyle w:val="a3"/>
            <w:rFonts w:ascii="Arial" w:hAnsi="Arial" w:cs="Arial"/>
            <w:color w:val="040465"/>
            <w:sz w:val="21"/>
            <w:szCs w:val="21"/>
          </w:rPr>
          <w:t>Областной закон от 24.12.2012 № 1017-ЗС</w:t>
        </w:r>
      </w:hyperlink>
      <w:r w:rsidR="00F35890"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 w:rsidR="00F35890">
        <w:rPr>
          <w:rFonts w:ascii="Arial" w:hAnsi="Arial" w:cs="Arial"/>
          <w:color w:val="333333"/>
          <w:sz w:val="21"/>
          <w:szCs w:val="21"/>
        </w:rPr>
        <w:t>«О бесплатной юридической помощи в Ростовской области»;</w:t>
      </w:r>
    </w:p>
    <w:p w:rsidR="005E1830" w:rsidRPr="00F35890" w:rsidRDefault="00391591" w:rsidP="00F35890">
      <w:pPr>
        <w:pStyle w:val="a4"/>
        <w:shd w:val="clear" w:color="auto" w:fill="FFFFFF"/>
        <w:spacing w:before="30" w:beforeAutospacing="0" w:after="3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hyperlink r:id="rId12" w:history="1">
        <w:r w:rsidR="00F35890">
          <w:rPr>
            <w:rStyle w:val="a3"/>
            <w:rFonts w:ascii="Arial" w:hAnsi="Arial" w:cs="Arial"/>
            <w:color w:val="040465"/>
            <w:sz w:val="21"/>
            <w:szCs w:val="21"/>
          </w:rPr>
          <w:t>Постановление Правительства Ростовской области от 30.01.2013 № 37</w:t>
        </w:r>
      </w:hyperlink>
      <w:r w:rsidR="00F35890"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 w:rsidR="00F35890">
        <w:rPr>
          <w:rFonts w:ascii="Arial" w:hAnsi="Arial" w:cs="Arial"/>
          <w:color w:val="333333"/>
          <w:sz w:val="21"/>
          <w:szCs w:val="21"/>
        </w:rPr>
        <w:t>«О мерах по реализации Федерального закона от 21.11.2011 № 324-ФЗ»</w:t>
      </w:r>
      <w:r w:rsidR="005E1830" w:rsidRPr="00ED0C42">
        <w:rPr>
          <w:color w:val="535353"/>
        </w:rPr>
        <w:t> </w:t>
      </w:r>
    </w:p>
    <w:p w:rsidR="001907B6" w:rsidRPr="00ED0C42" w:rsidRDefault="001907B6" w:rsidP="00ED0C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07B6" w:rsidRPr="00ED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24D9"/>
    <w:multiLevelType w:val="multilevel"/>
    <w:tmpl w:val="93B6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B6B05"/>
    <w:multiLevelType w:val="multilevel"/>
    <w:tmpl w:val="DFCA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D3D6C"/>
    <w:multiLevelType w:val="multilevel"/>
    <w:tmpl w:val="51C6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7527A"/>
    <w:multiLevelType w:val="multilevel"/>
    <w:tmpl w:val="94EC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92985"/>
    <w:multiLevelType w:val="multilevel"/>
    <w:tmpl w:val="32A8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A226F1"/>
    <w:multiLevelType w:val="multilevel"/>
    <w:tmpl w:val="25F2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580396"/>
    <w:multiLevelType w:val="multilevel"/>
    <w:tmpl w:val="88BE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E1"/>
    <w:rsid w:val="001907B6"/>
    <w:rsid w:val="001F192A"/>
    <w:rsid w:val="003469E8"/>
    <w:rsid w:val="00374E13"/>
    <w:rsid w:val="00391591"/>
    <w:rsid w:val="00403905"/>
    <w:rsid w:val="004C6CAA"/>
    <w:rsid w:val="00522131"/>
    <w:rsid w:val="005E1830"/>
    <w:rsid w:val="00670C0B"/>
    <w:rsid w:val="007C0632"/>
    <w:rsid w:val="007D66C6"/>
    <w:rsid w:val="00827915"/>
    <w:rsid w:val="0082792C"/>
    <w:rsid w:val="008D153F"/>
    <w:rsid w:val="00937726"/>
    <w:rsid w:val="00A0297A"/>
    <w:rsid w:val="00AB7381"/>
    <w:rsid w:val="00DB19FC"/>
    <w:rsid w:val="00E04F9B"/>
    <w:rsid w:val="00E50826"/>
    <w:rsid w:val="00ED0C42"/>
    <w:rsid w:val="00F0038B"/>
    <w:rsid w:val="00F32ED5"/>
    <w:rsid w:val="00F35890"/>
    <w:rsid w:val="00FB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9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69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279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358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79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792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792C"/>
  </w:style>
  <w:style w:type="paragraph" w:styleId="a5">
    <w:name w:val="Balloon Text"/>
    <w:basedOn w:val="a"/>
    <w:link w:val="a6"/>
    <w:uiPriority w:val="99"/>
    <w:semiHidden/>
    <w:unhideWhenUsed/>
    <w:rsid w:val="0082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9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7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82792C"/>
    <w:rPr>
      <w:b/>
      <w:bCs/>
    </w:rPr>
  </w:style>
  <w:style w:type="paragraph" w:customStyle="1" w:styleId="p1">
    <w:name w:val="p1"/>
    <w:basedOn w:val="a"/>
    <w:rsid w:val="0082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2792C"/>
  </w:style>
  <w:style w:type="character" w:customStyle="1" w:styleId="20">
    <w:name w:val="Заголовок 2 Знак"/>
    <w:basedOn w:val="a0"/>
    <w:link w:val="2"/>
    <w:uiPriority w:val="9"/>
    <w:semiHidden/>
    <w:rsid w:val="008279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10">
    <w:name w:val="s_1"/>
    <w:basedOn w:val="a"/>
    <w:rsid w:val="0082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2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82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82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82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2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2792C"/>
  </w:style>
  <w:style w:type="character" w:customStyle="1" w:styleId="30">
    <w:name w:val="Заголовок 3 Знак"/>
    <w:basedOn w:val="a0"/>
    <w:link w:val="3"/>
    <w:uiPriority w:val="9"/>
    <w:semiHidden/>
    <w:rsid w:val="003469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346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69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3589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9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69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279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358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79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792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792C"/>
  </w:style>
  <w:style w:type="paragraph" w:styleId="a5">
    <w:name w:val="Balloon Text"/>
    <w:basedOn w:val="a"/>
    <w:link w:val="a6"/>
    <w:uiPriority w:val="99"/>
    <w:semiHidden/>
    <w:unhideWhenUsed/>
    <w:rsid w:val="0082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9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7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82792C"/>
    <w:rPr>
      <w:b/>
      <w:bCs/>
    </w:rPr>
  </w:style>
  <w:style w:type="paragraph" w:customStyle="1" w:styleId="p1">
    <w:name w:val="p1"/>
    <w:basedOn w:val="a"/>
    <w:rsid w:val="0082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2792C"/>
  </w:style>
  <w:style w:type="character" w:customStyle="1" w:styleId="20">
    <w:name w:val="Заголовок 2 Знак"/>
    <w:basedOn w:val="a0"/>
    <w:link w:val="2"/>
    <w:uiPriority w:val="9"/>
    <w:semiHidden/>
    <w:rsid w:val="008279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10">
    <w:name w:val="s_1"/>
    <w:basedOn w:val="a"/>
    <w:rsid w:val="0082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2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82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82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82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2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2792C"/>
  </w:style>
  <w:style w:type="character" w:customStyle="1" w:styleId="30">
    <w:name w:val="Заголовок 3 Знак"/>
    <w:basedOn w:val="a0"/>
    <w:link w:val="3"/>
    <w:uiPriority w:val="9"/>
    <w:semiHidden/>
    <w:rsid w:val="003469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346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69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3589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0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487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5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0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1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5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74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24336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3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90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36047356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07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05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8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46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0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2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6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19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20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5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20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5003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285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53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1663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111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497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51603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24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0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44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78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8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01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747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6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C3C4C4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243123">
                          <w:marLeft w:val="0"/>
                          <w:marRight w:val="0"/>
                          <w:marTop w:val="312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6001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il.rambler.ru/m/badurl" TargetMode="External"/><Relationship Id="rId12" Type="http://schemas.openxmlformats.org/officeDocument/2006/relationships/hyperlink" Target="http://www.donland.ru/documents/O-merakh-po-realizacii-Federalnogo-zakona-ot-21112011--324-FZ-na-territorii-Rostovskojj-oblasti?pageid=128483&amp;mid=134977&amp;itemId=196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nland.ru/documents/O-besplatnojj-yuridicheskojj-pomoshhi-v-Rostovskojj-oblasti?pageid=128483&amp;mid=134977&amp;itemId=2055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onlan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vpalatar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C3D9A-A78B-49D5-B409-9390E7F3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5068</Words>
  <Characters>28892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2017-03-30T05:40:00Z</cp:lastPrinted>
  <dcterms:created xsi:type="dcterms:W3CDTF">2018-04-26T07:25:00Z</dcterms:created>
  <dcterms:modified xsi:type="dcterms:W3CDTF">2018-04-26T07:32:00Z</dcterms:modified>
</cp:coreProperties>
</file>