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608D" w:rsidRDefault="0041608D" w:rsidP="00C91419">
      <w:pPr>
        <w:jc w:val="center"/>
        <w:rPr>
          <w:b/>
          <w:color w:val="000000"/>
          <w:sz w:val="28"/>
          <w:szCs w:val="28"/>
          <w:lang w:eastAsia="ru-RU"/>
        </w:rPr>
      </w:pPr>
    </w:p>
    <w:tbl>
      <w:tblPr>
        <w:tblW w:w="9889" w:type="dxa"/>
        <w:tblLayout w:type="fixed"/>
        <w:tblLook w:val="0000"/>
      </w:tblPr>
      <w:tblGrid>
        <w:gridCol w:w="9889"/>
      </w:tblGrid>
      <w:tr w:rsidR="00457A33" w:rsidRPr="008B78A5" w:rsidTr="000D0B71">
        <w:trPr>
          <w:trHeight w:val="981"/>
        </w:trPr>
        <w:tc>
          <w:tcPr>
            <w:tcW w:w="9889" w:type="dxa"/>
          </w:tcPr>
          <w:p w:rsidR="000D0B71" w:rsidRPr="00D91445" w:rsidRDefault="000D0B71" w:rsidP="000D0B71">
            <w:pPr>
              <w:pStyle w:val="a6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</w:t>
            </w:r>
            <w:r w:rsidRPr="00D91445">
              <w:rPr>
                <w:rFonts w:eastAsia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723900"/>
                  <wp:effectExtent l="19050" t="0" r="9525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1445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D91445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                                            </w:t>
            </w:r>
          </w:p>
          <w:p w:rsidR="000D0B71" w:rsidRPr="00D91445" w:rsidRDefault="000D0B71" w:rsidP="000D0B71">
            <w:pPr>
              <w:shd w:val="clear" w:color="auto" w:fill="FFFFFF"/>
              <w:spacing w:before="62"/>
              <w:jc w:val="center"/>
              <w:rPr>
                <w:bCs/>
                <w:color w:val="000000"/>
                <w:spacing w:val="-20"/>
                <w:position w:val="6"/>
                <w:sz w:val="28"/>
                <w:szCs w:val="28"/>
              </w:rPr>
            </w:pPr>
            <w:r w:rsidRPr="00D91445">
              <w:rPr>
                <w:bCs/>
                <w:color w:val="000000"/>
                <w:spacing w:val="-20"/>
                <w:position w:val="6"/>
                <w:sz w:val="28"/>
                <w:szCs w:val="28"/>
              </w:rPr>
              <w:t>РОССИЙСКАЯ ФЕДЕРАЦИЯ</w:t>
            </w:r>
          </w:p>
          <w:p w:rsidR="000D0B71" w:rsidRPr="00D91445" w:rsidRDefault="000D0B71" w:rsidP="000D0B71">
            <w:pPr>
              <w:shd w:val="clear" w:color="auto" w:fill="FFFFFF"/>
              <w:spacing w:before="62"/>
              <w:jc w:val="center"/>
              <w:rPr>
                <w:bCs/>
                <w:color w:val="000000"/>
                <w:spacing w:val="-20"/>
                <w:position w:val="6"/>
                <w:sz w:val="28"/>
                <w:szCs w:val="28"/>
              </w:rPr>
            </w:pPr>
            <w:r w:rsidRPr="00D91445">
              <w:rPr>
                <w:bCs/>
                <w:color w:val="000000"/>
                <w:spacing w:val="-20"/>
                <w:position w:val="6"/>
                <w:sz w:val="28"/>
                <w:szCs w:val="28"/>
              </w:rPr>
              <w:t>РОСТОВСКАЯ ОБЛАСТЬ</w:t>
            </w:r>
          </w:p>
          <w:p w:rsidR="000D0B71" w:rsidRPr="00D91445" w:rsidRDefault="000D0B71" w:rsidP="000D0B71">
            <w:pPr>
              <w:shd w:val="clear" w:color="auto" w:fill="FFFFFF"/>
              <w:spacing w:before="62"/>
              <w:jc w:val="center"/>
              <w:rPr>
                <w:bCs/>
                <w:color w:val="000000"/>
                <w:spacing w:val="-20"/>
                <w:position w:val="6"/>
                <w:sz w:val="28"/>
                <w:szCs w:val="28"/>
              </w:rPr>
            </w:pPr>
            <w:r w:rsidRPr="00D91445">
              <w:rPr>
                <w:bCs/>
                <w:color w:val="000000"/>
                <w:spacing w:val="-20"/>
                <w:position w:val="6"/>
                <w:sz w:val="28"/>
                <w:szCs w:val="28"/>
              </w:rPr>
              <w:t>МУНИЦИПАЛЬНОЕ ОБРАЗОВАНИЕ</w:t>
            </w:r>
          </w:p>
          <w:p w:rsidR="000D0B71" w:rsidRPr="00D91445" w:rsidRDefault="000D0B71" w:rsidP="000D0B71">
            <w:pPr>
              <w:shd w:val="clear" w:color="auto" w:fill="FFFFFF"/>
              <w:spacing w:before="62"/>
              <w:jc w:val="center"/>
              <w:rPr>
                <w:bCs/>
                <w:color w:val="000000"/>
                <w:spacing w:val="-20"/>
                <w:position w:val="6"/>
                <w:sz w:val="28"/>
                <w:szCs w:val="28"/>
              </w:rPr>
            </w:pPr>
            <w:r w:rsidRPr="00D91445">
              <w:rPr>
                <w:bCs/>
                <w:color w:val="000000"/>
                <w:spacing w:val="-20"/>
                <w:position w:val="6"/>
                <w:sz w:val="28"/>
                <w:szCs w:val="28"/>
              </w:rPr>
              <w:t>«ШОЛОХОВСКОЕ ГОРОДСКОЕ ПОСЕЛЕНИЕ»</w:t>
            </w:r>
          </w:p>
          <w:p w:rsidR="000D0B71" w:rsidRPr="00D91445" w:rsidRDefault="000D0B71" w:rsidP="000D0B71">
            <w:pPr>
              <w:shd w:val="clear" w:color="auto" w:fill="FFFFFF"/>
              <w:spacing w:before="62"/>
              <w:jc w:val="center"/>
              <w:rPr>
                <w:bCs/>
                <w:color w:val="000000"/>
                <w:spacing w:val="-20"/>
                <w:position w:val="6"/>
                <w:sz w:val="28"/>
                <w:szCs w:val="28"/>
              </w:rPr>
            </w:pPr>
            <w:r w:rsidRPr="00D91445">
              <w:rPr>
                <w:bCs/>
                <w:color w:val="000000"/>
                <w:spacing w:val="-20"/>
                <w:position w:val="6"/>
                <w:sz w:val="28"/>
                <w:szCs w:val="28"/>
              </w:rPr>
              <w:t>АДМИНИСТРАЦИЯ ШОЛОХОВСКОГО ГОРОДСКОГО ПОСЕЛЕНИЯ</w:t>
            </w:r>
          </w:p>
          <w:p w:rsidR="000D0B71" w:rsidRPr="00D91445" w:rsidRDefault="000D0B71" w:rsidP="000D0B71">
            <w:pPr>
              <w:shd w:val="clear" w:color="auto" w:fill="FFFFFF"/>
              <w:spacing w:before="62"/>
              <w:jc w:val="center"/>
              <w:rPr>
                <w:bCs/>
                <w:color w:val="000000"/>
                <w:spacing w:val="-20"/>
                <w:position w:val="6"/>
                <w:sz w:val="28"/>
                <w:szCs w:val="28"/>
              </w:rPr>
            </w:pPr>
            <w:r w:rsidRPr="00D91445">
              <w:rPr>
                <w:bCs/>
                <w:color w:val="000000"/>
                <w:spacing w:val="-20"/>
                <w:position w:val="6"/>
                <w:sz w:val="28"/>
                <w:szCs w:val="28"/>
              </w:rPr>
              <w:t>ПОСТАНОВЛЕНИЕ</w:t>
            </w:r>
          </w:p>
          <w:p w:rsidR="000D0B71" w:rsidRPr="00D91445" w:rsidRDefault="000D0B71" w:rsidP="000D0B71">
            <w:pPr>
              <w:ind w:left="142" w:hanging="142"/>
              <w:jc w:val="center"/>
              <w:rPr>
                <w:bCs/>
                <w:color w:val="000000"/>
                <w:spacing w:val="-20"/>
                <w:position w:val="6"/>
                <w:sz w:val="28"/>
                <w:szCs w:val="28"/>
              </w:rPr>
            </w:pPr>
            <w:r w:rsidRPr="00D91445">
              <w:rPr>
                <w:bCs/>
                <w:color w:val="000000"/>
                <w:spacing w:val="-20"/>
                <w:position w:val="6"/>
                <w:sz w:val="28"/>
                <w:szCs w:val="28"/>
              </w:rPr>
              <w:t xml:space="preserve">от  </w:t>
            </w:r>
            <w:r w:rsidR="00954565">
              <w:rPr>
                <w:bCs/>
                <w:color w:val="000000"/>
                <w:spacing w:val="-20"/>
                <w:position w:val="6"/>
                <w:sz w:val="28"/>
                <w:szCs w:val="28"/>
              </w:rPr>
              <w:t>16</w:t>
            </w:r>
            <w:r>
              <w:rPr>
                <w:bCs/>
                <w:color w:val="000000"/>
                <w:spacing w:val="-20"/>
                <w:position w:val="6"/>
                <w:sz w:val="28"/>
                <w:szCs w:val="28"/>
              </w:rPr>
              <w:t xml:space="preserve">.06.2016 № </w:t>
            </w:r>
            <w:r w:rsidR="00954565">
              <w:rPr>
                <w:bCs/>
                <w:color w:val="000000"/>
                <w:spacing w:val="-20"/>
                <w:position w:val="6"/>
                <w:sz w:val="28"/>
                <w:szCs w:val="28"/>
              </w:rPr>
              <w:t>143</w:t>
            </w:r>
          </w:p>
          <w:p w:rsidR="000D0B71" w:rsidRPr="00D91445" w:rsidRDefault="000D0B71" w:rsidP="000D0B71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D91445">
              <w:rPr>
                <w:bCs/>
                <w:color w:val="000000"/>
                <w:spacing w:val="-20"/>
                <w:position w:val="6"/>
                <w:sz w:val="28"/>
                <w:szCs w:val="28"/>
              </w:rPr>
              <w:t>р.п. Шолоховский</w:t>
            </w:r>
          </w:p>
          <w:p w:rsidR="00457A33" w:rsidRPr="00AC720A" w:rsidRDefault="00457A33">
            <w:pPr>
              <w:snapToGrid w:val="0"/>
              <w:jc w:val="both"/>
              <w:rPr>
                <w:sz w:val="22"/>
                <w:szCs w:val="28"/>
              </w:rPr>
            </w:pPr>
          </w:p>
          <w:p w:rsidR="00457A33" w:rsidRPr="008B78A5" w:rsidRDefault="00387005" w:rsidP="0095456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0B0A14" w:rsidRPr="00C85DDC">
              <w:rPr>
                <w:sz w:val="28"/>
                <w:szCs w:val="28"/>
              </w:rPr>
              <w:t>проект</w:t>
            </w:r>
            <w:r w:rsidR="000B0A14">
              <w:rPr>
                <w:sz w:val="28"/>
                <w:szCs w:val="28"/>
              </w:rPr>
              <w:t>а</w:t>
            </w:r>
            <w:r w:rsidR="000B0A14" w:rsidRPr="00C85DDC">
              <w:rPr>
                <w:sz w:val="28"/>
                <w:szCs w:val="28"/>
              </w:rPr>
              <w:t xml:space="preserve"> </w:t>
            </w:r>
            <w:r w:rsidR="000B0A14">
              <w:rPr>
                <w:sz w:val="28"/>
                <w:szCs w:val="28"/>
              </w:rPr>
              <w:t xml:space="preserve">планировки и межевания   территории для размещения линейного объекта «Межпоселковый газопровод высокого давления от ГРС Шолоховский (Горняцкий) к    х. </w:t>
            </w:r>
            <w:proofErr w:type="spellStart"/>
            <w:r w:rsidR="000B0A14">
              <w:rPr>
                <w:sz w:val="28"/>
                <w:szCs w:val="28"/>
              </w:rPr>
              <w:t>Гусынка</w:t>
            </w:r>
            <w:proofErr w:type="spellEnd"/>
            <w:r w:rsidR="000B0A14">
              <w:rPr>
                <w:sz w:val="28"/>
                <w:szCs w:val="28"/>
              </w:rPr>
              <w:t xml:space="preserve"> с отводами на х. Рудаков, х. Ленина, с. </w:t>
            </w:r>
            <w:proofErr w:type="spellStart"/>
            <w:r w:rsidR="000B0A14">
              <w:rPr>
                <w:sz w:val="28"/>
                <w:szCs w:val="28"/>
              </w:rPr>
              <w:t>Литвиновка</w:t>
            </w:r>
            <w:proofErr w:type="spellEnd"/>
            <w:r w:rsidR="000B0A14">
              <w:rPr>
                <w:sz w:val="28"/>
                <w:szCs w:val="28"/>
              </w:rPr>
              <w:t xml:space="preserve">, </w:t>
            </w:r>
            <w:r w:rsidR="000D0B71">
              <w:rPr>
                <w:sz w:val="28"/>
                <w:szCs w:val="28"/>
              </w:rPr>
              <w:t xml:space="preserve">  </w:t>
            </w:r>
            <w:r w:rsidR="004C1247">
              <w:rPr>
                <w:sz w:val="28"/>
                <w:szCs w:val="28"/>
              </w:rPr>
              <w:t xml:space="preserve"> </w:t>
            </w:r>
            <w:r w:rsidR="000B0A14">
              <w:rPr>
                <w:sz w:val="28"/>
                <w:szCs w:val="28"/>
              </w:rPr>
              <w:t xml:space="preserve">х. </w:t>
            </w:r>
            <w:proofErr w:type="spellStart"/>
            <w:r w:rsidR="000B0A14">
              <w:rPr>
                <w:sz w:val="28"/>
                <w:szCs w:val="28"/>
              </w:rPr>
              <w:t>Кочевань</w:t>
            </w:r>
            <w:proofErr w:type="spellEnd"/>
            <w:r w:rsidR="000B0A14">
              <w:rPr>
                <w:sz w:val="28"/>
                <w:szCs w:val="28"/>
              </w:rPr>
              <w:t xml:space="preserve">, х. Титов, х. Кононов, х. </w:t>
            </w:r>
            <w:proofErr w:type="spellStart"/>
            <w:r w:rsidR="000D0B71">
              <w:rPr>
                <w:sz w:val="28"/>
                <w:szCs w:val="28"/>
              </w:rPr>
              <w:t>Корсунка</w:t>
            </w:r>
            <w:proofErr w:type="spellEnd"/>
            <w:r w:rsidR="000D0B71">
              <w:rPr>
                <w:sz w:val="28"/>
                <w:szCs w:val="28"/>
              </w:rPr>
              <w:t xml:space="preserve">,   </w:t>
            </w:r>
            <w:r w:rsidR="000B0A14">
              <w:rPr>
                <w:sz w:val="28"/>
                <w:szCs w:val="28"/>
              </w:rPr>
              <w:t xml:space="preserve"> х. </w:t>
            </w:r>
            <w:proofErr w:type="spellStart"/>
            <w:r w:rsidR="000B0A14">
              <w:rPr>
                <w:sz w:val="28"/>
                <w:szCs w:val="28"/>
              </w:rPr>
              <w:t>Демишев</w:t>
            </w:r>
            <w:proofErr w:type="spellEnd"/>
            <w:r w:rsidR="000B0A14">
              <w:rPr>
                <w:sz w:val="28"/>
                <w:szCs w:val="28"/>
              </w:rPr>
              <w:t>, х. Головка Белокалитвинского района Ростовской области»</w:t>
            </w:r>
          </w:p>
        </w:tc>
      </w:tr>
      <w:tr w:rsidR="008F6761" w:rsidRPr="008B78A5" w:rsidTr="000D0B71">
        <w:trPr>
          <w:trHeight w:val="158"/>
        </w:trPr>
        <w:tc>
          <w:tcPr>
            <w:tcW w:w="9889" w:type="dxa"/>
          </w:tcPr>
          <w:p w:rsidR="008F6761" w:rsidRPr="0060221C" w:rsidRDefault="008F6761">
            <w:pPr>
              <w:snapToGrid w:val="0"/>
              <w:jc w:val="both"/>
              <w:rPr>
                <w:sz w:val="16"/>
                <w:szCs w:val="28"/>
              </w:rPr>
            </w:pPr>
          </w:p>
        </w:tc>
      </w:tr>
    </w:tbl>
    <w:p w:rsidR="002B67ED" w:rsidRPr="000D0B71" w:rsidRDefault="00387005" w:rsidP="000D0B71">
      <w:pPr>
        <w:ind w:firstLine="709"/>
        <w:jc w:val="both"/>
        <w:rPr>
          <w:b/>
          <w:sz w:val="28"/>
          <w:szCs w:val="28"/>
        </w:rPr>
      </w:pPr>
      <w:proofErr w:type="gramStart"/>
      <w:r w:rsidRPr="001E4F22">
        <w:rPr>
          <w:sz w:val="28"/>
          <w:szCs w:val="28"/>
        </w:rPr>
        <w:t xml:space="preserve">В целях обеспечения устойчивого развития свободной от застройки территории и осуществления градостроительной деятельности, на основании заключения о результатах публичных слушаний </w:t>
      </w:r>
      <w:r w:rsidRPr="00B46B3C">
        <w:rPr>
          <w:sz w:val="28"/>
          <w:szCs w:val="28"/>
        </w:rPr>
        <w:t xml:space="preserve">от </w:t>
      </w:r>
      <w:r w:rsidR="002B67ED" w:rsidRPr="000D0B71">
        <w:rPr>
          <w:sz w:val="28"/>
          <w:szCs w:val="28"/>
        </w:rPr>
        <w:t>1</w:t>
      </w:r>
      <w:r w:rsidR="000B0A14" w:rsidRPr="000D0B71">
        <w:rPr>
          <w:sz w:val="28"/>
          <w:szCs w:val="28"/>
        </w:rPr>
        <w:t>4</w:t>
      </w:r>
      <w:r w:rsidRPr="000D0B71">
        <w:rPr>
          <w:sz w:val="28"/>
          <w:szCs w:val="28"/>
        </w:rPr>
        <w:t>.0</w:t>
      </w:r>
      <w:r w:rsidR="000B0A14" w:rsidRPr="000D0B71">
        <w:rPr>
          <w:sz w:val="28"/>
          <w:szCs w:val="28"/>
        </w:rPr>
        <w:t>6</w:t>
      </w:r>
      <w:r w:rsidRPr="000D0B71">
        <w:rPr>
          <w:sz w:val="28"/>
          <w:szCs w:val="28"/>
        </w:rPr>
        <w:t>.2016 года</w:t>
      </w:r>
      <w:r w:rsidRPr="00B46B3C">
        <w:rPr>
          <w:sz w:val="28"/>
          <w:szCs w:val="28"/>
        </w:rPr>
        <w:t xml:space="preserve"> по обсуждению </w:t>
      </w:r>
      <w:r w:rsidR="002B67ED" w:rsidRPr="002B67ED">
        <w:rPr>
          <w:sz w:val="28"/>
          <w:szCs w:val="28"/>
        </w:rPr>
        <w:t>проект</w:t>
      </w:r>
      <w:r w:rsidR="002B67ED">
        <w:rPr>
          <w:sz w:val="28"/>
          <w:szCs w:val="28"/>
        </w:rPr>
        <w:t xml:space="preserve">а </w:t>
      </w:r>
      <w:r w:rsidR="008E58C3">
        <w:rPr>
          <w:sz w:val="28"/>
          <w:szCs w:val="28"/>
        </w:rPr>
        <w:t xml:space="preserve">планировки и межевания </w:t>
      </w:r>
      <w:r w:rsidR="000B0A14">
        <w:rPr>
          <w:sz w:val="28"/>
          <w:szCs w:val="28"/>
        </w:rPr>
        <w:t>территории для размещения линейного объекта «Межпоселковый газопровод высокого давления от</w:t>
      </w:r>
      <w:r w:rsidR="008E58C3">
        <w:rPr>
          <w:sz w:val="28"/>
          <w:szCs w:val="28"/>
        </w:rPr>
        <w:t xml:space="preserve"> ГРС Шолоховский (Горняцкий) к </w:t>
      </w:r>
      <w:r w:rsidR="000B0A14">
        <w:rPr>
          <w:sz w:val="28"/>
          <w:szCs w:val="28"/>
        </w:rPr>
        <w:t xml:space="preserve">х. </w:t>
      </w:r>
      <w:proofErr w:type="spellStart"/>
      <w:r w:rsidR="000B0A14">
        <w:rPr>
          <w:sz w:val="28"/>
          <w:szCs w:val="28"/>
        </w:rPr>
        <w:t>Гусынка</w:t>
      </w:r>
      <w:proofErr w:type="spellEnd"/>
      <w:r w:rsidR="000B0A14">
        <w:rPr>
          <w:sz w:val="28"/>
          <w:szCs w:val="28"/>
        </w:rPr>
        <w:t xml:space="preserve"> с отводами на х. Рудаков, х. Ленина,           с. </w:t>
      </w:r>
      <w:proofErr w:type="spellStart"/>
      <w:r w:rsidR="000B0A14">
        <w:rPr>
          <w:sz w:val="28"/>
          <w:szCs w:val="28"/>
        </w:rPr>
        <w:t>Литвиновка</w:t>
      </w:r>
      <w:proofErr w:type="spellEnd"/>
      <w:r w:rsidR="000B0A14">
        <w:rPr>
          <w:sz w:val="28"/>
          <w:szCs w:val="28"/>
        </w:rPr>
        <w:t xml:space="preserve">, х. </w:t>
      </w:r>
      <w:proofErr w:type="spellStart"/>
      <w:r w:rsidR="000B0A14">
        <w:rPr>
          <w:sz w:val="28"/>
          <w:szCs w:val="28"/>
        </w:rPr>
        <w:t>Кочевань</w:t>
      </w:r>
      <w:proofErr w:type="spellEnd"/>
      <w:r w:rsidR="000B0A14">
        <w:rPr>
          <w:sz w:val="28"/>
          <w:szCs w:val="28"/>
        </w:rPr>
        <w:t>, х. Титов, х. Кононов</w:t>
      </w:r>
      <w:proofErr w:type="gramEnd"/>
      <w:r w:rsidR="000B0A14">
        <w:rPr>
          <w:sz w:val="28"/>
          <w:szCs w:val="28"/>
        </w:rPr>
        <w:t xml:space="preserve">, х. </w:t>
      </w:r>
      <w:proofErr w:type="spellStart"/>
      <w:r w:rsidR="000B0A14">
        <w:rPr>
          <w:sz w:val="28"/>
          <w:szCs w:val="28"/>
        </w:rPr>
        <w:t>Корсунка</w:t>
      </w:r>
      <w:proofErr w:type="spellEnd"/>
      <w:r w:rsidR="000B0A14">
        <w:rPr>
          <w:sz w:val="28"/>
          <w:szCs w:val="28"/>
        </w:rPr>
        <w:t xml:space="preserve">, х. </w:t>
      </w:r>
      <w:proofErr w:type="spellStart"/>
      <w:r w:rsidR="000B0A14">
        <w:rPr>
          <w:sz w:val="28"/>
          <w:szCs w:val="28"/>
        </w:rPr>
        <w:t>Демишев</w:t>
      </w:r>
      <w:proofErr w:type="spellEnd"/>
      <w:r w:rsidR="000B0A14">
        <w:rPr>
          <w:sz w:val="28"/>
          <w:szCs w:val="28"/>
        </w:rPr>
        <w:t>,                  х. Головка Белокалитвинского района Ростовской области»</w:t>
      </w:r>
      <w:r w:rsidRPr="00B46B3C">
        <w:rPr>
          <w:sz w:val="28"/>
          <w:szCs w:val="28"/>
        </w:rPr>
        <w:t>, руководствуясь Федеральным законом от 06.10.2003</w:t>
      </w:r>
      <w:r w:rsidR="000B0A14">
        <w:rPr>
          <w:sz w:val="28"/>
          <w:szCs w:val="28"/>
        </w:rPr>
        <w:t xml:space="preserve"> </w:t>
      </w:r>
      <w:r w:rsidRPr="00B46B3C">
        <w:rPr>
          <w:sz w:val="28"/>
          <w:szCs w:val="28"/>
        </w:rPr>
        <w:t>№131-ФЗ «Об общих принципах организации местного самоуправления Российской Федерации», в соответствии с</w:t>
      </w:r>
      <w:r w:rsidR="00F54962" w:rsidRPr="00B46B3C">
        <w:rPr>
          <w:sz w:val="28"/>
          <w:szCs w:val="28"/>
        </w:rPr>
        <w:t xml:space="preserve">о </w:t>
      </w:r>
      <w:r w:rsidRPr="00B46B3C">
        <w:rPr>
          <w:sz w:val="28"/>
          <w:szCs w:val="28"/>
        </w:rPr>
        <w:t>стать</w:t>
      </w:r>
      <w:r w:rsidR="00F54962" w:rsidRPr="00B46B3C">
        <w:rPr>
          <w:sz w:val="28"/>
          <w:szCs w:val="28"/>
        </w:rPr>
        <w:t>ями</w:t>
      </w:r>
      <w:r w:rsidRPr="00B46B3C">
        <w:rPr>
          <w:sz w:val="28"/>
          <w:szCs w:val="28"/>
        </w:rPr>
        <w:t xml:space="preserve"> 4</w:t>
      </w:r>
      <w:r w:rsidR="00F54962" w:rsidRPr="00B46B3C">
        <w:rPr>
          <w:sz w:val="28"/>
          <w:szCs w:val="28"/>
        </w:rPr>
        <w:t xml:space="preserve">1, 42, 45, </w:t>
      </w:r>
      <w:r w:rsidRPr="00B46B3C">
        <w:rPr>
          <w:sz w:val="28"/>
          <w:szCs w:val="28"/>
        </w:rPr>
        <w:t>46 Градостроительного кодекса Российской Федерации и Устава муниципального образования «</w:t>
      </w:r>
      <w:r w:rsidR="000D0B71">
        <w:rPr>
          <w:sz w:val="28"/>
          <w:szCs w:val="28"/>
        </w:rPr>
        <w:t>Шолоховское</w:t>
      </w:r>
      <w:r w:rsidRPr="000D0B71">
        <w:rPr>
          <w:sz w:val="28"/>
          <w:szCs w:val="28"/>
        </w:rPr>
        <w:t xml:space="preserve"> городское</w:t>
      </w:r>
      <w:r w:rsidRPr="000D0B71">
        <w:t xml:space="preserve"> </w:t>
      </w:r>
      <w:r w:rsidRPr="000D0B71">
        <w:rPr>
          <w:sz w:val="28"/>
          <w:szCs w:val="28"/>
        </w:rPr>
        <w:t>поселение</w:t>
      </w:r>
      <w:r w:rsidRPr="00B46B3C">
        <w:rPr>
          <w:sz w:val="28"/>
          <w:szCs w:val="28"/>
        </w:rPr>
        <w:t>»</w:t>
      </w:r>
      <w:r w:rsidR="002B67ED">
        <w:rPr>
          <w:sz w:val="28"/>
          <w:szCs w:val="28"/>
        </w:rPr>
        <w:t>,</w:t>
      </w:r>
    </w:p>
    <w:p w:rsidR="00457A33" w:rsidRPr="000D0B71" w:rsidRDefault="000D0B71" w:rsidP="000D0B71">
      <w:pPr>
        <w:jc w:val="both"/>
        <w:rPr>
          <w:rFonts w:cs="Tahoma"/>
          <w:b/>
          <w:spacing w:val="20"/>
          <w:sz w:val="26"/>
          <w:szCs w:val="28"/>
        </w:rPr>
      </w:pPr>
      <w:r w:rsidRPr="00D91445">
        <w:rPr>
          <w:sz w:val="28"/>
          <w:szCs w:val="28"/>
        </w:rPr>
        <w:t xml:space="preserve">Администрация Шолоховского городского поселения </w:t>
      </w:r>
      <w:r w:rsidRPr="00D91445">
        <w:rPr>
          <w:rFonts w:cs="Tahoma"/>
          <w:b/>
          <w:spacing w:val="20"/>
          <w:sz w:val="26"/>
          <w:szCs w:val="28"/>
        </w:rPr>
        <w:t>постановляет:</w:t>
      </w:r>
    </w:p>
    <w:p w:rsidR="002B67ED" w:rsidRDefault="003D5344" w:rsidP="0041608D">
      <w:pPr>
        <w:ind w:firstLine="851"/>
        <w:jc w:val="both"/>
        <w:rPr>
          <w:sz w:val="28"/>
          <w:szCs w:val="28"/>
        </w:rPr>
      </w:pPr>
      <w:r w:rsidRPr="00B46B3C">
        <w:rPr>
          <w:sz w:val="28"/>
          <w:szCs w:val="28"/>
        </w:rPr>
        <w:t>1.</w:t>
      </w:r>
      <w:r w:rsidR="00F06FD0" w:rsidRPr="00B46B3C">
        <w:rPr>
          <w:sz w:val="28"/>
          <w:szCs w:val="28"/>
        </w:rPr>
        <w:t xml:space="preserve"> </w:t>
      </w:r>
      <w:r w:rsidR="00F54962" w:rsidRPr="00B46B3C">
        <w:rPr>
          <w:sz w:val="28"/>
          <w:szCs w:val="28"/>
        </w:rPr>
        <w:t xml:space="preserve">Утвердить </w:t>
      </w:r>
      <w:r w:rsidR="002B67ED" w:rsidRPr="002B67ED">
        <w:rPr>
          <w:sz w:val="28"/>
          <w:szCs w:val="28"/>
        </w:rPr>
        <w:t xml:space="preserve">проект </w:t>
      </w:r>
      <w:r w:rsidR="00603B1D">
        <w:rPr>
          <w:sz w:val="28"/>
          <w:szCs w:val="28"/>
        </w:rPr>
        <w:t xml:space="preserve">планировки и межевания территории для размещения линейного объекта «Межпоселковый газопровод высокого давления от ГРС Шолоховский (Горняцкий) к х. </w:t>
      </w:r>
      <w:proofErr w:type="spellStart"/>
      <w:r w:rsidR="00603B1D">
        <w:rPr>
          <w:sz w:val="28"/>
          <w:szCs w:val="28"/>
        </w:rPr>
        <w:t>Гусынка</w:t>
      </w:r>
      <w:proofErr w:type="spellEnd"/>
      <w:r w:rsidR="00603B1D">
        <w:rPr>
          <w:sz w:val="28"/>
          <w:szCs w:val="28"/>
        </w:rPr>
        <w:t xml:space="preserve"> с отводами на х. Рудаков, х. Ленина,       с. </w:t>
      </w:r>
      <w:proofErr w:type="spellStart"/>
      <w:r w:rsidR="00603B1D">
        <w:rPr>
          <w:sz w:val="28"/>
          <w:szCs w:val="28"/>
        </w:rPr>
        <w:t>Литвиновка</w:t>
      </w:r>
      <w:proofErr w:type="spellEnd"/>
      <w:r w:rsidR="00603B1D">
        <w:rPr>
          <w:sz w:val="28"/>
          <w:szCs w:val="28"/>
        </w:rPr>
        <w:t xml:space="preserve">, х. </w:t>
      </w:r>
      <w:proofErr w:type="spellStart"/>
      <w:r w:rsidR="00603B1D">
        <w:rPr>
          <w:sz w:val="28"/>
          <w:szCs w:val="28"/>
        </w:rPr>
        <w:t>Кочевань</w:t>
      </w:r>
      <w:proofErr w:type="spellEnd"/>
      <w:r w:rsidR="00603B1D">
        <w:rPr>
          <w:sz w:val="28"/>
          <w:szCs w:val="28"/>
        </w:rPr>
        <w:t xml:space="preserve">, х. Титов, х. Кононов, х. </w:t>
      </w:r>
      <w:proofErr w:type="spellStart"/>
      <w:r w:rsidR="00603B1D">
        <w:rPr>
          <w:sz w:val="28"/>
          <w:szCs w:val="28"/>
        </w:rPr>
        <w:t>Корсунка</w:t>
      </w:r>
      <w:proofErr w:type="spellEnd"/>
      <w:r w:rsidR="00603B1D">
        <w:rPr>
          <w:sz w:val="28"/>
          <w:szCs w:val="28"/>
        </w:rPr>
        <w:t xml:space="preserve">, х. </w:t>
      </w:r>
      <w:proofErr w:type="spellStart"/>
      <w:r w:rsidR="00603B1D">
        <w:rPr>
          <w:sz w:val="28"/>
          <w:szCs w:val="28"/>
        </w:rPr>
        <w:t>Демишев</w:t>
      </w:r>
      <w:proofErr w:type="spellEnd"/>
      <w:r w:rsidR="00603B1D">
        <w:rPr>
          <w:sz w:val="28"/>
          <w:szCs w:val="28"/>
        </w:rPr>
        <w:t>,                    х. Головка Белокалитвинского района Ростовской области»</w:t>
      </w:r>
      <w:r w:rsidR="002B67ED">
        <w:rPr>
          <w:sz w:val="28"/>
          <w:szCs w:val="28"/>
        </w:rPr>
        <w:t>.</w:t>
      </w:r>
    </w:p>
    <w:p w:rsidR="00F54962" w:rsidRDefault="00180A7D" w:rsidP="0041608D">
      <w:pPr>
        <w:ind w:firstLine="851"/>
        <w:jc w:val="both"/>
        <w:rPr>
          <w:sz w:val="28"/>
          <w:szCs w:val="28"/>
        </w:rPr>
      </w:pPr>
      <w:r w:rsidRPr="008B78A5">
        <w:rPr>
          <w:sz w:val="28"/>
          <w:szCs w:val="28"/>
        </w:rPr>
        <w:t>2</w:t>
      </w:r>
      <w:r w:rsidR="00F06FD0" w:rsidRPr="008B78A5">
        <w:rPr>
          <w:sz w:val="28"/>
          <w:szCs w:val="28"/>
        </w:rPr>
        <w:t>.</w:t>
      </w:r>
      <w:r w:rsidR="00457A33" w:rsidRPr="008B78A5">
        <w:rPr>
          <w:sz w:val="28"/>
          <w:szCs w:val="28"/>
        </w:rPr>
        <w:t xml:space="preserve"> </w:t>
      </w:r>
      <w:r w:rsidR="00F54962">
        <w:rPr>
          <w:sz w:val="28"/>
          <w:szCs w:val="28"/>
        </w:rPr>
        <w:t xml:space="preserve">Настоящее постановление подлежит опубликованию </w:t>
      </w:r>
      <w:r w:rsidR="00F54962" w:rsidRPr="00CD5426">
        <w:rPr>
          <w:sz w:val="28"/>
          <w:szCs w:val="28"/>
        </w:rPr>
        <w:t xml:space="preserve">и </w:t>
      </w:r>
      <w:r w:rsidR="00F54962">
        <w:rPr>
          <w:sz w:val="28"/>
          <w:szCs w:val="28"/>
        </w:rPr>
        <w:t xml:space="preserve">размещению на официальном сайте Администрации </w:t>
      </w:r>
      <w:r w:rsidR="000D0B71">
        <w:rPr>
          <w:sz w:val="28"/>
          <w:szCs w:val="28"/>
        </w:rPr>
        <w:t>Шолоховского</w:t>
      </w:r>
      <w:r w:rsidR="00FA46C2" w:rsidRPr="000D0B71">
        <w:rPr>
          <w:sz w:val="28"/>
          <w:szCs w:val="28"/>
        </w:rPr>
        <w:t xml:space="preserve"> </w:t>
      </w:r>
      <w:r w:rsidR="00F54962" w:rsidRPr="000D0B71">
        <w:rPr>
          <w:sz w:val="28"/>
          <w:szCs w:val="28"/>
        </w:rPr>
        <w:t>городского поселения</w:t>
      </w:r>
      <w:r w:rsidR="00F54962">
        <w:rPr>
          <w:sz w:val="28"/>
          <w:szCs w:val="28"/>
        </w:rPr>
        <w:t xml:space="preserve">. </w:t>
      </w:r>
    </w:p>
    <w:p w:rsidR="00C91419" w:rsidRPr="000D0B71" w:rsidRDefault="000D0B71" w:rsidP="00C91419">
      <w:pPr>
        <w:pStyle w:val="21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3</w:t>
      </w:r>
      <w:r w:rsidR="003D5344" w:rsidRPr="008B78A5">
        <w:rPr>
          <w:sz w:val="28"/>
          <w:szCs w:val="28"/>
        </w:rPr>
        <w:t>.</w:t>
      </w:r>
      <w:r w:rsidR="00457A33" w:rsidRPr="008B78A5">
        <w:rPr>
          <w:sz w:val="28"/>
          <w:szCs w:val="28"/>
        </w:rPr>
        <w:t xml:space="preserve"> </w:t>
      </w:r>
      <w:proofErr w:type="gramStart"/>
      <w:r w:rsidR="00C91419">
        <w:rPr>
          <w:sz w:val="28"/>
          <w:szCs w:val="28"/>
        </w:rPr>
        <w:t>Контроль за</w:t>
      </w:r>
      <w:proofErr w:type="gramEnd"/>
      <w:r w:rsidR="00C91419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1608D" w:rsidRDefault="0041608D" w:rsidP="00C91419">
      <w:pPr>
        <w:pStyle w:val="21"/>
        <w:rPr>
          <w:sz w:val="28"/>
          <w:szCs w:val="28"/>
        </w:rPr>
      </w:pPr>
    </w:p>
    <w:p w:rsidR="000D0B71" w:rsidRPr="00C25E76" w:rsidRDefault="000D0B71" w:rsidP="000D0B71">
      <w:pPr>
        <w:pStyle w:val="3"/>
        <w:tabs>
          <w:tab w:val="left" w:pos="0"/>
        </w:tabs>
        <w:jc w:val="both"/>
        <w:rPr>
          <w:rFonts w:eastAsiaTheme="minorHAnsi"/>
          <w:b w:val="0"/>
          <w:szCs w:val="28"/>
          <w:lang w:eastAsia="en-US"/>
        </w:rPr>
      </w:pPr>
      <w:r w:rsidRPr="00C25E76">
        <w:rPr>
          <w:rFonts w:eastAsiaTheme="minorHAnsi"/>
          <w:b w:val="0"/>
          <w:szCs w:val="28"/>
          <w:lang w:eastAsia="en-US"/>
        </w:rPr>
        <w:t>Глава администрации</w:t>
      </w:r>
    </w:p>
    <w:p w:rsidR="000D0B71" w:rsidRPr="00C25E76" w:rsidRDefault="000D0B71" w:rsidP="000D0B71">
      <w:pPr>
        <w:pStyle w:val="3"/>
        <w:tabs>
          <w:tab w:val="left" w:pos="0"/>
        </w:tabs>
        <w:jc w:val="both"/>
        <w:rPr>
          <w:rFonts w:eastAsiaTheme="minorHAnsi"/>
          <w:b w:val="0"/>
          <w:szCs w:val="28"/>
          <w:lang w:eastAsia="en-US"/>
        </w:rPr>
      </w:pPr>
      <w:r w:rsidRPr="00C25E76">
        <w:rPr>
          <w:rFonts w:eastAsiaTheme="minorHAnsi"/>
          <w:b w:val="0"/>
          <w:szCs w:val="28"/>
          <w:lang w:eastAsia="en-US"/>
        </w:rPr>
        <w:t>Шолоховского</w:t>
      </w:r>
    </w:p>
    <w:p w:rsidR="000D0B71" w:rsidRPr="00C25E76" w:rsidRDefault="000D0B71" w:rsidP="000D0B71">
      <w:pPr>
        <w:pStyle w:val="3"/>
        <w:tabs>
          <w:tab w:val="left" w:pos="0"/>
        </w:tabs>
        <w:jc w:val="both"/>
        <w:rPr>
          <w:rFonts w:eastAsiaTheme="minorHAnsi"/>
          <w:b w:val="0"/>
          <w:szCs w:val="28"/>
          <w:lang w:eastAsia="en-US"/>
        </w:rPr>
      </w:pPr>
      <w:r w:rsidRPr="00C25E76">
        <w:rPr>
          <w:rFonts w:eastAsiaTheme="minorHAnsi"/>
          <w:b w:val="0"/>
          <w:szCs w:val="28"/>
          <w:lang w:eastAsia="en-US"/>
        </w:rPr>
        <w:t>городского поселения</w:t>
      </w:r>
      <w:r w:rsidRPr="00C25E76">
        <w:rPr>
          <w:rFonts w:eastAsiaTheme="minorHAnsi"/>
          <w:b w:val="0"/>
          <w:szCs w:val="28"/>
          <w:lang w:eastAsia="en-US"/>
        </w:rPr>
        <w:tab/>
        <w:t xml:space="preserve">    </w:t>
      </w:r>
      <w:r w:rsidRPr="00C25E76">
        <w:rPr>
          <w:rFonts w:eastAsiaTheme="minorHAnsi"/>
          <w:b w:val="0"/>
          <w:szCs w:val="28"/>
          <w:lang w:eastAsia="en-US"/>
        </w:rPr>
        <w:tab/>
      </w:r>
      <w:r w:rsidRPr="00C25E76">
        <w:rPr>
          <w:rFonts w:eastAsiaTheme="minorHAnsi"/>
          <w:b w:val="0"/>
          <w:szCs w:val="28"/>
          <w:lang w:eastAsia="en-US"/>
        </w:rPr>
        <w:tab/>
        <w:t xml:space="preserve">                                            </w:t>
      </w:r>
      <w:r w:rsidRPr="00C25E76">
        <w:rPr>
          <w:rFonts w:eastAsiaTheme="minorHAnsi"/>
          <w:b w:val="0"/>
          <w:szCs w:val="28"/>
          <w:lang w:eastAsia="en-US"/>
        </w:rPr>
        <w:tab/>
        <w:t xml:space="preserve">     М.Б. Казаков </w:t>
      </w:r>
    </w:p>
    <w:p w:rsidR="002B67ED" w:rsidRPr="00603B1D" w:rsidRDefault="002B67ED" w:rsidP="002B67ED">
      <w:pPr>
        <w:jc w:val="both"/>
        <w:rPr>
          <w:color w:val="FF0000"/>
          <w:sz w:val="28"/>
          <w:szCs w:val="28"/>
          <w:highlight w:val="yellow"/>
        </w:rPr>
      </w:pPr>
    </w:p>
    <w:p w:rsidR="002B67ED" w:rsidRDefault="00954565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954565" w:rsidRPr="000D0B71" w:rsidRDefault="00954565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          Я.В. Гуреева</w:t>
      </w:r>
    </w:p>
    <w:sectPr w:rsidR="00954565" w:rsidRPr="000D0B71" w:rsidSect="000D0B71">
      <w:footnotePr>
        <w:pos w:val="beneathText"/>
      </w:footnotePr>
      <w:pgSz w:w="11905" w:h="16837"/>
      <w:pgMar w:top="426" w:right="709" w:bottom="68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C740D"/>
    <w:rsid w:val="00037691"/>
    <w:rsid w:val="00053C14"/>
    <w:rsid w:val="000B0A14"/>
    <w:rsid w:val="000B6F46"/>
    <w:rsid w:val="000D0B71"/>
    <w:rsid w:val="000D2A3B"/>
    <w:rsid w:val="000F01F0"/>
    <w:rsid w:val="000F03CA"/>
    <w:rsid w:val="00126D83"/>
    <w:rsid w:val="00127517"/>
    <w:rsid w:val="001276BA"/>
    <w:rsid w:val="00180A7D"/>
    <w:rsid w:val="001E623B"/>
    <w:rsid w:val="0021169D"/>
    <w:rsid w:val="002152C7"/>
    <w:rsid w:val="00250F50"/>
    <w:rsid w:val="00282B02"/>
    <w:rsid w:val="002A1E44"/>
    <w:rsid w:val="002B67ED"/>
    <w:rsid w:val="002D2B63"/>
    <w:rsid w:val="00387005"/>
    <w:rsid w:val="00396322"/>
    <w:rsid w:val="0039653E"/>
    <w:rsid w:val="003D5344"/>
    <w:rsid w:val="0040338A"/>
    <w:rsid w:val="0041191E"/>
    <w:rsid w:val="0041608D"/>
    <w:rsid w:val="00442D64"/>
    <w:rsid w:val="00455909"/>
    <w:rsid w:val="00457A33"/>
    <w:rsid w:val="00457EBB"/>
    <w:rsid w:val="00460994"/>
    <w:rsid w:val="004C1247"/>
    <w:rsid w:val="004C740D"/>
    <w:rsid w:val="004E67D4"/>
    <w:rsid w:val="004E6E00"/>
    <w:rsid w:val="005461D4"/>
    <w:rsid w:val="005C12B0"/>
    <w:rsid w:val="005E63B7"/>
    <w:rsid w:val="0060221C"/>
    <w:rsid w:val="00603B1D"/>
    <w:rsid w:val="00630A91"/>
    <w:rsid w:val="00667809"/>
    <w:rsid w:val="00677B1F"/>
    <w:rsid w:val="006D2DFF"/>
    <w:rsid w:val="006D3C6C"/>
    <w:rsid w:val="007411A6"/>
    <w:rsid w:val="007571DD"/>
    <w:rsid w:val="00771C04"/>
    <w:rsid w:val="007E2873"/>
    <w:rsid w:val="008306D5"/>
    <w:rsid w:val="008430FC"/>
    <w:rsid w:val="00855F37"/>
    <w:rsid w:val="00870D55"/>
    <w:rsid w:val="008718D5"/>
    <w:rsid w:val="0088360A"/>
    <w:rsid w:val="0089265E"/>
    <w:rsid w:val="008A3A04"/>
    <w:rsid w:val="008B1FDA"/>
    <w:rsid w:val="008B78A5"/>
    <w:rsid w:val="008E58C3"/>
    <w:rsid w:val="008F6761"/>
    <w:rsid w:val="009115AC"/>
    <w:rsid w:val="0091621D"/>
    <w:rsid w:val="00941DEB"/>
    <w:rsid w:val="00954565"/>
    <w:rsid w:val="009A338D"/>
    <w:rsid w:val="009B4056"/>
    <w:rsid w:val="009D3EAD"/>
    <w:rsid w:val="00A50395"/>
    <w:rsid w:val="00A939C6"/>
    <w:rsid w:val="00AC720A"/>
    <w:rsid w:val="00B33CB4"/>
    <w:rsid w:val="00B46B3C"/>
    <w:rsid w:val="00B8746A"/>
    <w:rsid w:val="00B95296"/>
    <w:rsid w:val="00BB6DAF"/>
    <w:rsid w:val="00C6795D"/>
    <w:rsid w:val="00C810E0"/>
    <w:rsid w:val="00C85DDC"/>
    <w:rsid w:val="00C86298"/>
    <w:rsid w:val="00C91419"/>
    <w:rsid w:val="00CA5F73"/>
    <w:rsid w:val="00D534C3"/>
    <w:rsid w:val="00D56FEF"/>
    <w:rsid w:val="00D922EE"/>
    <w:rsid w:val="00DB3B1F"/>
    <w:rsid w:val="00DC2DC8"/>
    <w:rsid w:val="00E103F1"/>
    <w:rsid w:val="00F017B4"/>
    <w:rsid w:val="00F06FD0"/>
    <w:rsid w:val="00F54962"/>
    <w:rsid w:val="00F84680"/>
    <w:rsid w:val="00F92D5C"/>
    <w:rsid w:val="00FA46C2"/>
    <w:rsid w:val="00FE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E4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A1E44"/>
    <w:pPr>
      <w:keepNext/>
      <w:tabs>
        <w:tab w:val="num" w:pos="0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rsid w:val="002A1E44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A1E44"/>
    <w:pPr>
      <w:keepNext/>
      <w:tabs>
        <w:tab w:val="num" w:pos="0"/>
      </w:tabs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A1E44"/>
  </w:style>
  <w:style w:type="character" w:customStyle="1" w:styleId="WW-Absatz-Standardschriftart">
    <w:name w:val="WW-Absatz-Standardschriftart"/>
    <w:rsid w:val="002A1E44"/>
  </w:style>
  <w:style w:type="character" w:customStyle="1" w:styleId="WW-Absatz-Standardschriftart1">
    <w:name w:val="WW-Absatz-Standardschriftart1"/>
    <w:rsid w:val="002A1E44"/>
  </w:style>
  <w:style w:type="character" w:customStyle="1" w:styleId="WW-Absatz-Standardschriftart11">
    <w:name w:val="WW-Absatz-Standardschriftart11"/>
    <w:rsid w:val="002A1E44"/>
  </w:style>
  <w:style w:type="character" w:customStyle="1" w:styleId="WW-Absatz-Standardschriftart111">
    <w:name w:val="WW-Absatz-Standardschriftart111"/>
    <w:rsid w:val="002A1E44"/>
  </w:style>
  <w:style w:type="character" w:customStyle="1" w:styleId="WW-Absatz-Standardschriftart1111">
    <w:name w:val="WW-Absatz-Standardschriftart1111"/>
    <w:rsid w:val="002A1E44"/>
  </w:style>
  <w:style w:type="character" w:customStyle="1" w:styleId="10">
    <w:name w:val="Основной шрифт абзаца1"/>
    <w:rsid w:val="002A1E44"/>
  </w:style>
  <w:style w:type="character" w:customStyle="1" w:styleId="a3">
    <w:name w:val="Цветовое выделение"/>
    <w:rsid w:val="002A1E44"/>
    <w:rPr>
      <w:b/>
      <w:bCs/>
      <w:color w:val="000080"/>
      <w:sz w:val="20"/>
      <w:szCs w:val="20"/>
    </w:rPr>
  </w:style>
  <w:style w:type="character" w:styleId="a4">
    <w:name w:val="Hyperlink"/>
    <w:rsid w:val="002A1E44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2A1E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2A1E44"/>
    <w:pPr>
      <w:spacing w:after="120"/>
    </w:pPr>
  </w:style>
  <w:style w:type="paragraph" w:styleId="a7">
    <w:name w:val="List"/>
    <w:basedOn w:val="a6"/>
    <w:rsid w:val="002A1E44"/>
    <w:rPr>
      <w:rFonts w:ascii="Arial" w:hAnsi="Arial" w:cs="Tahoma"/>
    </w:rPr>
  </w:style>
  <w:style w:type="paragraph" w:customStyle="1" w:styleId="11">
    <w:name w:val="Название1"/>
    <w:basedOn w:val="a"/>
    <w:rsid w:val="002A1E4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A1E44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2A1E44"/>
    <w:pPr>
      <w:ind w:firstLine="720"/>
      <w:jc w:val="both"/>
    </w:pPr>
  </w:style>
  <w:style w:type="paragraph" w:customStyle="1" w:styleId="21">
    <w:name w:val="Основной текст с отступом 21"/>
    <w:basedOn w:val="a"/>
    <w:rsid w:val="002A1E44"/>
    <w:pPr>
      <w:ind w:firstLine="720"/>
      <w:jc w:val="both"/>
    </w:pPr>
    <w:rPr>
      <w:color w:val="000000"/>
      <w:sz w:val="24"/>
    </w:rPr>
  </w:style>
  <w:style w:type="paragraph" w:customStyle="1" w:styleId="FR2">
    <w:name w:val="FR2"/>
    <w:rsid w:val="002A1E44"/>
    <w:pPr>
      <w:widowControl w:val="0"/>
      <w:suppressAutoHyphens/>
      <w:ind w:left="80"/>
      <w:jc w:val="center"/>
    </w:pPr>
    <w:rPr>
      <w:rFonts w:ascii="Arial" w:eastAsia="Arial" w:hAnsi="Arial"/>
      <w:b/>
      <w:sz w:val="16"/>
      <w:lang w:eastAsia="ar-SA"/>
    </w:rPr>
  </w:style>
  <w:style w:type="paragraph" w:customStyle="1" w:styleId="FR3">
    <w:name w:val="FR3"/>
    <w:rsid w:val="002A1E44"/>
    <w:pPr>
      <w:widowControl w:val="0"/>
      <w:suppressAutoHyphens/>
      <w:spacing w:before="40"/>
      <w:ind w:left="800"/>
    </w:pPr>
    <w:rPr>
      <w:rFonts w:ascii="Arial" w:eastAsia="Arial" w:hAnsi="Arial"/>
      <w:b/>
      <w:sz w:val="12"/>
      <w:lang w:eastAsia="ar-SA"/>
    </w:rPr>
  </w:style>
  <w:style w:type="paragraph" w:customStyle="1" w:styleId="a9">
    <w:name w:val="Текст (лев. подпись)"/>
    <w:basedOn w:val="a"/>
    <w:next w:val="a"/>
    <w:rsid w:val="002A1E44"/>
    <w:pPr>
      <w:widowControl w:val="0"/>
      <w:autoSpaceDE w:val="0"/>
    </w:pPr>
    <w:rPr>
      <w:rFonts w:ascii="Arial" w:hAnsi="Arial" w:cs="Arial"/>
    </w:rPr>
  </w:style>
  <w:style w:type="paragraph" w:customStyle="1" w:styleId="aa">
    <w:name w:val="Текст (прав. подпись)"/>
    <w:basedOn w:val="a"/>
    <w:next w:val="a"/>
    <w:rsid w:val="002A1E44"/>
    <w:pPr>
      <w:widowControl w:val="0"/>
      <w:autoSpaceDE w:val="0"/>
      <w:jc w:val="right"/>
    </w:pPr>
    <w:rPr>
      <w:rFonts w:ascii="Arial" w:hAnsi="Arial" w:cs="Arial"/>
    </w:rPr>
  </w:style>
  <w:style w:type="paragraph" w:customStyle="1" w:styleId="ab">
    <w:name w:val="Содержимое таблицы"/>
    <w:basedOn w:val="a"/>
    <w:rsid w:val="002A1E44"/>
    <w:pPr>
      <w:suppressLineNumbers/>
    </w:pPr>
  </w:style>
  <w:style w:type="paragraph" w:customStyle="1" w:styleId="ac">
    <w:name w:val="Заголовок таблицы"/>
    <w:basedOn w:val="ab"/>
    <w:rsid w:val="002A1E44"/>
    <w:pPr>
      <w:jc w:val="center"/>
    </w:pPr>
    <w:rPr>
      <w:b/>
      <w:bCs/>
    </w:rPr>
  </w:style>
  <w:style w:type="paragraph" w:customStyle="1" w:styleId="ad">
    <w:name w:val="Знак Знак Знак Знак"/>
    <w:basedOn w:val="a"/>
    <w:rsid w:val="00250F50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Balloon Text"/>
    <w:basedOn w:val="a"/>
    <w:link w:val="af"/>
    <w:rsid w:val="00BB6DA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BB6DAF"/>
    <w:rPr>
      <w:rFonts w:ascii="Segoe UI" w:hAnsi="Segoe UI" w:cs="Segoe UI"/>
      <w:sz w:val="18"/>
      <w:szCs w:val="18"/>
      <w:lang w:eastAsia="ar-SA"/>
    </w:rPr>
  </w:style>
  <w:style w:type="paragraph" w:customStyle="1" w:styleId="af0">
    <w:name w:val="Знак"/>
    <w:basedOn w:val="a"/>
    <w:rsid w:val="00457A33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0">
    <w:name w:val="Заголовок 3 Знак"/>
    <w:basedOn w:val="a0"/>
    <w:link w:val="3"/>
    <w:rsid w:val="000D0B71"/>
    <w:rPr>
      <w:b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БЕЛАЯ КАЛИТВА И РАЙОНА</vt:lpstr>
    </vt:vector>
  </TitlesOfParts>
  <Company>АААА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БЕЛАЯ КАЛИТВА И РАЙОНА</dc:title>
  <dc:subject/>
  <dc:creator>Полищук О.В.</dc:creator>
  <cp:keywords/>
  <dc:description/>
  <cp:lastModifiedBy>user</cp:lastModifiedBy>
  <cp:revision>3</cp:revision>
  <cp:lastPrinted>2016-06-17T12:43:00Z</cp:lastPrinted>
  <dcterms:created xsi:type="dcterms:W3CDTF">2016-06-17T11:28:00Z</dcterms:created>
  <dcterms:modified xsi:type="dcterms:W3CDTF">2016-06-17T12:44:00Z</dcterms:modified>
</cp:coreProperties>
</file>