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6A" w:rsidRDefault="006E636A" w:rsidP="006E636A">
      <w:pPr>
        <w:tabs>
          <w:tab w:val="left" w:pos="570"/>
        </w:tabs>
        <w:ind w:firstLine="709"/>
        <w:jc w:val="center"/>
        <w:rPr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</w:t>
      </w:r>
    </w:p>
    <w:p w:rsidR="006E636A" w:rsidRDefault="006E636A" w:rsidP="008E43FF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6E636A" w:rsidRDefault="006E636A" w:rsidP="008E43FF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6E636A" w:rsidRDefault="006E636A" w:rsidP="008E43FF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</w:t>
      </w:r>
    </w:p>
    <w:p w:rsidR="006E636A" w:rsidRDefault="006E636A" w:rsidP="008E43FF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«ШОЛОХОВСКОЕ ГОРОДСКОЕ  ПОСЕЛЕНИЕ»</w:t>
      </w:r>
    </w:p>
    <w:p w:rsidR="006E636A" w:rsidRDefault="006E636A" w:rsidP="008E43FF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ШОЛОХОВСКОГО ГОРОДСКОГО ПОСЕЛЕНИЯ</w:t>
      </w:r>
    </w:p>
    <w:p w:rsidR="006E636A" w:rsidRPr="002407E5" w:rsidRDefault="006E636A" w:rsidP="008E43FF">
      <w:pPr>
        <w:shd w:val="clear" w:color="auto" w:fill="FFFFFF"/>
        <w:spacing w:before="48" w:line="446" w:lineRule="exact"/>
        <w:jc w:val="center"/>
        <w:rPr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ПОСТАНОВЛЕНИЕ</w:t>
      </w:r>
    </w:p>
    <w:p w:rsidR="006E636A" w:rsidRDefault="00BF4908" w:rsidP="008E43FF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от 22.09.2017 № 187</w:t>
      </w:r>
    </w:p>
    <w:p w:rsidR="006E636A" w:rsidRDefault="006E636A" w:rsidP="006E636A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р.п. Шолоховский</w:t>
      </w:r>
    </w:p>
    <w:p w:rsidR="006E56B9" w:rsidRDefault="006E56B9">
      <w:pPr>
        <w:jc w:val="both"/>
        <w:rPr>
          <w:color w:val="000000"/>
          <w:sz w:val="16"/>
          <w:szCs w:val="16"/>
        </w:rPr>
      </w:pPr>
    </w:p>
    <w:tbl>
      <w:tblPr>
        <w:tblW w:w="10031" w:type="dxa"/>
        <w:tblLook w:val="04A0"/>
      </w:tblPr>
      <w:tblGrid>
        <w:gridCol w:w="10031"/>
      </w:tblGrid>
      <w:tr w:rsidR="006E56B9" w:rsidTr="006E636A">
        <w:trPr>
          <w:trHeight w:val="747"/>
        </w:trPr>
        <w:tc>
          <w:tcPr>
            <w:tcW w:w="10031" w:type="dxa"/>
            <w:shd w:val="clear" w:color="auto" w:fill="auto"/>
          </w:tcPr>
          <w:p w:rsidR="006E56B9" w:rsidRDefault="00904A97" w:rsidP="006E636A">
            <w:pPr>
              <w:tabs>
                <w:tab w:val="left" w:pos="5220"/>
              </w:tabs>
              <w:snapToGrid w:val="0"/>
              <w:jc w:val="center"/>
            </w:pPr>
            <w:r>
              <w:rPr>
                <w:sz w:val="28"/>
                <w:szCs w:val="28"/>
              </w:rPr>
              <w:t xml:space="preserve">О разработке проекта местных </w:t>
            </w:r>
            <w:r>
              <w:rPr>
                <w:color w:val="000000"/>
                <w:sz w:val="28"/>
                <w:szCs w:val="28"/>
              </w:rPr>
              <w:t>нормативов градостроительного проектирования муниципального образования «</w:t>
            </w:r>
            <w:r w:rsidR="006E636A" w:rsidRPr="006E636A">
              <w:rPr>
                <w:color w:val="000000"/>
                <w:sz w:val="28"/>
                <w:szCs w:val="28"/>
              </w:rPr>
              <w:t>Шолоховское</w:t>
            </w:r>
            <w:r w:rsidRPr="006E636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городское поселение»</w:t>
            </w:r>
          </w:p>
        </w:tc>
      </w:tr>
    </w:tbl>
    <w:p w:rsidR="006E56B9" w:rsidRDefault="006E56B9">
      <w:pPr>
        <w:jc w:val="both"/>
      </w:pPr>
    </w:p>
    <w:p w:rsidR="006E56B9" w:rsidRDefault="00904A97" w:rsidP="008E43FF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ст. 29.1, 29.4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r w:rsidRPr="006E636A">
        <w:rPr>
          <w:color w:val="000000"/>
          <w:sz w:val="28"/>
          <w:szCs w:val="28"/>
        </w:rPr>
        <w:t>«</w:t>
      </w:r>
      <w:r w:rsidR="006E636A" w:rsidRPr="006E636A">
        <w:rPr>
          <w:sz w:val="28"/>
          <w:szCs w:val="28"/>
        </w:rPr>
        <w:t>Шолоховское</w:t>
      </w:r>
      <w:r w:rsidRPr="006E636A">
        <w:rPr>
          <w:color w:val="000000"/>
          <w:sz w:val="28"/>
          <w:szCs w:val="28"/>
        </w:rPr>
        <w:t xml:space="preserve">  городское поселение</w:t>
      </w:r>
      <w:r w:rsidRPr="006E636A">
        <w:rPr>
          <w:sz w:val="28"/>
          <w:szCs w:val="28"/>
        </w:rPr>
        <w:t xml:space="preserve">», на основании постановления Администрации </w:t>
      </w:r>
      <w:r w:rsidR="006E636A">
        <w:rPr>
          <w:sz w:val="28"/>
          <w:szCs w:val="28"/>
        </w:rPr>
        <w:t>Шолоховского</w:t>
      </w:r>
      <w:r w:rsidRPr="006E636A">
        <w:rPr>
          <w:sz w:val="28"/>
          <w:szCs w:val="28"/>
        </w:rPr>
        <w:t xml:space="preserve"> городского поселения от </w:t>
      </w:r>
      <w:r w:rsidR="00667F88" w:rsidRPr="00667F88">
        <w:rPr>
          <w:color w:val="auto"/>
          <w:sz w:val="28"/>
          <w:szCs w:val="28"/>
        </w:rPr>
        <w:t>05</w:t>
      </w:r>
      <w:r w:rsidRPr="00667F88">
        <w:rPr>
          <w:color w:val="auto"/>
          <w:sz w:val="28"/>
          <w:szCs w:val="28"/>
        </w:rPr>
        <w:t>.0</w:t>
      </w:r>
      <w:r w:rsidR="00667F88" w:rsidRPr="00667F88">
        <w:rPr>
          <w:color w:val="auto"/>
          <w:sz w:val="28"/>
          <w:szCs w:val="28"/>
        </w:rPr>
        <w:t>5</w:t>
      </w:r>
      <w:r w:rsidRPr="00667F88">
        <w:rPr>
          <w:color w:val="auto"/>
          <w:sz w:val="28"/>
          <w:szCs w:val="28"/>
        </w:rPr>
        <w:t>.2016 №1</w:t>
      </w:r>
      <w:r w:rsidR="00667F88" w:rsidRPr="00667F88">
        <w:rPr>
          <w:color w:val="auto"/>
          <w:sz w:val="28"/>
          <w:szCs w:val="28"/>
        </w:rPr>
        <w:t>22</w:t>
      </w:r>
      <w:r w:rsidR="006E636A" w:rsidRPr="006E636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bookmarkStart w:id="0" w:name="__DdeLink__1025_2073587273"/>
      <w:r>
        <w:rPr>
          <w:rStyle w:val="apple-converted-space"/>
          <w:color w:val="000000"/>
          <w:sz w:val="28"/>
          <w:szCs w:val="28"/>
        </w:rPr>
        <w:t xml:space="preserve">Об  утверждении  порядка подготовки, утверждения и внесения изменений в </w:t>
      </w:r>
      <w:bookmarkEnd w:id="0"/>
      <w:r>
        <w:rPr>
          <w:rStyle w:val="s1"/>
          <w:color w:val="000000"/>
          <w:sz w:val="28"/>
          <w:szCs w:val="28"/>
        </w:rPr>
        <w:t>нормативы градостроительного</w:t>
      </w:r>
      <w:proofErr w:type="gramEnd"/>
      <w:r>
        <w:rPr>
          <w:rStyle w:val="s1"/>
          <w:color w:val="000000"/>
          <w:sz w:val="28"/>
          <w:szCs w:val="28"/>
        </w:rPr>
        <w:t xml:space="preserve"> проектирования муниципального образования «</w:t>
      </w:r>
      <w:r w:rsidR="006E636A" w:rsidRPr="006E636A">
        <w:rPr>
          <w:rStyle w:val="s1"/>
          <w:color w:val="000000"/>
          <w:sz w:val="28"/>
          <w:szCs w:val="28"/>
        </w:rPr>
        <w:t>Шолоховское</w:t>
      </w:r>
      <w:r w:rsidRPr="006E636A">
        <w:rPr>
          <w:rStyle w:val="s1"/>
          <w:color w:val="000000"/>
          <w:sz w:val="28"/>
          <w:szCs w:val="28"/>
        </w:rPr>
        <w:t xml:space="preserve"> городское</w:t>
      </w:r>
      <w:r>
        <w:rPr>
          <w:rStyle w:val="s1"/>
          <w:color w:val="000000"/>
          <w:sz w:val="28"/>
          <w:szCs w:val="28"/>
          <w:shd w:val="clear" w:color="auto" w:fill="FFFF00"/>
        </w:rPr>
        <w:t xml:space="preserve"> </w:t>
      </w:r>
      <w:r w:rsidRPr="006E636A">
        <w:rPr>
          <w:rStyle w:val="s1"/>
          <w:color w:val="000000"/>
          <w:sz w:val="28"/>
          <w:szCs w:val="28"/>
        </w:rPr>
        <w:t>поселение»</w:t>
      </w:r>
      <w:r w:rsidRPr="006E636A">
        <w:rPr>
          <w:sz w:val="28"/>
          <w:szCs w:val="28"/>
        </w:rPr>
        <w:t>,</w:t>
      </w:r>
    </w:p>
    <w:p w:rsidR="006E56B9" w:rsidRPr="008E43FF" w:rsidRDefault="008E43FF" w:rsidP="008E43FF">
      <w:pPr>
        <w:jc w:val="both"/>
        <w:rPr>
          <w:rFonts w:cs="Tahoma"/>
          <w:b/>
          <w:spacing w:val="20"/>
          <w:sz w:val="27"/>
          <w:szCs w:val="28"/>
        </w:rPr>
      </w:pPr>
      <w:r>
        <w:rPr>
          <w:rFonts w:cs="Tahoma"/>
          <w:sz w:val="28"/>
          <w:szCs w:val="28"/>
        </w:rPr>
        <w:t xml:space="preserve">Администрация Шолоховского городского поселения </w:t>
      </w:r>
      <w:r w:rsidRPr="00A228A8">
        <w:rPr>
          <w:rFonts w:cs="Tahoma"/>
          <w:b/>
          <w:spacing w:val="20"/>
          <w:sz w:val="27"/>
          <w:szCs w:val="28"/>
        </w:rPr>
        <w:t>постановляет:</w:t>
      </w:r>
    </w:p>
    <w:p w:rsidR="006E56B9" w:rsidRDefault="00904A97" w:rsidP="008E43FF">
      <w:pPr>
        <w:ind w:firstLine="720"/>
        <w:jc w:val="both"/>
      </w:pPr>
      <w:r>
        <w:rPr>
          <w:sz w:val="28"/>
          <w:szCs w:val="28"/>
        </w:rPr>
        <w:t xml:space="preserve">1. Разработать проект местных </w:t>
      </w:r>
      <w:r>
        <w:rPr>
          <w:color w:val="000000"/>
          <w:sz w:val="28"/>
          <w:szCs w:val="28"/>
        </w:rPr>
        <w:t xml:space="preserve">нормативов градостроительного проектирования муниципального </w:t>
      </w:r>
      <w:r w:rsidRPr="006E636A">
        <w:rPr>
          <w:color w:val="000000"/>
          <w:sz w:val="28"/>
          <w:szCs w:val="28"/>
        </w:rPr>
        <w:t>образования</w:t>
      </w:r>
      <w:r w:rsidR="006E636A" w:rsidRPr="006E636A">
        <w:rPr>
          <w:color w:val="000000"/>
          <w:sz w:val="28"/>
          <w:szCs w:val="28"/>
        </w:rPr>
        <w:t xml:space="preserve"> </w:t>
      </w:r>
      <w:r w:rsidRPr="006E636A">
        <w:rPr>
          <w:color w:val="000000"/>
          <w:sz w:val="28"/>
          <w:szCs w:val="28"/>
        </w:rPr>
        <w:t xml:space="preserve"> «</w:t>
      </w:r>
      <w:r w:rsidR="006E636A" w:rsidRPr="006E636A">
        <w:rPr>
          <w:color w:val="000000"/>
          <w:sz w:val="28"/>
          <w:szCs w:val="28"/>
        </w:rPr>
        <w:t>Шолоховское</w:t>
      </w:r>
      <w:r w:rsidRPr="006E636A">
        <w:rPr>
          <w:color w:val="000000"/>
          <w:sz w:val="28"/>
          <w:szCs w:val="28"/>
        </w:rPr>
        <w:t xml:space="preserve">  городское</w:t>
      </w:r>
      <w:r>
        <w:rPr>
          <w:color w:val="000000"/>
          <w:sz w:val="28"/>
          <w:szCs w:val="28"/>
          <w:shd w:val="clear" w:color="auto" w:fill="FFFF00"/>
        </w:rPr>
        <w:t xml:space="preserve"> </w:t>
      </w:r>
      <w:r w:rsidRPr="006E636A">
        <w:rPr>
          <w:color w:val="000000"/>
          <w:sz w:val="28"/>
          <w:szCs w:val="28"/>
        </w:rPr>
        <w:t>поселение</w:t>
      </w:r>
      <w:r>
        <w:rPr>
          <w:color w:val="000000"/>
          <w:sz w:val="28"/>
          <w:szCs w:val="28"/>
        </w:rPr>
        <w:t>» (далее –  местные нормативы).</w:t>
      </w:r>
    </w:p>
    <w:p w:rsidR="006E56B9" w:rsidRDefault="00904A97" w:rsidP="008E43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43F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 разработке проекта местных нормативов завершить не позднее одного месяца со дня принятия настоящего постановления.</w:t>
      </w:r>
    </w:p>
    <w:p w:rsidR="006E56B9" w:rsidRDefault="00904A97" w:rsidP="008E43FF">
      <w:pPr>
        <w:ind w:firstLine="720"/>
        <w:jc w:val="both"/>
      </w:pPr>
      <w:r>
        <w:rPr>
          <w:sz w:val="28"/>
          <w:szCs w:val="28"/>
        </w:rPr>
        <w:t xml:space="preserve">3. Утвердить состав комиссии по разработке проекта местных нормативов градостроительного проектирования муниципального образования </w:t>
      </w:r>
      <w:r w:rsidRPr="006E636A">
        <w:rPr>
          <w:rStyle w:val="s1"/>
          <w:color w:val="000000"/>
          <w:sz w:val="28"/>
          <w:szCs w:val="28"/>
        </w:rPr>
        <w:t>«</w:t>
      </w:r>
      <w:r w:rsidR="006E636A" w:rsidRPr="006E636A">
        <w:rPr>
          <w:rStyle w:val="s1"/>
          <w:color w:val="000000"/>
          <w:sz w:val="28"/>
          <w:szCs w:val="28"/>
        </w:rPr>
        <w:t>Шолоховское</w:t>
      </w:r>
      <w:r w:rsidRPr="006E636A">
        <w:rPr>
          <w:rStyle w:val="s1"/>
          <w:color w:val="000000"/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согласно приложению №</w:t>
      </w:r>
      <w:r w:rsidR="008E43F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6E56B9" w:rsidRDefault="00904A97" w:rsidP="008E43FF">
      <w:pPr>
        <w:ind w:firstLine="720"/>
        <w:jc w:val="both"/>
      </w:pPr>
      <w:r>
        <w:rPr>
          <w:sz w:val="28"/>
          <w:szCs w:val="28"/>
        </w:rPr>
        <w:t xml:space="preserve">4. Утвердить положение о порядке деятельности комиссии по разработке проекта местных нормативов градостроительного проектирования муниципального образования </w:t>
      </w:r>
      <w:r w:rsidRPr="006E636A">
        <w:rPr>
          <w:rStyle w:val="s1"/>
          <w:color w:val="000000"/>
          <w:sz w:val="28"/>
          <w:szCs w:val="28"/>
        </w:rPr>
        <w:t>«</w:t>
      </w:r>
      <w:r w:rsidR="006E636A" w:rsidRPr="006E636A">
        <w:rPr>
          <w:rStyle w:val="s1"/>
          <w:color w:val="000000"/>
          <w:sz w:val="28"/>
          <w:szCs w:val="28"/>
        </w:rPr>
        <w:t>Шолоховское</w:t>
      </w:r>
      <w:r>
        <w:rPr>
          <w:rStyle w:val="s1"/>
          <w:color w:val="000000"/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согласно приложению №</w:t>
      </w:r>
      <w:r w:rsidR="008E43F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8E43FF" w:rsidRDefault="00904A97" w:rsidP="008E43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опубликованию</w:t>
      </w:r>
      <w:r w:rsidR="008E43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E56B9" w:rsidRDefault="00904A97" w:rsidP="008E43FF">
      <w:pPr>
        <w:ind w:firstLine="720"/>
        <w:jc w:val="both"/>
        <w:rPr>
          <w:rFonts w:eastAsia="sans-serif;Arial"/>
          <w:color w:val="000000"/>
          <w:sz w:val="28"/>
          <w:szCs w:val="28"/>
        </w:rPr>
      </w:pPr>
      <w:r>
        <w:rPr>
          <w:rFonts w:eastAsia="sans-serif;Arial"/>
          <w:color w:val="000000"/>
          <w:sz w:val="28"/>
          <w:szCs w:val="28"/>
        </w:rPr>
        <w:t xml:space="preserve">6. </w:t>
      </w:r>
      <w:proofErr w:type="gramStart"/>
      <w:r>
        <w:rPr>
          <w:rFonts w:eastAsia="sans-serif;Arial"/>
          <w:color w:val="000000"/>
          <w:sz w:val="28"/>
          <w:szCs w:val="28"/>
        </w:rPr>
        <w:t>Контроль за</w:t>
      </w:r>
      <w:proofErr w:type="gramEnd"/>
      <w:r>
        <w:rPr>
          <w:rFonts w:eastAsia="sans-serif;Arial"/>
          <w:color w:val="000000"/>
          <w:sz w:val="28"/>
          <w:szCs w:val="28"/>
        </w:rPr>
        <w:t xml:space="preserve"> исполнением настоящего постановления </w:t>
      </w:r>
      <w:r w:rsidR="008E43FF">
        <w:rPr>
          <w:rFonts w:eastAsia="sans-serif;Arial"/>
          <w:color w:val="000000"/>
          <w:sz w:val="28"/>
          <w:szCs w:val="28"/>
        </w:rPr>
        <w:t>оставляю за собой.</w:t>
      </w:r>
    </w:p>
    <w:p w:rsidR="006E56B9" w:rsidRDefault="006E56B9">
      <w:pPr>
        <w:pStyle w:val="3"/>
        <w:jc w:val="both"/>
      </w:pPr>
    </w:p>
    <w:p w:rsidR="008E43FF" w:rsidRDefault="008E43FF" w:rsidP="008E43F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E43FF" w:rsidRDefault="008E43FF" w:rsidP="008E43FF">
      <w:pPr>
        <w:rPr>
          <w:sz w:val="28"/>
          <w:szCs w:val="28"/>
        </w:rPr>
      </w:pPr>
      <w:r>
        <w:rPr>
          <w:sz w:val="28"/>
          <w:szCs w:val="28"/>
        </w:rPr>
        <w:t xml:space="preserve">Шолоховского </w:t>
      </w:r>
    </w:p>
    <w:p w:rsidR="008E43FF" w:rsidRDefault="008E43FF" w:rsidP="008E4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М.Б. Казаков</w:t>
      </w:r>
    </w:p>
    <w:p w:rsidR="008E43FF" w:rsidRDefault="008E43FF" w:rsidP="008E43FF">
      <w:pPr>
        <w:jc w:val="both"/>
        <w:rPr>
          <w:sz w:val="28"/>
          <w:szCs w:val="28"/>
        </w:rPr>
      </w:pPr>
    </w:p>
    <w:p w:rsidR="008E43FF" w:rsidRDefault="00BF4908" w:rsidP="008E43F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527B7" w:rsidRDefault="00BF4908" w:rsidP="008E4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8E43FF">
        <w:rPr>
          <w:sz w:val="28"/>
          <w:szCs w:val="28"/>
        </w:rPr>
        <w:t xml:space="preserve">специалист                                                      </w:t>
      </w:r>
      <w:r>
        <w:rPr>
          <w:sz w:val="28"/>
          <w:szCs w:val="28"/>
        </w:rPr>
        <w:t xml:space="preserve">                    </w:t>
      </w:r>
      <w:r w:rsidR="008E43F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43FF">
        <w:rPr>
          <w:sz w:val="28"/>
          <w:szCs w:val="28"/>
        </w:rPr>
        <w:t xml:space="preserve">.В. </w:t>
      </w:r>
      <w:proofErr w:type="spellStart"/>
      <w:r w:rsidR="008E43FF">
        <w:rPr>
          <w:sz w:val="28"/>
          <w:szCs w:val="28"/>
        </w:rPr>
        <w:t>Гу</w:t>
      </w:r>
      <w:r>
        <w:rPr>
          <w:sz w:val="28"/>
          <w:szCs w:val="28"/>
        </w:rPr>
        <w:t>ре</w:t>
      </w:r>
      <w:r w:rsidR="008E43FF">
        <w:rPr>
          <w:sz w:val="28"/>
          <w:szCs w:val="28"/>
        </w:rPr>
        <w:t>ева</w:t>
      </w:r>
      <w:proofErr w:type="spellEnd"/>
    </w:p>
    <w:p w:rsidR="000527B7" w:rsidRDefault="000527B7" w:rsidP="000527B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BF490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0527B7" w:rsidRDefault="000527B7" w:rsidP="000527B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527B7" w:rsidRDefault="000527B7" w:rsidP="000527B7">
      <w:pPr>
        <w:jc w:val="right"/>
        <w:rPr>
          <w:sz w:val="24"/>
          <w:szCs w:val="24"/>
          <w:shd w:val="clear" w:color="auto" w:fill="FFFF00"/>
        </w:rPr>
      </w:pPr>
      <w:r w:rsidRPr="006E636A">
        <w:rPr>
          <w:sz w:val="24"/>
          <w:szCs w:val="24"/>
        </w:rPr>
        <w:t>Шолоховского городского поселения</w:t>
      </w:r>
    </w:p>
    <w:p w:rsidR="000527B7" w:rsidRDefault="00BF4908" w:rsidP="000527B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22.09.2017 года № 187</w:t>
      </w:r>
    </w:p>
    <w:p w:rsidR="000527B7" w:rsidRDefault="000527B7" w:rsidP="008E43FF">
      <w:pPr>
        <w:jc w:val="both"/>
        <w:rPr>
          <w:sz w:val="28"/>
          <w:szCs w:val="28"/>
        </w:rPr>
      </w:pPr>
    </w:p>
    <w:p w:rsidR="00760CF3" w:rsidRDefault="00760CF3" w:rsidP="00760C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Pr="00760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 местных нормативов градостроительного проектирования </w:t>
      </w:r>
      <w:r w:rsidRPr="006E636A">
        <w:rPr>
          <w:sz w:val="28"/>
          <w:szCs w:val="28"/>
        </w:rPr>
        <w:t xml:space="preserve">Шолоховского </w:t>
      </w:r>
      <w:r>
        <w:rPr>
          <w:sz w:val="28"/>
          <w:szCs w:val="28"/>
        </w:rPr>
        <w:t>городского поселения</w:t>
      </w:r>
    </w:p>
    <w:p w:rsidR="006E56B9" w:rsidRDefault="006E56B9" w:rsidP="008E43FF">
      <w:pPr>
        <w:jc w:val="both"/>
      </w:pPr>
    </w:p>
    <w:p w:rsidR="00760CF3" w:rsidRDefault="00760CF3" w:rsidP="008E43FF">
      <w:pPr>
        <w:jc w:val="both"/>
      </w:pPr>
    </w:p>
    <w:p w:rsidR="00760CF3" w:rsidRDefault="00760CF3" w:rsidP="008E43FF">
      <w:pPr>
        <w:jc w:val="both"/>
      </w:pPr>
    </w:p>
    <w:tbl>
      <w:tblPr>
        <w:tblW w:w="101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10"/>
        <w:gridCol w:w="7655"/>
      </w:tblGrid>
      <w:tr w:rsidR="00070EA3" w:rsidRPr="00267346" w:rsidTr="00106FC5">
        <w:trPr>
          <w:trHeight w:val="483"/>
        </w:trPr>
        <w:tc>
          <w:tcPr>
            <w:tcW w:w="10165" w:type="dxa"/>
            <w:gridSpan w:val="2"/>
          </w:tcPr>
          <w:p w:rsidR="00070EA3" w:rsidRPr="00267346" w:rsidRDefault="00070EA3" w:rsidP="00106FC5">
            <w:pPr>
              <w:snapToGrid w:val="0"/>
              <w:rPr>
                <w:sz w:val="28"/>
                <w:szCs w:val="28"/>
              </w:rPr>
            </w:pPr>
            <w:r w:rsidRPr="00267346">
              <w:rPr>
                <w:sz w:val="28"/>
                <w:szCs w:val="28"/>
              </w:rPr>
              <w:t>Председатель комиссии:</w:t>
            </w:r>
          </w:p>
          <w:p w:rsidR="00070EA3" w:rsidRPr="00267346" w:rsidRDefault="00070EA3" w:rsidP="00106FC5">
            <w:pPr>
              <w:spacing w:before="20"/>
              <w:rPr>
                <w:sz w:val="28"/>
                <w:szCs w:val="28"/>
              </w:rPr>
            </w:pPr>
          </w:p>
        </w:tc>
      </w:tr>
      <w:tr w:rsidR="00070EA3" w:rsidRPr="00267346" w:rsidTr="00106FC5">
        <w:trPr>
          <w:trHeight w:val="720"/>
        </w:trPr>
        <w:tc>
          <w:tcPr>
            <w:tcW w:w="2510" w:type="dxa"/>
          </w:tcPr>
          <w:p w:rsidR="00070EA3" w:rsidRPr="00E8707A" w:rsidRDefault="00070EA3" w:rsidP="00106FC5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М.Б.</w:t>
            </w:r>
          </w:p>
        </w:tc>
        <w:tc>
          <w:tcPr>
            <w:tcW w:w="7655" w:type="dxa"/>
          </w:tcPr>
          <w:p w:rsidR="00070EA3" w:rsidRPr="00E8707A" w:rsidRDefault="00070EA3" w:rsidP="00106FC5">
            <w:pPr>
              <w:rPr>
                <w:rStyle w:val="af3"/>
                <w:b w:val="0"/>
                <w:bCs w:val="0"/>
                <w:color w:val="auto"/>
                <w:sz w:val="28"/>
                <w:szCs w:val="28"/>
              </w:rPr>
            </w:pPr>
            <w:r w:rsidRPr="00E8707A">
              <w:rPr>
                <w:sz w:val="28"/>
                <w:szCs w:val="28"/>
              </w:rPr>
              <w:t>- Глав</w:t>
            </w:r>
            <w:r>
              <w:rPr>
                <w:sz w:val="28"/>
                <w:szCs w:val="28"/>
              </w:rPr>
              <w:t>а</w:t>
            </w:r>
            <w:r w:rsidRPr="00E870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8707A"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>Шолоховского</w:t>
            </w:r>
            <w:r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8707A"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>городского поселения</w:t>
            </w:r>
          </w:p>
          <w:p w:rsidR="00070EA3" w:rsidRPr="00E8707A" w:rsidRDefault="00070EA3" w:rsidP="00106FC5">
            <w:pPr>
              <w:snapToGrid w:val="0"/>
              <w:spacing w:before="20"/>
              <w:rPr>
                <w:sz w:val="28"/>
                <w:szCs w:val="28"/>
              </w:rPr>
            </w:pPr>
          </w:p>
        </w:tc>
      </w:tr>
      <w:tr w:rsidR="00070EA3" w:rsidRPr="00267346" w:rsidTr="00106FC5">
        <w:trPr>
          <w:trHeight w:val="549"/>
        </w:trPr>
        <w:tc>
          <w:tcPr>
            <w:tcW w:w="10165" w:type="dxa"/>
            <w:gridSpan w:val="2"/>
          </w:tcPr>
          <w:p w:rsidR="00070EA3" w:rsidRPr="00267346" w:rsidRDefault="00070EA3" w:rsidP="00106FC5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 w:rsidRPr="00267346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070EA3" w:rsidRPr="00267346" w:rsidTr="00106FC5">
        <w:trPr>
          <w:trHeight w:val="549"/>
        </w:trPr>
        <w:tc>
          <w:tcPr>
            <w:tcW w:w="2510" w:type="dxa"/>
          </w:tcPr>
          <w:p w:rsidR="00070EA3" w:rsidRPr="00267346" w:rsidRDefault="00070EA3" w:rsidP="00106FC5">
            <w:pPr>
              <w:snapToGrid w:val="0"/>
              <w:spacing w:before="20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070EA3" w:rsidRPr="00267346" w:rsidRDefault="00070EA3" w:rsidP="00106FC5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267346">
              <w:rPr>
                <w:sz w:val="28"/>
                <w:szCs w:val="28"/>
              </w:rPr>
              <w:t xml:space="preserve">лавный архитектор </w:t>
            </w:r>
            <w:r>
              <w:rPr>
                <w:sz w:val="28"/>
                <w:szCs w:val="28"/>
              </w:rPr>
              <w:t xml:space="preserve">Белокалитвинского </w:t>
            </w:r>
            <w:r w:rsidRPr="00267346">
              <w:rPr>
                <w:sz w:val="28"/>
                <w:szCs w:val="28"/>
              </w:rPr>
              <w:t xml:space="preserve">района </w:t>
            </w:r>
          </w:p>
          <w:p w:rsidR="00070EA3" w:rsidRPr="00267346" w:rsidRDefault="00070EA3" w:rsidP="00106FC5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 w:rsidRPr="00267346">
              <w:rPr>
                <w:sz w:val="28"/>
                <w:szCs w:val="28"/>
              </w:rPr>
              <w:t>(по согласованию)</w:t>
            </w:r>
          </w:p>
        </w:tc>
      </w:tr>
      <w:tr w:rsidR="00070EA3" w:rsidRPr="00267346" w:rsidTr="00106FC5">
        <w:trPr>
          <w:trHeight w:val="549"/>
        </w:trPr>
        <w:tc>
          <w:tcPr>
            <w:tcW w:w="10165" w:type="dxa"/>
            <w:gridSpan w:val="2"/>
          </w:tcPr>
          <w:p w:rsidR="00070EA3" w:rsidRPr="00267346" w:rsidRDefault="00070EA3" w:rsidP="00106FC5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 w:rsidRPr="00267346">
              <w:rPr>
                <w:sz w:val="28"/>
                <w:szCs w:val="28"/>
              </w:rPr>
              <w:t xml:space="preserve">Секретарь комиссии: </w:t>
            </w:r>
          </w:p>
        </w:tc>
      </w:tr>
      <w:tr w:rsidR="00070EA3" w:rsidRPr="00132131" w:rsidTr="00106FC5">
        <w:trPr>
          <w:trHeight w:val="549"/>
        </w:trPr>
        <w:tc>
          <w:tcPr>
            <w:tcW w:w="2510" w:type="dxa"/>
          </w:tcPr>
          <w:p w:rsidR="00070EA3" w:rsidRPr="00E8707A" w:rsidRDefault="00070EA3" w:rsidP="00106FC5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Гугуева Н.В.</w:t>
            </w:r>
          </w:p>
        </w:tc>
        <w:tc>
          <w:tcPr>
            <w:tcW w:w="7655" w:type="dxa"/>
          </w:tcPr>
          <w:p w:rsidR="00070EA3" w:rsidRPr="00E8707A" w:rsidRDefault="00070EA3" w:rsidP="0010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первой категории</w:t>
            </w:r>
            <w:r w:rsidRPr="00267346">
              <w:rPr>
                <w:sz w:val="28"/>
                <w:szCs w:val="28"/>
              </w:rPr>
              <w:t xml:space="preserve"> Администрации </w:t>
            </w:r>
            <w:r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 xml:space="preserve">Шолоховского </w:t>
            </w:r>
            <w:r w:rsidRPr="00267346"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>городского поселения</w:t>
            </w:r>
          </w:p>
        </w:tc>
      </w:tr>
      <w:tr w:rsidR="00070EA3" w:rsidRPr="00267346" w:rsidTr="00106FC5">
        <w:trPr>
          <w:trHeight w:val="337"/>
        </w:trPr>
        <w:tc>
          <w:tcPr>
            <w:tcW w:w="10165" w:type="dxa"/>
            <w:gridSpan w:val="2"/>
          </w:tcPr>
          <w:p w:rsidR="00070EA3" w:rsidRPr="00267346" w:rsidRDefault="00070EA3" w:rsidP="00106FC5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 w:rsidRPr="00267346">
              <w:rPr>
                <w:sz w:val="28"/>
                <w:szCs w:val="28"/>
              </w:rPr>
              <w:t>Члены комиссии:</w:t>
            </w:r>
          </w:p>
        </w:tc>
      </w:tr>
      <w:tr w:rsidR="00070EA3" w:rsidRPr="00267346" w:rsidTr="00106FC5">
        <w:trPr>
          <w:trHeight w:val="675"/>
        </w:trPr>
        <w:tc>
          <w:tcPr>
            <w:tcW w:w="2510" w:type="dxa"/>
          </w:tcPr>
          <w:p w:rsidR="00070EA3" w:rsidRDefault="00070EA3" w:rsidP="00106FC5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Д.И.</w:t>
            </w:r>
          </w:p>
          <w:p w:rsidR="00070EA3" w:rsidRDefault="00070EA3" w:rsidP="00106FC5">
            <w:pPr>
              <w:snapToGrid w:val="0"/>
              <w:spacing w:before="20"/>
              <w:rPr>
                <w:sz w:val="28"/>
                <w:szCs w:val="28"/>
              </w:rPr>
            </w:pPr>
          </w:p>
          <w:p w:rsidR="00070EA3" w:rsidRPr="00E8707A" w:rsidRDefault="00070EA3" w:rsidP="00106FC5">
            <w:pPr>
              <w:snapToGrid w:val="0"/>
              <w:spacing w:before="20"/>
              <w:rPr>
                <w:sz w:val="28"/>
                <w:szCs w:val="28"/>
              </w:rPr>
            </w:pPr>
            <w:proofErr w:type="spellStart"/>
            <w:r w:rsidRPr="00E8707A">
              <w:rPr>
                <w:sz w:val="28"/>
                <w:szCs w:val="28"/>
              </w:rPr>
              <w:t>Пятибратова</w:t>
            </w:r>
            <w:proofErr w:type="spellEnd"/>
            <w:r w:rsidRPr="00E8707A">
              <w:rPr>
                <w:sz w:val="28"/>
                <w:szCs w:val="28"/>
              </w:rPr>
              <w:t xml:space="preserve"> С.И.</w:t>
            </w:r>
          </w:p>
          <w:p w:rsidR="00070EA3" w:rsidRPr="00267346" w:rsidRDefault="00070EA3" w:rsidP="00106FC5">
            <w:pPr>
              <w:spacing w:before="20"/>
              <w:rPr>
                <w:sz w:val="28"/>
                <w:szCs w:val="28"/>
              </w:rPr>
            </w:pPr>
            <w:r w:rsidRPr="00267346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7655" w:type="dxa"/>
          </w:tcPr>
          <w:p w:rsidR="00070EA3" w:rsidRDefault="00070EA3" w:rsidP="00106FC5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Шолоховского городского поселения</w:t>
            </w:r>
          </w:p>
          <w:p w:rsidR="00070EA3" w:rsidRPr="00267346" w:rsidRDefault="00070EA3" w:rsidP="00106FC5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34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муниципального хозяйства</w:t>
            </w:r>
            <w:r w:rsidRPr="00267346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Шолоховского </w:t>
            </w:r>
            <w:r w:rsidRPr="00267346">
              <w:rPr>
                <w:sz w:val="28"/>
                <w:szCs w:val="28"/>
              </w:rPr>
              <w:t>городского поселения</w:t>
            </w:r>
          </w:p>
        </w:tc>
      </w:tr>
      <w:tr w:rsidR="00070EA3" w:rsidRPr="00267346" w:rsidTr="00106FC5">
        <w:trPr>
          <w:trHeight w:val="675"/>
        </w:trPr>
        <w:tc>
          <w:tcPr>
            <w:tcW w:w="2510" w:type="dxa"/>
          </w:tcPr>
          <w:p w:rsidR="00070EA3" w:rsidRPr="00E8707A" w:rsidRDefault="00070EA3" w:rsidP="00106FC5">
            <w:pPr>
              <w:spacing w:before="20"/>
              <w:rPr>
                <w:sz w:val="28"/>
                <w:szCs w:val="28"/>
              </w:rPr>
            </w:pPr>
            <w:r w:rsidRPr="00E8707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  <w:r w:rsidRPr="00E8707A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7655" w:type="dxa"/>
          </w:tcPr>
          <w:p w:rsidR="00070EA3" w:rsidRPr="00267346" w:rsidRDefault="00070EA3" w:rsidP="00106FC5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267346">
              <w:rPr>
                <w:sz w:val="28"/>
                <w:szCs w:val="28"/>
              </w:rPr>
              <w:t xml:space="preserve">Администрации </w:t>
            </w:r>
            <w:r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 xml:space="preserve">Шолоховского </w:t>
            </w:r>
            <w:r w:rsidRPr="00267346"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>городского поселения</w:t>
            </w:r>
          </w:p>
        </w:tc>
      </w:tr>
      <w:tr w:rsidR="00070EA3" w:rsidRPr="00132131" w:rsidTr="00106FC5">
        <w:trPr>
          <w:trHeight w:val="167"/>
        </w:trPr>
        <w:tc>
          <w:tcPr>
            <w:tcW w:w="2510" w:type="dxa"/>
          </w:tcPr>
          <w:p w:rsidR="00070EA3" w:rsidRPr="00E8707A" w:rsidRDefault="00070EA3" w:rsidP="00106FC5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070EA3" w:rsidRPr="00E8707A" w:rsidRDefault="00070EA3" w:rsidP="00106FC5">
            <w:pPr>
              <w:snapToGrid w:val="0"/>
              <w:spacing w:before="20"/>
              <w:rPr>
                <w:sz w:val="28"/>
                <w:szCs w:val="28"/>
              </w:rPr>
            </w:pPr>
          </w:p>
        </w:tc>
      </w:tr>
      <w:tr w:rsidR="00070EA3" w:rsidRPr="00267346" w:rsidTr="00106FC5">
        <w:trPr>
          <w:trHeight w:val="675"/>
        </w:trPr>
        <w:tc>
          <w:tcPr>
            <w:tcW w:w="2510" w:type="dxa"/>
          </w:tcPr>
          <w:p w:rsidR="00070EA3" w:rsidRPr="00267346" w:rsidRDefault="00070EA3" w:rsidP="00106FC5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070EA3" w:rsidRPr="00267346" w:rsidRDefault="00070EA3" w:rsidP="00106FC5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общественного самоуправления</w:t>
            </w:r>
            <w:r w:rsidRPr="00267346">
              <w:rPr>
                <w:sz w:val="28"/>
                <w:szCs w:val="28"/>
              </w:rPr>
              <w:t xml:space="preserve"> (по согласованию)   </w:t>
            </w:r>
          </w:p>
        </w:tc>
      </w:tr>
      <w:tr w:rsidR="00070EA3" w:rsidRPr="00267346" w:rsidTr="00106FC5">
        <w:trPr>
          <w:trHeight w:val="675"/>
        </w:trPr>
        <w:tc>
          <w:tcPr>
            <w:tcW w:w="2510" w:type="dxa"/>
          </w:tcPr>
          <w:p w:rsidR="00070EA3" w:rsidRPr="00267346" w:rsidRDefault="00070EA3" w:rsidP="00106FC5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070EA3" w:rsidRPr="00267346" w:rsidRDefault="00070EA3" w:rsidP="00106FC5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267346">
              <w:rPr>
                <w:sz w:val="28"/>
                <w:szCs w:val="28"/>
              </w:rPr>
              <w:t xml:space="preserve">епутат Собрания депутатов </w:t>
            </w:r>
            <w:r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 xml:space="preserve">Шолоховского </w:t>
            </w:r>
            <w:r w:rsidRPr="00267346">
              <w:rPr>
                <w:rStyle w:val="af3"/>
                <w:b w:val="0"/>
                <w:bCs w:val="0"/>
                <w:color w:val="auto"/>
                <w:sz w:val="28"/>
                <w:szCs w:val="28"/>
              </w:rPr>
              <w:t>городского</w:t>
            </w:r>
            <w:r w:rsidRPr="00267346">
              <w:rPr>
                <w:sz w:val="28"/>
                <w:szCs w:val="28"/>
              </w:rPr>
              <w:t xml:space="preserve"> поселения (по согласованию)   </w:t>
            </w:r>
          </w:p>
        </w:tc>
      </w:tr>
    </w:tbl>
    <w:p w:rsidR="00070EA3" w:rsidRPr="00267346" w:rsidRDefault="00070EA3" w:rsidP="00070EA3">
      <w:pPr>
        <w:jc w:val="center"/>
      </w:pPr>
    </w:p>
    <w:p w:rsidR="00070EA3" w:rsidRPr="00E8707A" w:rsidRDefault="00070EA3" w:rsidP="00070EA3">
      <w:pPr>
        <w:jc w:val="both"/>
        <w:rPr>
          <w:sz w:val="28"/>
          <w:szCs w:val="28"/>
        </w:rPr>
      </w:pPr>
      <w:r w:rsidRPr="00E8707A">
        <w:rPr>
          <w:sz w:val="28"/>
          <w:szCs w:val="28"/>
        </w:rPr>
        <w:t>К работе комиссии могут привлекаться (по согласованию) представители органов государственной власти, структурных подразделений Администрации района, муниципальных предприятий, учреждений, а также заинтересованных юридических и физических лиц.</w:t>
      </w:r>
    </w:p>
    <w:p w:rsidR="00070EA3" w:rsidRDefault="00070EA3" w:rsidP="00070EA3">
      <w:pPr>
        <w:jc w:val="both"/>
        <w:rPr>
          <w:color w:val="FF0000"/>
          <w:sz w:val="28"/>
          <w:szCs w:val="28"/>
        </w:rPr>
      </w:pPr>
    </w:p>
    <w:p w:rsidR="00070EA3" w:rsidRPr="003220C7" w:rsidRDefault="00070EA3" w:rsidP="00070EA3">
      <w:pPr>
        <w:jc w:val="both"/>
        <w:rPr>
          <w:color w:val="FF0000"/>
          <w:sz w:val="28"/>
          <w:szCs w:val="28"/>
        </w:rPr>
      </w:pPr>
    </w:p>
    <w:p w:rsidR="00070EA3" w:rsidRPr="00267346" w:rsidRDefault="00070EA3" w:rsidP="00070EA3">
      <w:pPr>
        <w:jc w:val="center"/>
        <w:rPr>
          <w:sz w:val="28"/>
          <w:szCs w:val="28"/>
        </w:rPr>
      </w:pPr>
    </w:p>
    <w:p w:rsidR="002654F4" w:rsidRPr="00760CF3" w:rsidRDefault="002654F4" w:rsidP="00760CF3">
      <w:pPr>
        <w:rPr>
          <w:sz w:val="28"/>
          <w:szCs w:val="28"/>
        </w:rPr>
        <w:sectPr w:rsidR="002654F4" w:rsidRPr="00760CF3" w:rsidSect="006E636A">
          <w:pgSz w:w="11906" w:h="16838"/>
          <w:pgMar w:top="426" w:right="850" w:bottom="1134" w:left="1134" w:header="0" w:footer="0" w:gutter="0"/>
          <w:cols w:space="720"/>
          <w:formProt w:val="0"/>
          <w:docGrid w:linePitch="360" w:charSpace="2047"/>
        </w:sectPr>
      </w:pPr>
    </w:p>
    <w:p w:rsidR="006E56B9" w:rsidRDefault="00904A9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8E43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</w:p>
    <w:p w:rsidR="006E56B9" w:rsidRDefault="00904A9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E56B9" w:rsidRDefault="006E636A">
      <w:pPr>
        <w:jc w:val="right"/>
        <w:rPr>
          <w:sz w:val="24"/>
          <w:szCs w:val="24"/>
          <w:shd w:val="clear" w:color="auto" w:fill="FFFF00"/>
        </w:rPr>
      </w:pPr>
      <w:r w:rsidRPr="006E636A">
        <w:rPr>
          <w:sz w:val="24"/>
          <w:szCs w:val="24"/>
        </w:rPr>
        <w:t>Шолоховского</w:t>
      </w:r>
      <w:r w:rsidR="00904A97" w:rsidRPr="006E636A">
        <w:rPr>
          <w:sz w:val="24"/>
          <w:szCs w:val="24"/>
        </w:rPr>
        <w:t xml:space="preserve"> городского поселения</w:t>
      </w:r>
    </w:p>
    <w:p w:rsidR="006E56B9" w:rsidRDefault="00BF4908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</w:t>
      </w:r>
      <w:r w:rsidR="00904A97">
        <w:rPr>
          <w:sz w:val="24"/>
          <w:szCs w:val="24"/>
        </w:rPr>
        <w:t>.</w:t>
      </w:r>
      <w:r>
        <w:rPr>
          <w:sz w:val="24"/>
          <w:szCs w:val="24"/>
        </w:rPr>
        <w:t>09.2017 года № 187</w:t>
      </w:r>
    </w:p>
    <w:p w:rsidR="006E56B9" w:rsidRDefault="006E56B9">
      <w:pPr>
        <w:jc w:val="center"/>
        <w:rPr>
          <w:sz w:val="24"/>
          <w:szCs w:val="24"/>
        </w:rPr>
      </w:pPr>
    </w:p>
    <w:p w:rsidR="006E56B9" w:rsidRDefault="00904A9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E56B9" w:rsidRDefault="00904A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подготовке  местных нормативов градостроительного проектирования </w:t>
      </w:r>
      <w:r w:rsidR="006E636A" w:rsidRPr="006E636A">
        <w:rPr>
          <w:sz w:val="28"/>
          <w:szCs w:val="28"/>
        </w:rPr>
        <w:t>Шолоховского</w:t>
      </w:r>
      <w:r w:rsidRPr="006E636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6E56B9" w:rsidRDefault="006E56B9">
      <w:pPr>
        <w:rPr>
          <w:sz w:val="28"/>
          <w:szCs w:val="28"/>
        </w:rPr>
      </w:pPr>
    </w:p>
    <w:p w:rsidR="006E56B9" w:rsidRDefault="00904A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подготовке местных нормативов градостроительного проектирования </w:t>
      </w:r>
      <w:r w:rsidR="006E636A" w:rsidRPr="006E636A">
        <w:rPr>
          <w:sz w:val="28"/>
          <w:szCs w:val="28"/>
        </w:rPr>
        <w:t>Шолоховского</w:t>
      </w:r>
      <w:r w:rsidRPr="006E6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(далее – Комиссия) создается постановлением Администрации </w:t>
      </w:r>
      <w:r w:rsidR="006E636A" w:rsidRPr="006E636A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поселения.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 законодательством Российской Федерации, субъекта Российской Федерации, нормативными правовыми актами органов местного самоуправления, а также настоящим Положением.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Комиссия осуществляет свою деятельность во взаимодействии с органами государственной власти, структурными подразделениями, отраслевыми (функциональными) органами Администрации </w:t>
      </w:r>
      <w:r w:rsidR="008E43FF">
        <w:rPr>
          <w:sz w:val="28"/>
          <w:szCs w:val="28"/>
        </w:rPr>
        <w:t>Белокалитвинского</w:t>
      </w:r>
      <w:r>
        <w:rPr>
          <w:sz w:val="28"/>
          <w:szCs w:val="28"/>
        </w:rPr>
        <w:t xml:space="preserve"> района, муниципальными предприятиями, учреждениями, а также заинтересованными юридическими и физическими лицами.</w:t>
      </w:r>
    </w:p>
    <w:p w:rsidR="006E56B9" w:rsidRDefault="006E56B9">
      <w:pPr>
        <w:ind w:firstLine="851"/>
        <w:jc w:val="both"/>
        <w:rPr>
          <w:sz w:val="28"/>
          <w:szCs w:val="28"/>
        </w:rPr>
      </w:pPr>
    </w:p>
    <w:p w:rsidR="006E56B9" w:rsidRDefault="00904A97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 Задачи и функции Комиссии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создается в целях организации работы по подготовке, рассмотрению предложений, согласованию и утверждению нормативов градостроительного проектирования </w:t>
      </w:r>
      <w:r w:rsidR="006E636A" w:rsidRPr="006E636A">
        <w:rPr>
          <w:sz w:val="28"/>
          <w:szCs w:val="28"/>
        </w:rPr>
        <w:t>Шолоховского</w:t>
      </w:r>
      <w:r w:rsidRPr="006E636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поселения.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Для выполнения возложенных задач Комиссия имеет право: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Запрашивать документы, материалы, необходимые для подготовки, согласования и утверждения местных нормативов градостроительного проектирования </w:t>
      </w:r>
      <w:r w:rsidR="006E636A" w:rsidRPr="006E636A">
        <w:rPr>
          <w:sz w:val="28"/>
          <w:szCs w:val="28"/>
        </w:rPr>
        <w:t>Шолоховского</w:t>
      </w:r>
      <w:r w:rsidR="008E43FF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;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Вносить предложения, связанные с выполнением задач по вопросам подготовки, согласования и утверждения местных нормативов градостроительного проектирования </w:t>
      </w:r>
      <w:r w:rsidR="006E636A" w:rsidRPr="006E636A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поселения;</w:t>
      </w:r>
    </w:p>
    <w:p w:rsidR="006E56B9" w:rsidRDefault="00904A97">
      <w:pPr>
        <w:ind w:firstLine="851"/>
        <w:jc w:val="both"/>
      </w:pPr>
      <w:bookmarkStart w:id="1" w:name="sub_222"/>
      <w:r>
        <w:rPr>
          <w:sz w:val="28"/>
          <w:szCs w:val="28"/>
        </w:rPr>
        <w:t>2.2.</w:t>
      </w:r>
      <w:bookmarkEnd w:id="1"/>
      <w:r>
        <w:rPr>
          <w:sz w:val="28"/>
          <w:szCs w:val="28"/>
        </w:rPr>
        <w:t xml:space="preserve">3. </w:t>
      </w:r>
      <w:r w:rsidR="000527B7">
        <w:rPr>
          <w:sz w:val="28"/>
          <w:szCs w:val="28"/>
        </w:rPr>
        <w:t>Информировать жителей населенного пункта, входящего</w:t>
      </w:r>
      <w:r>
        <w:rPr>
          <w:sz w:val="28"/>
          <w:szCs w:val="28"/>
        </w:rPr>
        <w:t xml:space="preserve"> в состав </w:t>
      </w:r>
      <w:r w:rsidR="006E636A" w:rsidRPr="006E636A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о разработке, утверждении и внесении изменений в местные нормативы градостроительного проектирования </w:t>
      </w:r>
      <w:r w:rsidR="006E636A" w:rsidRPr="006E636A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поселения;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 Осуществлять иные права, связанные с вопросами согласования и утверждения местных нормативов градостроительного проектирования.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Комиссия принимает решения по вопросам: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2.3.1. Необходимости проведения дополнительных мероприятий для согласования и утверждения местных нормативов градостроительного проектирования;</w:t>
      </w:r>
    </w:p>
    <w:p w:rsidR="006E56B9" w:rsidRPr="000527B7" w:rsidRDefault="00904A97" w:rsidP="000527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2.3.2. Принятия или отклонения предложений по согласованию и утверждению местных нормативов градостроительного проектирования, поступивших в Комиссию от заинтересованных лиц;</w:t>
      </w:r>
    </w:p>
    <w:p w:rsidR="006E56B9" w:rsidRDefault="00904A97">
      <w:pPr>
        <w:ind w:firstLine="851"/>
        <w:jc w:val="both"/>
      </w:pPr>
      <w:r>
        <w:rPr>
          <w:sz w:val="28"/>
          <w:szCs w:val="28"/>
        </w:rPr>
        <w:t xml:space="preserve">2.3.4. Подготовка предложений по внесению изменений в местные нормативы градостроительного проектирования по результату рассмотрения </w:t>
      </w:r>
      <w:r>
        <w:rPr>
          <w:sz w:val="28"/>
          <w:szCs w:val="28"/>
        </w:rPr>
        <w:lastRenderedPageBreak/>
        <w:t xml:space="preserve">проекта в структурных подразделениях, отраслевых (функциональных) органах Администрации </w:t>
      </w:r>
      <w:r w:rsidR="000527B7">
        <w:rPr>
          <w:color w:val="000000"/>
          <w:sz w:val="28"/>
          <w:szCs w:val="28"/>
        </w:rPr>
        <w:t>Белокалитвинского</w:t>
      </w:r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</w:t>
      </w:r>
      <w:r w:rsidR="006E636A" w:rsidRPr="006E636A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поселения;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Представления проектов местных нормативов градостроительного проектирования </w:t>
      </w:r>
      <w:r w:rsidR="006E636A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в представительный орган местного самоуправления;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2.3.6. Проведение необходимых согласований с уполномоченными и заинтересованными органами власти;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2.3.7. По иным вопросам, возникающим в процессе согласования и утверждения местных нормативов градостроительного проектирования </w:t>
      </w:r>
      <w:r w:rsidR="006E636A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поселения;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Комиссия вправе принимать решения в соответствии с порядком и сроками проведения работ по вопросам: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Осуществлять подготовку и утверждение технического задания на разработку местных нормативов градостроительного проектирования </w:t>
      </w:r>
      <w:r w:rsidR="006E636A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поселения;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2.4.2. Назначения ответственного за выполнение задания лица;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bookmarkStart w:id="2" w:name="sub_231"/>
      <w:bookmarkEnd w:id="2"/>
      <w:r>
        <w:rPr>
          <w:sz w:val="28"/>
          <w:szCs w:val="28"/>
        </w:rPr>
        <w:t>2.4.3. Подведения итогов по выполнению работ (этапов работ);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2.4.5. Принятия или отклонения предложений и замечаний, поступивших в Комиссию от заинтересованных лиц;</w:t>
      </w:r>
    </w:p>
    <w:p w:rsidR="006E56B9" w:rsidRDefault="00904A97">
      <w:pPr>
        <w:ind w:firstLine="851"/>
        <w:jc w:val="both"/>
      </w:pPr>
      <w:r>
        <w:rPr>
          <w:sz w:val="28"/>
          <w:szCs w:val="28"/>
        </w:rPr>
        <w:t xml:space="preserve">2.4.6. Внесения изменений в рассматриваемые материалы по результатам согласования проекта в структурных подразделениях, отраслевых (функциональных) органах Администрации </w:t>
      </w:r>
      <w:r w:rsidR="000527B7">
        <w:rPr>
          <w:color w:val="000000"/>
          <w:sz w:val="28"/>
          <w:szCs w:val="28"/>
        </w:rPr>
        <w:t>Белокалитвинского</w:t>
      </w:r>
      <w:r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 </w:t>
      </w:r>
      <w:r w:rsidR="006E636A" w:rsidRPr="006E636A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поселения;</w:t>
      </w:r>
    </w:p>
    <w:p w:rsidR="006E56B9" w:rsidRDefault="00904A97">
      <w:pPr>
        <w:ind w:firstLine="851"/>
        <w:jc w:val="both"/>
      </w:pPr>
      <w:bookmarkStart w:id="3" w:name="sub_232"/>
      <w:bookmarkStart w:id="4" w:name="sub_233"/>
      <w:bookmarkEnd w:id="3"/>
      <w:r>
        <w:rPr>
          <w:sz w:val="28"/>
          <w:szCs w:val="28"/>
        </w:rPr>
        <w:t xml:space="preserve">2.4.8. По иным вопросам, возникающим в процессе подготовки, </w:t>
      </w:r>
      <w:bookmarkEnd w:id="4"/>
      <w:r>
        <w:rPr>
          <w:sz w:val="28"/>
          <w:szCs w:val="28"/>
        </w:rPr>
        <w:t>согласования и утверждения вопросов, находящимся к компетенции Комиссии.</w:t>
      </w:r>
    </w:p>
    <w:p w:rsidR="006E56B9" w:rsidRDefault="006E56B9">
      <w:pPr>
        <w:ind w:firstLine="851"/>
        <w:jc w:val="both"/>
        <w:rPr>
          <w:sz w:val="28"/>
          <w:szCs w:val="28"/>
        </w:rPr>
      </w:pPr>
    </w:p>
    <w:p w:rsidR="006E56B9" w:rsidRDefault="00904A97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3.Состав и порядок работы Комиссии</w:t>
      </w:r>
    </w:p>
    <w:p w:rsidR="006E56B9" w:rsidRDefault="00904A97">
      <w:pPr>
        <w:suppressAutoHyphens w:val="0"/>
        <w:ind w:firstLine="851"/>
        <w:jc w:val="both"/>
      </w:pPr>
      <w:r>
        <w:rPr>
          <w:sz w:val="28"/>
          <w:szCs w:val="28"/>
        </w:rPr>
        <w:t xml:space="preserve">3.1. Состав Комиссии утверждается постановлением Администрации </w:t>
      </w:r>
      <w:r w:rsidR="006E636A" w:rsidRPr="006E636A">
        <w:rPr>
          <w:color w:val="000000"/>
          <w:sz w:val="28"/>
          <w:szCs w:val="28"/>
        </w:rPr>
        <w:t>Шолоховского</w:t>
      </w:r>
      <w:r>
        <w:rPr>
          <w:color w:val="000000"/>
          <w:sz w:val="28"/>
          <w:szCs w:val="28"/>
        </w:rPr>
        <w:t xml:space="preserve">  городского поселения</w:t>
      </w:r>
      <w:r>
        <w:rPr>
          <w:sz w:val="28"/>
          <w:szCs w:val="28"/>
        </w:rPr>
        <w:t>.</w:t>
      </w:r>
    </w:p>
    <w:p w:rsidR="006E56B9" w:rsidRDefault="00904A97">
      <w:pPr>
        <w:suppressAutoHyphens w:val="0"/>
        <w:ind w:firstLine="851"/>
        <w:jc w:val="both"/>
        <w:rPr>
          <w:sz w:val="28"/>
          <w:szCs w:val="28"/>
        </w:rPr>
      </w:pPr>
      <w:bookmarkStart w:id="5" w:name="sub_330"/>
      <w:r>
        <w:rPr>
          <w:sz w:val="28"/>
          <w:szCs w:val="28"/>
        </w:rPr>
        <w:t xml:space="preserve">3.2. Председатель Комиссии, а в его отсутствие заместитель председателя Комиссии,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принятых Комиссией решений.</w:t>
      </w:r>
    </w:p>
    <w:p w:rsidR="006E56B9" w:rsidRDefault="00904A97">
      <w:pPr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Периодичность заседаний Комиссии определяется председателем или его заместителем в рабочем порядке по мере необходимости принятия оперативного решения по вопросам, находящимся в компетенции Комиссии.  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Повестка заседания Комиссии утверждается председателем или его заместителем и доводится до сведения членов Комиссии в оперативном порядке. Члены Комиссии уведомляются о месте, дате и времени проведения заседания Комиссии телефонограммой не позднее, чем за три дня до назначенной даты.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Комиссия вправе принимать решение, если на ее заседании присутствует не менее двух третей от общего числа членов Комиссии.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bookmarkStart w:id="6" w:name="sub_340"/>
      <w:bookmarkEnd w:id="6"/>
      <w:r>
        <w:rPr>
          <w:sz w:val="28"/>
          <w:szCs w:val="28"/>
        </w:rPr>
        <w:t xml:space="preserve">3.6.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предприятий и учреждений, юридические и физические лица и их представители. </w:t>
      </w:r>
    </w:p>
    <w:p w:rsidR="006E56B9" w:rsidRDefault="00904A97">
      <w:pPr>
        <w:tabs>
          <w:tab w:val="left" w:pos="240"/>
          <w:tab w:val="left" w:pos="560"/>
        </w:tabs>
        <w:ind w:firstLine="851"/>
        <w:jc w:val="both"/>
      </w:pPr>
      <w:bookmarkStart w:id="7" w:name="sub_350"/>
      <w:bookmarkStart w:id="8" w:name="sub_360"/>
      <w:bookmarkEnd w:id="7"/>
      <w:r>
        <w:rPr>
          <w:sz w:val="28"/>
          <w:szCs w:val="28"/>
        </w:rPr>
        <w:t xml:space="preserve">3.7. Комиссия принимает решение по рассматриваемому вопросу путем открытого голосования. Решение Комиссии принимается простым большинством </w:t>
      </w:r>
      <w:r>
        <w:rPr>
          <w:sz w:val="28"/>
          <w:szCs w:val="28"/>
        </w:rPr>
        <w:lastRenderedPageBreak/>
        <w:t>голосов при наличии кворума не менее двух третей от общего числа членов Комиссии.</w:t>
      </w:r>
      <w:bookmarkStart w:id="9" w:name="sub_380"/>
      <w:r>
        <w:rPr>
          <w:sz w:val="28"/>
          <w:szCs w:val="28"/>
        </w:rPr>
        <w:t xml:space="preserve"> Член Комиссии, не согласившийся с принятым решением, имеет право в письменном виде изложить свое особое мнение.</w:t>
      </w:r>
    </w:p>
    <w:p w:rsidR="006E56B9" w:rsidRDefault="00904A97">
      <w:pPr>
        <w:tabs>
          <w:tab w:val="left" w:pos="240"/>
          <w:tab w:val="left" w:pos="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Подготовку материалов и доклад для рассмотрения на заседании Комиссии осуществляют ответственное лицо, назначенное </w:t>
      </w:r>
      <w:proofErr w:type="gramStart"/>
      <w:r>
        <w:rPr>
          <w:sz w:val="28"/>
          <w:szCs w:val="28"/>
        </w:rPr>
        <w:t>согласно подпункта</w:t>
      </w:r>
      <w:proofErr w:type="gramEnd"/>
      <w:r>
        <w:rPr>
          <w:sz w:val="28"/>
          <w:szCs w:val="28"/>
        </w:rPr>
        <w:t xml:space="preserve"> 2.4.2 настоящего Положения.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 Решение Комиссии оформляется протоколом, который подписывается председательствующим и секретарем. В необходимых случаях оформляются и заверяются в установленном порядке выписки из протокола заседания Комиссии;</w:t>
      </w:r>
    </w:p>
    <w:p w:rsidR="006E56B9" w:rsidRDefault="00904A97">
      <w:pPr>
        <w:ind w:firstLine="851"/>
        <w:jc w:val="both"/>
      </w:pPr>
      <w:bookmarkStart w:id="10" w:name="sub_370"/>
      <w:bookmarkStart w:id="11" w:name="sub_390"/>
      <w:bookmarkEnd w:id="10"/>
      <w:r>
        <w:rPr>
          <w:sz w:val="28"/>
          <w:szCs w:val="28"/>
        </w:rPr>
        <w:t>3.11.</w:t>
      </w:r>
      <w:bookmarkStart w:id="12" w:name="sub_3310"/>
      <w:bookmarkEnd w:id="11"/>
      <w:r>
        <w:rPr>
          <w:sz w:val="28"/>
          <w:szCs w:val="28"/>
        </w:rPr>
        <w:t xml:space="preserve"> Решения, принятые Комиссией в пределах ее компетенции, являются обязательными для всех участников мероприятия по рассматриваемому вопросу.</w:t>
      </w:r>
    </w:p>
    <w:p w:rsidR="006E56B9" w:rsidRDefault="00904A97">
      <w:pPr>
        <w:ind w:firstLine="851"/>
        <w:jc w:val="both"/>
      </w:pPr>
      <w:bookmarkStart w:id="13" w:name="sub_3311"/>
      <w:bookmarkEnd w:id="12"/>
      <w:r>
        <w:rPr>
          <w:sz w:val="28"/>
          <w:szCs w:val="28"/>
        </w:rPr>
        <w:t>3.13.</w:t>
      </w:r>
      <w:bookmarkEnd w:id="13"/>
      <w:r>
        <w:rPr>
          <w:sz w:val="28"/>
          <w:szCs w:val="28"/>
        </w:rPr>
        <w:t xml:space="preserve"> Протоколы заседаний комиссии по рассматриваемым вопросам брошюруются в папки и хранятся в архиве </w:t>
      </w:r>
      <w:r w:rsidR="006E636A" w:rsidRPr="006E636A">
        <w:rPr>
          <w:color w:val="000000"/>
          <w:sz w:val="28"/>
          <w:szCs w:val="28"/>
        </w:rPr>
        <w:t>Шолоховского</w:t>
      </w:r>
      <w:r>
        <w:rPr>
          <w:color w:val="000000"/>
          <w:sz w:val="28"/>
          <w:szCs w:val="28"/>
        </w:rPr>
        <w:t xml:space="preserve">  городского поселения</w:t>
      </w:r>
      <w:r>
        <w:rPr>
          <w:color w:val="ED7D31"/>
          <w:sz w:val="28"/>
          <w:szCs w:val="28"/>
        </w:rPr>
        <w:t>.</w:t>
      </w:r>
    </w:p>
    <w:p w:rsidR="006E56B9" w:rsidRDefault="00904A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По мере необходимости Комиссия информирует Главу </w:t>
      </w:r>
      <w:r w:rsidR="006E636A">
        <w:rPr>
          <w:sz w:val="28"/>
          <w:szCs w:val="28"/>
        </w:rPr>
        <w:t xml:space="preserve">Администрации </w:t>
      </w:r>
      <w:r w:rsidR="006E636A" w:rsidRPr="006E636A">
        <w:rPr>
          <w:sz w:val="28"/>
          <w:szCs w:val="28"/>
        </w:rPr>
        <w:t>Шолоховского</w:t>
      </w:r>
      <w:bookmarkEnd w:id="5"/>
      <w:bookmarkEnd w:id="8"/>
      <w:bookmarkEnd w:id="9"/>
      <w:r>
        <w:rPr>
          <w:sz w:val="28"/>
          <w:szCs w:val="28"/>
        </w:rPr>
        <w:t xml:space="preserve"> городского поселения о ходе выполнения работ по рассматриваемому вопросу.</w:t>
      </w:r>
    </w:p>
    <w:p w:rsidR="006E56B9" w:rsidRDefault="006E56B9">
      <w:pPr>
        <w:ind w:firstLine="851"/>
        <w:jc w:val="both"/>
        <w:rPr>
          <w:sz w:val="28"/>
          <w:szCs w:val="28"/>
        </w:rPr>
      </w:pPr>
    </w:p>
    <w:p w:rsidR="006E56B9" w:rsidRDefault="006E56B9">
      <w:pPr>
        <w:spacing w:line="300" w:lineRule="exact"/>
        <w:rPr>
          <w:sz w:val="28"/>
          <w:szCs w:val="28"/>
          <w:shd w:val="clear" w:color="auto" w:fill="FFFF00"/>
        </w:rPr>
      </w:pPr>
    </w:p>
    <w:sectPr w:rsidR="006E56B9" w:rsidSect="006E56B9">
      <w:pgSz w:w="11906" w:h="16838"/>
      <w:pgMar w:top="426" w:right="878" w:bottom="28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ans-serif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6B9"/>
    <w:rsid w:val="000527B7"/>
    <w:rsid w:val="00070EA3"/>
    <w:rsid w:val="00093B02"/>
    <w:rsid w:val="001C6BB5"/>
    <w:rsid w:val="002654F4"/>
    <w:rsid w:val="002934E6"/>
    <w:rsid w:val="00386F77"/>
    <w:rsid w:val="004538A7"/>
    <w:rsid w:val="00667F88"/>
    <w:rsid w:val="006E56B9"/>
    <w:rsid w:val="006E636A"/>
    <w:rsid w:val="00760CF3"/>
    <w:rsid w:val="00874FF5"/>
    <w:rsid w:val="008E43FF"/>
    <w:rsid w:val="00904A97"/>
    <w:rsid w:val="00BF4908"/>
    <w:rsid w:val="00DD2B9B"/>
    <w:rsid w:val="00E7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next w:val="a"/>
    <w:rsid w:val="006E56B9"/>
    <w:pPr>
      <w:keepNext/>
      <w:tabs>
        <w:tab w:val="left" w:pos="0"/>
      </w:tabs>
      <w:outlineLvl w:val="0"/>
    </w:pPr>
    <w:rPr>
      <w:sz w:val="24"/>
    </w:rPr>
  </w:style>
  <w:style w:type="paragraph" w:styleId="3">
    <w:name w:val="heading 3"/>
    <w:basedOn w:val="a"/>
    <w:next w:val="a"/>
    <w:rsid w:val="006E56B9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7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E7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A34E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F6E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qFormat/>
    <w:rsid w:val="006E56B9"/>
  </w:style>
  <w:style w:type="character" w:customStyle="1" w:styleId="s1">
    <w:name w:val="s1"/>
    <w:basedOn w:val="a0"/>
    <w:qFormat/>
    <w:rsid w:val="006E56B9"/>
  </w:style>
  <w:style w:type="paragraph" w:customStyle="1" w:styleId="a7">
    <w:name w:val="Заголовок"/>
    <w:basedOn w:val="a"/>
    <w:next w:val="a8"/>
    <w:qFormat/>
    <w:rsid w:val="006E56B9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rsid w:val="006E56B9"/>
    <w:pPr>
      <w:spacing w:after="140" w:line="288" w:lineRule="auto"/>
    </w:pPr>
  </w:style>
  <w:style w:type="paragraph" w:styleId="a9">
    <w:name w:val="List"/>
    <w:basedOn w:val="a8"/>
    <w:rsid w:val="006E56B9"/>
    <w:rPr>
      <w:rFonts w:cs="FreeSans"/>
    </w:rPr>
  </w:style>
  <w:style w:type="paragraph" w:styleId="aa">
    <w:name w:val="Title"/>
    <w:basedOn w:val="a"/>
    <w:rsid w:val="006E56B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6E56B9"/>
    <w:pPr>
      <w:suppressLineNumbers/>
    </w:pPr>
    <w:rPr>
      <w:rFonts w:cs="FreeSans"/>
    </w:rPr>
  </w:style>
  <w:style w:type="paragraph" w:styleId="ac">
    <w:name w:val="header"/>
    <w:basedOn w:val="a"/>
    <w:uiPriority w:val="99"/>
    <w:unhideWhenUsed/>
    <w:rsid w:val="006E770B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6E770B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A34ED4"/>
    <w:pPr>
      <w:ind w:firstLine="720"/>
      <w:jc w:val="center"/>
    </w:pPr>
    <w:rPr>
      <w:sz w:val="28"/>
    </w:rPr>
  </w:style>
  <w:style w:type="paragraph" w:customStyle="1" w:styleId="af">
    <w:name w:val="Знак Знак"/>
    <w:basedOn w:val="a"/>
    <w:qFormat/>
    <w:rsid w:val="002F75F7"/>
    <w:pPr>
      <w:spacing w:beforeAutospacing="1" w:afterAutospacing="1"/>
    </w:pPr>
    <w:rPr>
      <w:rFonts w:ascii="Tahoma" w:hAnsi="Tahoma"/>
      <w:lang w:val="en-US" w:eastAsia="en-US"/>
    </w:rPr>
  </w:style>
  <w:style w:type="paragraph" w:styleId="af0">
    <w:name w:val="List Paragraph"/>
    <w:basedOn w:val="a"/>
    <w:uiPriority w:val="34"/>
    <w:qFormat/>
    <w:rsid w:val="00B02FDE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5F6E61"/>
    <w:rPr>
      <w:rFonts w:ascii="Segoe UI" w:hAnsi="Segoe UI" w:cs="Segoe UI"/>
      <w:sz w:val="18"/>
      <w:szCs w:val="18"/>
    </w:rPr>
  </w:style>
  <w:style w:type="paragraph" w:customStyle="1" w:styleId="10">
    <w:name w:val="Список маркированный 1"/>
    <w:basedOn w:val="a"/>
    <w:qFormat/>
    <w:rsid w:val="006E56B9"/>
    <w:pPr>
      <w:tabs>
        <w:tab w:val="left" w:pos="2265"/>
      </w:tabs>
      <w:spacing w:line="360" w:lineRule="auto"/>
      <w:ind w:hanging="1365"/>
    </w:pPr>
  </w:style>
  <w:style w:type="paragraph" w:customStyle="1" w:styleId="p1">
    <w:name w:val="p1"/>
    <w:basedOn w:val="a"/>
    <w:qFormat/>
    <w:rsid w:val="006E56B9"/>
    <w:pPr>
      <w:spacing w:beforeAutospacing="1" w:afterAutospacing="1"/>
    </w:pPr>
    <w:rPr>
      <w:sz w:val="24"/>
      <w:szCs w:val="24"/>
    </w:rPr>
  </w:style>
  <w:style w:type="paragraph" w:customStyle="1" w:styleId="p4">
    <w:name w:val="p4"/>
    <w:basedOn w:val="a"/>
    <w:qFormat/>
    <w:rsid w:val="006E56B9"/>
    <w:pPr>
      <w:spacing w:beforeAutospacing="1" w:afterAutospacing="1"/>
    </w:pPr>
    <w:rPr>
      <w:sz w:val="24"/>
      <w:szCs w:val="24"/>
    </w:rPr>
  </w:style>
  <w:style w:type="paragraph" w:customStyle="1" w:styleId="p6">
    <w:name w:val="p6"/>
    <w:basedOn w:val="a"/>
    <w:qFormat/>
    <w:rsid w:val="006E56B9"/>
    <w:pPr>
      <w:spacing w:beforeAutospacing="1" w:afterAutospacing="1"/>
    </w:pPr>
    <w:rPr>
      <w:sz w:val="24"/>
      <w:szCs w:val="24"/>
    </w:rPr>
  </w:style>
  <w:style w:type="paragraph" w:customStyle="1" w:styleId="11">
    <w:name w:val="Без интервала1"/>
    <w:qFormat/>
    <w:rsid w:val="006E56B9"/>
    <w:pPr>
      <w:widowControl w:val="0"/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table" w:styleId="af2">
    <w:name w:val="Table Grid"/>
    <w:basedOn w:val="a1"/>
    <w:uiPriority w:val="59"/>
    <w:rsid w:val="006E77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rsid w:val="00070EA3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EBED-ACB1-4507-8821-E83BA3DD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user</cp:lastModifiedBy>
  <cp:revision>10</cp:revision>
  <cp:lastPrinted>2017-09-22T10:36:00Z</cp:lastPrinted>
  <dcterms:created xsi:type="dcterms:W3CDTF">2017-09-20T13:18:00Z</dcterms:created>
  <dcterms:modified xsi:type="dcterms:W3CDTF">2017-09-22T10:47:00Z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