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4C" w:rsidRPr="00D959D5" w:rsidRDefault="0006264C" w:rsidP="0006264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="00D35A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</w:p>
    <w:p w:rsidR="0006264C" w:rsidRPr="00384E31" w:rsidRDefault="0006264C" w:rsidP="0006264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06264C" w:rsidRPr="00384E31" w:rsidRDefault="0006264C" w:rsidP="0006264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06264C" w:rsidRPr="00384E31" w:rsidRDefault="0006264C" w:rsidP="0006264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06264C" w:rsidRPr="00384E31" w:rsidRDefault="0006264C" w:rsidP="0006264C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06264C" w:rsidRPr="00384E31" w:rsidRDefault="0006264C" w:rsidP="0006264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06264C" w:rsidRDefault="0006264C" w:rsidP="0006264C">
      <w:pPr>
        <w:pStyle w:val="5"/>
        <w:jc w:val="center"/>
      </w:pPr>
    </w:p>
    <w:p w:rsidR="0006264C" w:rsidRPr="005C7273" w:rsidRDefault="0006264C" w:rsidP="0006264C">
      <w:pPr>
        <w:pStyle w:val="5"/>
        <w:jc w:val="center"/>
        <w:rPr>
          <w:b/>
          <w:i/>
        </w:rPr>
      </w:pPr>
      <w:r w:rsidRPr="005C7273">
        <w:rPr>
          <w:b/>
        </w:rPr>
        <w:t>Р Е Ш Е Н И Е</w:t>
      </w:r>
    </w:p>
    <w:p w:rsidR="0006264C" w:rsidRDefault="00664355" w:rsidP="0006264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65280">
        <w:rPr>
          <w:rFonts w:ascii="Times New Roman" w:hAnsi="Times New Roman"/>
          <w:b w:val="0"/>
          <w:sz w:val="28"/>
          <w:szCs w:val="28"/>
        </w:rPr>
        <w:t>22</w:t>
      </w:r>
      <w:r w:rsidR="0006264C">
        <w:rPr>
          <w:rFonts w:ascii="Times New Roman" w:hAnsi="Times New Roman"/>
          <w:b w:val="0"/>
          <w:sz w:val="28"/>
          <w:szCs w:val="28"/>
        </w:rPr>
        <w:t>.</w:t>
      </w:r>
      <w:r w:rsidR="00E65280">
        <w:rPr>
          <w:rFonts w:ascii="Times New Roman" w:hAnsi="Times New Roman"/>
          <w:b w:val="0"/>
          <w:sz w:val="28"/>
          <w:szCs w:val="28"/>
        </w:rPr>
        <w:t>09</w:t>
      </w:r>
      <w:r w:rsidR="0006264C">
        <w:rPr>
          <w:rFonts w:ascii="Times New Roman" w:hAnsi="Times New Roman"/>
          <w:b w:val="0"/>
          <w:sz w:val="28"/>
          <w:szCs w:val="28"/>
        </w:rPr>
        <w:t>.2021</w:t>
      </w:r>
      <w:r w:rsidR="0006264C" w:rsidRPr="00D959D5">
        <w:rPr>
          <w:rFonts w:ascii="Times New Roman" w:hAnsi="Times New Roman"/>
          <w:b w:val="0"/>
          <w:sz w:val="28"/>
          <w:szCs w:val="28"/>
        </w:rPr>
        <w:t xml:space="preserve"> </w:t>
      </w:r>
      <w:r w:rsidR="0006264C">
        <w:rPr>
          <w:rFonts w:ascii="Times New Roman" w:hAnsi="Times New Roman"/>
          <w:b w:val="0"/>
          <w:sz w:val="28"/>
          <w:szCs w:val="28"/>
        </w:rPr>
        <w:t xml:space="preserve"> № </w:t>
      </w:r>
      <w:r w:rsidR="00E65280">
        <w:rPr>
          <w:rFonts w:ascii="Times New Roman" w:hAnsi="Times New Roman"/>
          <w:b w:val="0"/>
          <w:sz w:val="28"/>
          <w:szCs w:val="28"/>
        </w:rPr>
        <w:t>167</w:t>
      </w:r>
    </w:p>
    <w:p w:rsidR="0006264C" w:rsidRDefault="0006264C" w:rsidP="0006264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>
        <w:rPr>
          <w:rFonts w:ascii="Times New Roman" w:hAnsi="Times New Roman"/>
          <w:b w:val="0"/>
          <w:sz w:val="28"/>
          <w:szCs w:val="28"/>
        </w:rPr>
        <w:t>. Шолоховский</w:t>
      </w:r>
    </w:p>
    <w:p w:rsidR="0006264C" w:rsidRDefault="0006264C" w:rsidP="0006264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6264C" w:rsidRPr="0006264C" w:rsidRDefault="0006264C" w:rsidP="000626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64C">
        <w:rPr>
          <w:b/>
          <w:bCs/>
          <w:color w:val="181818"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муниципального образования</w:t>
      </w:r>
      <w:r w:rsidRPr="0006264C">
        <w:rPr>
          <w:b/>
          <w:sz w:val="28"/>
          <w:szCs w:val="28"/>
          <w:lang w:eastAsia="ar-SA"/>
        </w:rPr>
        <w:t xml:space="preserve"> «Шолоховское городское поселение» </w:t>
      </w:r>
    </w:p>
    <w:p w:rsidR="0006264C" w:rsidRPr="000D17CE" w:rsidRDefault="0006264C" w:rsidP="0006264C">
      <w:pPr>
        <w:jc w:val="center"/>
        <w:rPr>
          <w:rFonts w:ascii="Times New Roman" w:hAnsi="Times New Roman"/>
          <w:sz w:val="28"/>
          <w:szCs w:val="28"/>
        </w:rPr>
      </w:pPr>
    </w:p>
    <w:p w:rsidR="0006264C" w:rsidRPr="007E1C33" w:rsidRDefault="0006264C" w:rsidP="0006264C">
      <w:pPr>
        <w:pStyle w:val="5"/>
        <w:suppressLineNumbers/>
        <w:suppressAutoHyphens/>
        <w:ind w:firstLine="709"/>
        <w:jc w:val="both"/>
        <w:rPr>
          <w:szCs w:val="28"/>
        </w:rPr>
      </w:pPr>
      <w:r w:rsidRPr="007E1C33">
        <w:rPr>
          <w:snapToGrid w:val="0"/>
          <w:szCs w:val="28"/>
          <w:lang w:eastAsia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</w:t>
      </w:r>
      <w:r>
        <w:rPr>
          <w:snapToGrid w:val="0"/>
          <w:szCs w:val="28"/>
          <w:lang w:eastAsia="ru-RU"/>
        </w:rPr>
        <w:t>Шолоховское городское поселение</w:t>
      </w:r>
      <w:r w:rsidRPr="007E1C33">
        <w:rPr>
          <w:snapToGrid w:val="0"/>
          <w:szCs w:val="28"/>
          <w:lang w:eastAsia="ru-RU"/>
        </w:rPr>
        <w:t xml:space="preserve">»,  </w:t>
      </w:r>
      <w:r>
        <w:rPr>
          <w:szCs w:val="28"/>
        </w:rPr>
        <w:t>Собрание депутатов Шолоховского городского поселения</w:t>
      </w:r>
      <w:r w:rsidRPr="000D17CE">
        <w:rPr>
          <w:szCs w:val="28"/>
        </w:rPr>
        <w:t>,</w:t>
      </w:r>
      <w:r w:rsidRPr="00647505">
        <w:rPr>
          <w:b/>
          <w:spacing w:val="20"/>
          <w:szCs w:val="28"/>
        </w:rPr>
        <w:t xml:space="preserve"> </w:t>
      </w:r>
      <w:r w:rsidRPr="005C7273">
        <w:rPr>
          <w:b/>
          <w:spacing w:val="20"/>
          <w:szCs w:val="28"/>
        </w:rPr>
        <w:t>решило</w:t>
      </w:r>
      <w:r>
        <w:rPr>
          <w:szCs w:val="28"/>
        </w:rPr>
        <w:t>:</w:t>
      </w:r>
      <w:r w:rsidRPr="007E1C33">
        <w:rPr>
          <w:snapToGrid w:val="0"/>
          <w:szCs w:val="28"/>
          <w:lang w:eastAsia="ru-RU"/>
        </w:rPr>
        <w:t> </w:t>
      </w:r>
    </w:p>
    <w:p w:rsidR="0006264C" w:rsidRPr="007E1C33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         1. Установить, что включению в реестр муниципального имущества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 xml:space="preserve">» подлежит находящееся в собственности муниципального образования 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«Шолоховское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» движимое имущество</w:t>
      </w:r>
      <w:r w:rsidR="00A50A4F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 xml:space="preserve"> </w:t>
      </w:r>
      <w:r w:rsidR="00A50A4F"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независимо от их стоимости.</w:t>
      </w:r>
    </w:p>
    <w:p w:rsidR="0006264C" w:rsidRPr="007E1C33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           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2. Установить, что находящиеся в собственности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» акции,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бюджетными учреждениями городского поселения, подлежат включению в реестр муниципального имущества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»  независимо от их стоимости.</w:t>
      </w:r>
    </w:p>
    <w:p w:rsidR="0006264C" w:rsidRPr="007E1C33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  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 xml:space="preserve">3. </w:t>
      </w:r>
      <w:proofErr w:type="gramStart"/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Установить, что включению в реестр муниципального имущества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» подлежат принятые к бухгалтерскому учету подарки, полученные лицами, замещающими должности муниципальной службы, муниципальными служащими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 xml:space="preserve">» в связи с протокольными мероприятиями, служебными командировками, другими официальными мероприятиями,  стоимость которых превышает 3000 (три 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lastRenderedPageBreak/>
        <w:t>тысячи) рублей.</w:t>
      </w:r>
      <w:proofErr w:type="gramEnd"/>
    </w:p>
    <w:p w:rsidR="0006264C" w:rsidRPr="007E1C33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            4. Настоящее Решение вступает в силу после его официального обнародования, подлежит размещению на официальном сайте администрации  муниципального образования «</w:t>
      </w:r>
      <w:r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Шолоховское городское поселение</w:t>
      </w: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>» в сети Интернет.</w:t>
      </w:r>
    </w:p>
    <w:p w:rsidR="0006264C" w:rsidRPr="004F4418" w:rsidRDefault="0006264C" w:rsidP="0006264C">
      <w:pPr>
        <w:pStyle w:val="a6"/>
        <w:shd w:val="clear" w:color="auto" w:fill="FFFFFF"/>
        <w:tabs>
          <w:tab w:val="left" w:pos="2281"/>
        </w:tabs>
        <w:spacing w:after="0"/>
        <w:ind w:left="40" w:right="100"/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7E1C33"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  <w:t xml:space="preserve">            5. </w:t>
      </w:r>
      <w:proofErr w:type="gramStart"/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Контроль за</w:t>
      </w:r>
      <w:proofErr w:type="gramEnd"/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E679C4" w:rsidRDefault="00E679C4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06264C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06264C" w:rsidRPr="004F4418" w:rsidRDefault="0006264C" w:rsidP="0006264C">
      <w:pPr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Председатель Собрания депутатов –</w:t>
      </w:r>
    </w:p>
    <w:p w:rsidR="0006264C" w:rsidRDefault="0006264C" w:rsidP="0006264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глава Шолоховского городского поселения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ab/>
        <w:t xml:space="preserve">Н.А. </w:t>
      </w:r>
      <w:proofErr w:type="spellStart"/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Войнова</w:t>
      </w:r>
      <w:proofErr w:type="spellEnd"/>
    </w:p>
    <w:p w:rsidR="0006264C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06264C" w:rsidRDefault="0006264C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Default="00D35A4F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330B2E" w:rsidRDefault="00330B2E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330B2E" w:rsidRDefault="00330B2E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330B2E" w:rsidRDefault="00330B2E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330B2E" w:rsidRDefault="00330B2E" w:rsidP="0006264C">
      <w:pPr>
        <w:spacing w:line="263" w:lineRule="atLeast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</w:p>
    <w:p w:rsidR="00D35A4F" w:rsidRPr="0006264C" w:rsidRDefault="00D35A4F" w:rsidP="00664355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/>
          <w:snapToGrid w:val="0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D35A4F" w:rsidRPr="0006264C" w:rsidSect="00062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F"/>
    <w:rsid w:val="0006264C"/>
    <w:rsid w:val="001644E3"/>
    <w:rsid w:val="00330B2E"/>
    <w:rsid w:val="0040675F"/>
    <w:rsid w:val="00664355"/>
    <w:rsid w:val="00A50A4F"/>
    <w:rsid w:val="00D35A4F"/>
    <w:rsid w:val="00E65280"/>
    <w:rsid w:val="00E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06264C"/>
    <w:pPr>
      <w:keepNext/>
      <w:widowControl/>
      <w:suppressAutoHyphens w:val="0"/>
      <w:jc w:val="right"/>
      <w:outlineLvl w:val="4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26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0626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andard">
    <w:name w:val="Standard"/>
    <w:rsid w:val="0006264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4C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unhideWhenUsed/>
    <w:rsid w:val="00062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ody Text"/>
    <w:basedOn w:val="a"/>
    <w:link w:val="a7"/>
    <w:rsid w:val="0006264C"/>
    <w:pPr>
      <w:spacing w:after="120"/>
    </w:pPr>
  </w:style>
  <w:style w:type="character" w:customStyle="1" w:styleId="a7">
    <w:name w:val="Основной текст Знак"/>
    <w:basedOn w:val="a0"/>
    <w:link w:val="a6"/>
    <w:rsid w:val="0006264C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irstparagraph">
    <w:name w:val="firstparagraph"/>
    <w:basedOn w:val="a"/>
    <w:rsid w:val="00D35A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No Spacing"/>
    <w:basedOn w:val="a"/>
    <w:uiPriority w:val="1"/>
    <w:qFormat/>
    <w:rsid w:val="00D35A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06264C"/>
    <w:pPr>
      <w:keepNext/>
      <w:widowControl/>
      <w:suppressAutoHyphens w:val="0"/>
      <w:jc w:val="right"/>
      <w:outlineLvl w:val="4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26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0626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andard">
    <w:name w:val="Standard"/>
    <w:rsid w:val="0006264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4C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unhideWhenUsed/>
    <w:rsid w:val="00062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ody Text"/>
    <w:basedOn w:val="a"/>
    <w:link w:val="a7"/>
    <w:rsid w:val="0006264C"/>
    <w:pPr>
      <w:spacing w:after="120"/>
    </w:pPr>
  </w:style>
  <w:style w:type="character" w:customStyle="1" w:styleId="a7">
    <w:name w:val="Основной текст Знак"/>
    <w:basedOn w:val="a0"/>
    <w:link w:val="a6"/>
    <w:rsid w:val="0006264C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irstparagraph">
    <w:name w:val="firstparagraph"/>
    <w:basedOn w:val="a"/>
    <w:rsid w:val="00D35A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No Spacing"/>
    <w:basedOn w:val="a"/>
    <w:uiPriority w:val="1"/>
    <w:qFormat/>
    <w:rsid w:val="00D35A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Gugueva</dc:creator>
  <cp:lastModifiedBy>Гуреева</cp:lastModifiedBy>
  <cp:revision>2</cp:revision>
  <cp:lastPrinted>2021-10-07T09:42:00Z</cp:lastPrinted>
  <dcterms:created xsi:type="dcterms:W3CDTF">2021-10-07T10:24:00Z</dcterms:created>
  <dcterms:modified xsi:type="dcterms:W3CDTF">2021-10-07T10:24:00Z</dcterms:modified>
</cp:coreProperties>
</file>