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C8" w:rsidRDefault="002E28C8" w:rsidP="002E3D4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/>
          </v:shape>
          <o:OLEObject Type="Embed" ProgID="MSPhotoEd.3" ShapeID="_x0000_i1025" DrawAspect="Content" ObjectID="_1574771112" r:id="rId6"/>
        </w:objec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2E28C8" w:rsidRDefault="002E28C8" w:rsidP="002E28C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2E28C8" w:rsidRDefault="002E28C8" w:rsidP="002E28C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2E28C8" w:rsidRDefault="002E28C8" w:rsidP="002E28C8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3D49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08.12.2017 года   № 46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</w:t>
      </w:r>
    </w:p>
    <w:p w:rsidR="002E28C8" w:rsidRDefault="002E28C8" w:rsidP="002E28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2018 год и на плановый период 2019-2020 годов</w:t>
      </w: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проектом Областного закона «Об областном бюджете на 2018 год и на плановый период 2019 и 2020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проектом решения Собрания депутатов Белокалитвинского района «О бюджете Белокалитвинского района на 2018 год и на плановый период 2019 и 2020 годов» </w:t>
      </w:r>
      <w:proofErr w:type="gramEnd"/>
    </w:p>
    <w:p w:rsidR="002E28C8" w:rsidRDefault="002E28C8" w:rsidP="002E28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городскогопоселения</w:t>
      </w:r>
    </w:p>
    <w:p w:rsidR="002E28C8" w:rsidRPr="002E28C8" w:rsidRDefault="002E28C8" w:rsidP="002E28C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r w:rsidR="00D4055E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местный бюджет) на 2018 год, определенные с учетом уровня инфляции, не превышающего 4,0 процентов (декабрь 2018 года к декабрю 2017 года):</w:t>
      </w:r>
    </w:p>
    <w:p w:rsidR="002E28C8" w:rsidRPr="002E28C8" w:rsidRDefault="002E28C8" w:rsidP="002E28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22 483,4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22 483,4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2019 года в сумме 0,0 тыс. рублей, в том числе верхний предел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в сумме 0,0 тыс. рублей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предельный объем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4 770,0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5) объем расходов на обслуживание муниципального долга Белокалитвинского района в сумме 0,0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6) прогнозируемый дефицит местного бюджета в сумме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0,0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2019 и 2020 годов, определенные с учетом уровня инфляции, не превышающего 4,0 процентов (декабрь 2019 года к декабрю 2018 года) и 4,0 процента (декабрь 2020 года к декабрю 2019 года) соответственно: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66 754,9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23 112,0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66 754,9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 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23 112,0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2020 года в сумме 0,0 тыс. рублей, в том числе верхний предел долга по муниципальным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0,0 тыс. рублей и верхний предел муниципального внутреннего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1 января 2021 года в сумме 0,0 тыс. рублей, в том числе верхний предел долга по муниципальным</w:t>
      </w:r>
      <w:proofErr w:type="gramEnd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гарантиям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в сумме 0,0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предельный объем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 год в сумме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4 701,5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2020 год в сумме 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4 809,0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8C8">
        <w:rPr>
          <w:rFonts w:ascii="Times New Roman" w:hAnsi="Times New Roman"/>
          <w:sz w:val="28"/>
          <w:szCs w:val="28"/>
          <w:lang w:eastAsia="ru-RU"/>
        </w:rPr>
        <w:t xml:space="preserve">5) объем расходов на обслуживание муниципального долга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hAnsi="Times New Roman"/>
          <w:sz w:val="28"/>
          <w:szCs w:val="28"/>
          <w:lang w:eastAsia="ru-RU"/>
        </w:rPr>
        <w:t>на 2019 год в сумме 0,0 тыс. рублей и на 2020 год в сумме 0,0 тыс. рублей;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6) прогнозируемый дефицит местного бюджета на 2019 год в сумме 0,0 тыс. рублей и на 2020 год в сумме 0,0 тыс. рублей.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Учесть в местном бюджете </w:t>
      </w:r>
      <w:hyperlink r:id="rId7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объем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поступлений доходов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2018 год и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2019 и 2020 годов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 1 к настоящему решению.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Утвердить </w:t>
      </w:r>
      <w:hyperlink r:id="rId8" w:history="1">
        <w:r w:rsidRPr="002E28C8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источники</w:t>
        </w:r>
      </w:hyperlink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финансирования дефицита бюджета </w:t>
      </w:r>
      <w:r w:rsidR="00C82C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2018 год и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2019 и 2020 годов согласно приложению 2 к настоящему решению.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5. Утвердить: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перечень главных администраторов доходов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,согласно приложению 3 к настоящему решению;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2) перечень главных администраторов доходов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перечень главных </w:t>
      </w:r>
      <w:proofErr w:type="gramStart"/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</w:t>
      </w:r>
      <w:proofErr w:type="gramEnd"/>
      <w:r w:rsidR="00C8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</w:t>
      </w:r>
      <w:r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 района согласно приложению 5 к настоящему решению.</w:t>
      </w:r>
    </w:p>
    <w:p w:rsidR="002E28C8" w:rsidRPr="002E28C8" w:rsidRDefault="00C82C41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объем бюджетных ассигнований дорожного фонда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2018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1 580,0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2019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1 712,6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2020 год в сумме </w:t>
      </w:r>
      <w:r w:rsidR="005E4CEF">
        <w:rPr>
          <w:rFonts w:ascii="Times New Roman" w:eastAsia="Times New Roman" w:hAnsi="Times New Roman"/>
          <w:sz w:val="28"/>
          <w:szCs w:val="28"/>
          <w:lang w:eastAsia="ru-RU"/>
        </w:rPr>
        <w:t>1 712,6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2E28C8" w:rsidRPr="002E28C8" w:rsidRDefault="00941B9D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Утвердить: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распределение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(муниципальным программам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и непрограммным направлениям деятельности), группам и подгруппам видов расходов, классификации расходов бюджета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2018 год и на плановый период 2019 и 2020 годов согласно приложению 6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2) ведомственную </w:t>
      </w:r>
      <w:hyperlink r:id="rId10" w:history="1">
        <w:r w:rsidRPr="002E28C8">
          <w:rPr>
            <w:rFonts w:ascii="Times New Roman" w:eastAsia="Times New Roman" w:hAnsi="Times New Roman"/>
            <w:sz w:val="28"/>
            <w:szCs w:val="24"/>
            <w:lang w:eastAsia="ru-RU"/>
          </w:rPr>
          <w:t>структуру</w:t>
        </w:r>
      </w:hyperlink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на2018 год и на плановый период 2019 и 2020 годов согласно приложению 7 к настоящему решению;</w:t>
      </w:r>
    </w:p>
    <w:p w:rsidR="002E28C8" w:rsidRPr="002E28C8" w:rsidRDefault="002E28C8" w:rsidP="002E28C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>муниципальным программам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Белокалитвинского района на 2018 год и на плановый период 2019 и 2020 годов согласно </w:t>
      </w:r>
      <w:hyperlink r:id="rId11" w:history="1">
        <w:r w:rsidRPr="002E28C8">
          <w:rPr>
            <w:rFonts w:ascii="Times New Roman" w:eastAsia="Times New Roman" w:hAnsi="Times New Roman"/>
            <w:iCs/>
            <w:color w:val="000000"/>
            <w:sz w:val="28"/>
            <w:szCs w:val="28"/>
            <w:lang w:eastAsia="ru-RU"/>
          </w:rPr>
          <w:t>8</w:t>
        </w:r>
      </w:hyperlink>
      <w:r w:rsidRPr="002E28C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41B9D" w:rsidRDefault="00941B9D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 Утвердить распределение межбюджетных трансфертов</w:t>
      </w:r>
      <w:proofErr w:type="gramStart"/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еречисляемых из местного бюджета бюджету Белокалитвинского  района, на финансирование расходов, связанных с передачей осуществления части полномочий органов местного самоуправления </w:t>
      </w:r>
      <w:r w:rsidRPr="00D413A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D413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органам местного самоуправления 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елокалитвинского  района</w:t>
      </w: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согласно приложению 9 к настоящему решению.</w:t>
      </w:r>
    </w:p>
    <w:p w:rsidR="00941B9D" w:rsidRPr="00941B9D" w:rsidRDefault="00941B9D" w:rsidP="00941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Утвердить распределение </w:t>
      </w:r>
      <w:r w:rsidR="00FC615D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предоставляемых  Шолоховскому городскому поселению для софинансирования расходных обязательств, возникающих при выполнении полномочий органов местного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lastRenderedPageBreak/>
        <w:t xml:space="preserve">самоуправления по вопросам местного значения по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направлениям расходования средств </w:t>
      </w:r>
      <w:r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на 2018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год 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 и 2020</w:t>
      </w:r>
      <w:r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согласно </w:t>
      </w:r>
      <w:r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0</w:t>
      </w:r>
      <w:r w:rsidRPr="00941B9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941B9D" w:rsidRPr="00941B9D" w:rsidRDefault="002E28C8" w:rsidP="00941B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1</w:t>
      </w:r>
      <w:r w:rsidR="00FC615D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>0</w:t>
      </w:r>
      <w:r w:rsidRPr="002E28C8">
        <w:rPr>
          <w:rFonts w:ascii="Times New Roman" w:eastAsia="Times New Roman" w:hAnsi="Times New Roman" w:cs="Arial"/>
          <w:snapToGrid w:val="0"/>
          <w:color w:val="000000"/>
          <w:sz w:val="28"/>
          <w:szCs w:val="28"/>
          <w:lang w:eastAsia="ru-RU"/>
        </w:rPr>
        <w:t xml:space="preserve">. </w:t>
      </w:r>
      <w:r w:rsidR="00941B9D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федеральными и областными законами на 201</w:t>
      </w:r>
      <w:r w:rsid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8</w:t>
      </w:r>
      <w:r w:rsidR="005E4CEF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год согласно приложению 11</w:t>
      </w:r>
      <w:r w:rsidR="00941B9D" w:rsidRPr="00941B9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к настоящему решению </w:t>
      </w:r>
      <w:r w:rsidR="00941B9D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 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</w:t>
      </w:r>
      <w:r w:rsid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>9 и 2</w:t>
      </w:r>
      <w:r w:rsidR="005E4CEF">
        <w:rPr>
          <w:rFonts w:ascii="Times New Roman" w:eastAsia="Times New Roman" w:hAnsi="Times New Roman"/>
          <w:bCs/>
          <w:sz w:val="28"/>
          <w:szCs w:val="28"/>
          <w:lang w:eastAsia="ru-RU"/>
        </w:rPr>
        <w:t>020 годов согласно приложению 12</w:t>
      </w:r>
      <w:r w:rsidR="00941B9D" w:rsidRPr="00941B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</w:t>
      </w:r>
      <w:r w:rsidR="00941B9D" w:rsidRPr="00941B9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2E28C8" w:rsidRPr="00792AB7" w:rsidRDefault="00FF0D13" w:rsidP="002E2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AB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 соответствии со </w:t>
      </w:r>
      <w:hyperlink r:id="rId12" w:history="1">
        <w:r w:rsidR="002E28C8" w:rsidRPr="00792AB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6 и </w:t>
      </w:r>
      <w:hyperlink r:id="rId13" w:history="1">
        <w:r w:rsidR="002E28C8" w:rsidRPr="00792AB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217</w:t>
        </w:r>
      </w:hyperlink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что основанием для внесения в 2018 году изменений в показатели сводной бюджетной росписи бюджета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br/>
        <w:t>Шолоховского городского поселения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, в части расходов за счет средств дорожного фонда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увеличение бюджетных ассигнований на оплату заключенных от имени </w:t>
      </w:r>
      <w:r w:rsidR="00792AB7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контрактов на поставку</w:t>
      </w:r>
      <w:proofErr w:type="gramEnd"/>
      <w:r w:rsidR="002E28C8" w:rsidRPr="00792AB7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2E28C8" w:rsidRPr="002E28C8" w:rsidRDefault="00792AB7" w:rsidP="002E2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2E28C8" w:rsidRPr="002E28C8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после официального опубликования, но не ранее 01 января 2018 года.</w:t>
      </w:r>
    </w:p>
    <w:p w:rsidR="00FF0D13" w:rsidRPr="00FF0D13" w:rsidRDefault="00792AB7" w:rsidP="00FF0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E28C8"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0D13" w:rsidRPr="00FF0D13">
        <w:rPr>
          <w:rFonts w:ascii="Times New Roman" w:eastAsia="Times New Roman" w:hAnsi="Times New Roman"/>
          <w:sz w:val="28"/>
          <w:szCs w:val="28"/>
          <w:lang w:eastAsia="ru-RU"/>
        </w:rPr>
        <w:t>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2E28C8" w:rsidRPr="002E28C8" w:rsidRDefault="002E28C8" w:rsidP="00FF0D13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28C8" w:rsidRPr="002E28C8" w:rsidRDefault="002E28C8" w:rsidP="002E28C8">
      <w:pPr>
        <w:autoSpaceDE w:val="0"/>
        <w:autoSpaceDN w:val="0"/>
        <w:adjustRightInd w:val="0"/>
        <w:spacing w:after="0"/>
        <w:ind w:left="-142" w:right="-1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6"/>
        <w:gridCol w:w="659"/>
      </w:tblGrid>
      <w:tr w:rsidR="00B35E20" w:rsidRPr="002E28C8" w:rsidTr="00D4055E">
        <w:trPr>
          <w:trHeight w:val="195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Look w:val="01E0"/>
            </w:tblPr>
            <w:tblGrid>
              <w:gridCol w:w="4712"/>
              <w:gridCol w:w="4536"/>
            </w:tblGrid>
            <w:tr w:rsidR="00B35E20" w:rsidRPr="00F90CAC" w:rsidTr="00B35E20">
              <w:tc>
                <w:tcPr>
                  <w:tcW w:w="4712" w:type="dxa"/>
                </w:tcPr>
                <w:p w:rsidR="00B35E20" w:rsidRPr="00B35E20" w:rsidRDefault="00B35E20" w:rsidP="006214DF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35E20" w:rsidRPr="00B35E20" w:rsidRDefault="00B35E20" w:rsidP="006214DF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35E20" w:rsidRPr="00B35E20" w:rsidRDefault="00B35E20" w:rsidP="006214DF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B35E20" w:rsidRPr="00B35E20" w:rsidRDefault="00B35E20" w:rsidP="006214DF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35E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Собрания </w:t>
                  </w:r>
                  <w:proofErr w:type="spellStart"/>
                  <w:proofErr w:type="gramStart"/>
                  <w:r w:rsidRPr="00B35E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депутатов-Глава</w:t>
                  </w:r>
                  <w:proofErr w:type="spellEnd"/>
                  <w:proofErr w:type="gramEnd"/>
                  <w:r w:rsidRPr="00B35E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Шолоховского городского поселения </w:t>
                  </w:r>
                </w:p>
              </w:tc>
              <w:tc>
                <w:tcPr>
                  <w:tcW w:w="4536" w:type="dxa"/>
                  <w:vAlign w:val="bottom"/>
                </w:tcPr>
                <w:p w:rsidR="00B35E20" w:rsidRPr="00B35E20" w:rsidRDefault="00B35E20" w:rsidP="006214DF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35E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B35E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Н.А. </w:t>
                  </w:r>
                  <w:proofErr w:type="spellStart"/>
                  <w:r w:rsidRPr="00B35E2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Войнова</w:t>
                  </w:r>
                  <w:proofErr w:type="spellEnd"/>
                </w:p>
              </w:tc>
            </w:tr>
          </w:tbl>
          <w:p w:rsidR="00B35E20" w:rsidRDefault="00B35E2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221"/>
              <w:gridCol w:w="222"/>
            </w:tblGrid>
            <w:tr w:rsidR="00B35E20" w:rsidRPr="00F90CAC" w:rsidTr="006214DF">
              <w:tc>
                <w:tcPr>
                  <w:tcW w:w="4969" w:type="dxa"/>
                </w:tcPr>
                <w:p w:rsidR="00B35E20" w:rsidRPr="00F90CAC" w:rsidRDefault="00B35E20" w:rsidP="006214DF">
                  <w:pPr>
                    <w:jc w:val="both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4969" w:type="dxa"/>
                  <w:vAlign w:val="bottom"/>
                </w:tcPr>
                <w:p w:rsidR="00B35E20" w:rsidRPr="00F90CAC" w:rsidRDefault="00B35E20" w:rsidP="006214DF">
                  <w:pPr>
                    <w:jc w:val="both"/>
                    <w:rPr>
                      <w:sz w:val="28"/>
                      <w:szCs w:val="24"/>
                    </w:rPr>
                  </w:pPr>
                </w:p>
              </w:tc>
            </w:tr>
          </w:tbl>
          <w:p w:rsidR="00B35E20" w:rsidRDefault="00B35E20"/>
        </w:tc>
      </w:tr>
    </w:tbl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E28C8" w:rsidRPr="002E28C8" w:rsidRDefault="002E28C8" w:rsidP="002E28C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161EF" w:rsidRDefault="00D161EF"/>
    <w:p w:rsidR="00A07AC1" w:rsidRDefault="00A07AC1"/>
    <w:p w:rsidR="00A07AC1" w:rsidRDefault="00A07AC1"/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A07A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 2017 года № 46</w:t>
      </w:r>
    </w:p>
    <w:p w:rsid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07AC1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A07AC1" w:rsidRPr="00A07AC1" w:rsidRDefault="00A07AC1" w:rsidP="00A07AC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</w:p>
    <w:p w:rsidR="00A07AC1" w:rsidRPr="00A07AC1" w:rsidRDefault="00A07AC1" w:rsidP="00A07A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07A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ГОДОВ</w:t>
      </w:r>
    </w:p>
    <w:p w:rsidR="00A07AC1" w:rsidRDefault="00A07AC1"/>
    <w:tbl>
      <w:tblPr>
        <w:tblStyle w:val="a3"/>
        <w:tblW w:w="15478" w:type="dxa"/>
        <w:tblLook w:val="04A0"/>
      </w:tblPr>
      <w:tblGrid>
        <w:gridCol w:w="3369"/>
        <w:gridCol w:w="6663"/>
        <w:gridCol w:w="1842"/>
        <w:gridCol w:w="1842"/>
        <w:gridCol w:w="1762"/>
      </w:tblGrid>
      <w:tr w:rsidR="00FA4664" w:rsidRPr="00FA4664" w:rsidTr="00FA4664">
        <w:trPr>
          <w:trHeight w:val="360"/>
        </w:trPr>
        <w:tc>
          <w:tcPr>
            <w:tcW w:w="3369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noWrap/>
            <w:hideMark/>
          </w:tcPr>
          <w:p w:rsidR="00FA4664" w:rsidRPr="00FA4664" w:rsidRDefault="00FA46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663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62" w:type="dxa"/>
            <w:vMerge w:val="restart"/>
            <w:hideMark/>
          </w:tcPr>
          <w:p w:rsidR="00FA4664" w:rsidRPr="00FA4664" w:rsidRDefault="00FA4664" w:rsidP="00FA466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664" w:rsidRPr="00FA4664" w:rsidTr="00FA4664">
        <w:trPr>
          <w:trHeight w:val="322"/>
        </w:trPr>
        <w:tc>
          <w:tcPr>
            <w:tcW w:w="3369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vMerge/>
            <w:hideMark/>
          </w:tcPr>
          <w:p w:rsidR="00FA4664" w:rsidRPr="00FA4664" w:rsidRDefault="00FA466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62" w:type="dxa"/>
            <w:noWrap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22 483.4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66 754.9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23 112.0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9 540.0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9 403.0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9 618.0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8 689.4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8 546.6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8 751.3</w:t>
            </w:r>
          </w:p>
        </w:tc>
      </w:tr>
      <w:tr w:rsidR="00FA4664" w:rsidRPr="00FA4664" w:rsidTr="00FA4664">
        <w:trPr>
          <w:trHeight w:val="72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3 045.9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3 087.5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3 092.5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3 045.9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3 087.5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3 092.5</w:t>
            </w:r>
          </w:p>
        </w:tc>
      </w:tr>
      <w:tr w:rsidR="00FA4664" w:rsidRPr="00FA4664" w:rsidTr="00FA4664">
        <w:trPr>
          <w:trHeight w:val="18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>3 015.9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3 057.5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3 062.5</w:t>
            </w:r>
          </w:p>
        </w:tc>
      </w:tr>
      <w:tr w:rsidR="00FA4664" w:rsidRPr="00FA4664" w:rsidTr="00FA4664">
        <w:trPr>
          <w:trHeight w:val="117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1 01 02030 01 0000 110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708.3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708.3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797.4</w:t>
            </w:r>
          </w:p>
        </w:tc>
      </w:tr>
      <w:tr w:rsidR="00FA4664" w:rsidRPr="00FA4664" w:rsidTr="00FA4664">
        <w:trPr>
          <w:trHeight w:val="162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246.3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274.8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274.8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66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FA466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FA4664" w:rsidRPr="00FA4664" w:rsidTr="00FA4664">
        <w:trPr>
          <w:trHeight w:val="156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572.9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572.9</w:t>
            </w:r>
          </w:p>
        </w:tc>
      </w:tr>
      <w:tr w:rsidR="00FA4664" w:rsidRPr="00FA4664" w:rsidTr="00FA4664">
        <w:trPr>
          <w:trHeight w:val="160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-51.1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-52.7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-52.7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4 837.0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4 559.6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4 755.2</w:t>
            </w:r>
          </w:p>
        </w:tc>
      </w:tr>
      <w:tr w:rsidR="00FA4664" w:rsidRPr="00FA4664" w:rsidTr="00FA4664">
        <w:trPr>
          <w:trHeight w:val="5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161.6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323.1</w:t>
            </w:r>
          </w:p>
        </w:tc>
      </w:tr>
      <w:tr w:rsidR="00FA4664" w:rsidRPr="00FA4664" w:rsidTr="00FA4664">
        <w:trPr>
          <w:trHeight w:val="10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161.6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323.1</w:t>
            </w:r>
          </w:p>
        </w:tc>
      </w:tr>
      <w:tr w:rsidR="00FA4664" w:rsidRPr="00FA4664" w:rsidTr="00FA4664">
        <w:trPr>
          <w:trHeight w:val="6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4 387.0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4 398.0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4 432.1</w:t>
            </w:r>
          </w:p>
        </w:tc>
      </w:tr>
      <w:tr w:rsidR="00FA4664" w:rsidRPr="00FA4664" w:rsidTr="00FA4664">
        <w:trPr>
          <w:trHeight w:val="64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3 360.1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3 372.6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3 348.7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3 360.1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3 372.6</w:t>
            </w:r>
          </w:p>
        </w:tc>
      </w:tr>
      <w:tr w:rsidR="00FA4664" w:rsidRPr="00FA4664" w:rsidTr="00FA4664">
        <w:trPr>
          <w:trHeight w:val="141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1 037.9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1 059.5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1 06 06043 13 0000 110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1 038.3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1 037.9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1 059.5</w:t>
            </w:r>
          </w:p>
        </w:tc>
      </w:tr>
      <w:tr w:rsidR="00FA4664" w:rsidRPr="00FA4664" w:rsidTr="00FA4664">
        <w:trPr>
          <w:trHeight w:val="60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115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1339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1 08 04020 01 0000 110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98.2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102.1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106.2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850.6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856.4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866.7</w:t>
            </w:r>
          </w:p>
        </w:tc>
      </w:tr>
      <w:tr w:rsidR="00FA4664" w:rsidRPr="00FA4664" w:rsidTr="00FA4664">
        <w:trPr>
          <w:trHeight w:val="121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693.9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689.7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689.7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303.9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299.7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299.7</w:t>
            </w:r>
          </w:p>
        </w:tc>
      </w:tr>
      <w:tr w:rsidR="00FA4664" w:rsidRPr="00FA4664" w:rsidTr="00FA4664">
        <w:trPr>
          <w:trHeight w:val="1339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123.7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</w:tr>
      <w:tr w:rsidR="00FA4664" w:rsidRPr="00FA4664" w:rsidTr="00FA4664">
        <w:trPr>
          <w:trHeight w:val="17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123.7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119.5</w:t>
            </w:r>
          </w:p>
        </w:tc>
      </w:tr>
      <w:tr w:rsidR="00FA4664" w:rsidRPr="00FA4664" w:rsidTr="00FA4664">
        <w:trPr>
          <w:trHeight w:val="115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</w:tr>
      <w:tr w:rsidR="00FA4664" w:rsidRPr="00FA4664" w:rsidTr="00FA4664">
        <w:trPr>
          <w:trHeight w:val="7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180.2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18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1 11 09045 13 0000 120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A4664" w:rsidRPr="00FA4664" w:rsidTr="00FA4664">
        <w:trPr>
          <w:trHeight w:val="75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111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1673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1 16 90050 13 6000 140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10.9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A4664" w:rsidRPr="00FA4664" w:rsidTr="00FA4664">
        <w:trPr>
          <w:trHeight w:val="8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5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48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145.8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155.4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165.3</w:t>
            </w:r>
          </w:p>
        </w:tc>
      </w:tr>
      <w:tr w:rsidR="00FA4664" w:rsidRPr="00FA4664" w:rsidTr="00FA4664">
        <w:trPr>
          <w:trHeight w:val="39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12 943.4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57 351.9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13 494.0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12 943.4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57 351.9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13 494.0</w:t>
            </w:r>
          </w:p>
        </w:tc>
      </w:tr>
      <w:tr w:rsidR="00FA4664" w:rsidRPr="00FA4664" w:rsidTr="00FA4664">
        <w:trPr>
          <w:trHeight w:val="66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52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11 893.6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12 021.1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12 573.4</w:t>
            </w:r>
          </w:p>
        </w:tc>
      </w:tr>
      <w:tr w:rsidR="00FA4664" w:rsidRPr="00FA4664" w:rsidTr="00FA4664">
        <w:trPr>
          <w:trHeight w:val="88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2 02 30000 00 0000 151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FA4664" w:rsidRPr="00FA4664" w:rsidTr="00FA4664">
        <w:trPr>
          <w:trHeight w:val="1002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FA4664" w:rsidRPr="00FA4664" w:rsidTr="00FA4664">
        <w:trPr>
          <w:trHeight w:val="630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A4664" w:rsidRPr="00FA4664" w:rsidTr="00FA4664">
        <w:trPr>
          <w:trHeight w:val="765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2 02 49999 00 0000 151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A4664" w:rsidRPr="00FA4664" w:rsidTr="00FA4664">
        <w:trPr>
          <w:trHeight w:val="668"/>
        </w:trPr>
        <w:tc>
          <w:tcPr>
            <w:tcW w:w="3369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6663" w:type="dxa"/>
            <w:hideMark/>
          </w:tcPr>
          <w:p w:rsidR="00FA4664" w:rsidRPr="00FA4664" w:rsidRDefault="00FA4664" w:rsidP="00597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84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45 157.3</w:t>
            </w:r>
          </w:p>
        </w:tc>
        <w:tc>
          <w:tcPr>
            <w:tcW w:w="1762" w:type="dxa"/>
            <w:hideMark/>
          </w:tcPr>
          <w:p w:rsidR="00FA4664" w:rsidRPr="00FA4664" w:rsidRDefault="00FA4664" w:rsidP="00FA4664">
            <w:pPr>
              <w:rPr>
                <w:rFonts w:ascii="Times New Roman" w:hAnsi="Times New Roman"/>
                <w:sz w:val="28"/>
                <w:szCs w:val="28"/>
              </w:rPr>
            </w:pPr>
            <w:r w:rsidRPr="00FA4664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</w:tbl>
    <w:p w:rsidR="00A07AC1" w:rsidRDefault="00A07AC1"/>
    <w:p w:rsidR="00A07AC1" w:rsidRDefault="00A07AC1"/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5256" w:rsidRPr="00545256" w:rsidRDefault="00545256" w:rsidP="0054525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A07AC1" w:rsidRDefault="00A07AC1"/>
    <w:p w:rsidR="00545256" w:rsidRDefault="00545256"/>
    <w:p w:rsidR="00545256" w:rsidRDefault="00545256"/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78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</w:t>
      </w:r>
      <w:r w:rsidRPr="00F5078C">
        <w:rPr>
          <w:rFonts w:ascii="Times New Roman" w:eastAsia="Times New Roman" w:hAnsi="Times New Roman"/>
          <w:lang w:eastAsia="ru-RU"/>
        </w:rPr>
        <w:t xml:space="preserve"> 2017 года № </w:t>
      </w:r>
      <w:r w:rsidR="002E3D49">
        <w:rPr>
          <w:rFonts w:ascii="Times New Roman" w:eastAsia="Times New Roman" w:hAnsi="Times New Roman"/>
          <w:lang w:eastAsia="ru-RU"/>
        </w:rPr>
        <w:t>46</w:t>
      </w:r>
    </w:p>
    <w:p w:rsid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F5078C" w:rsidRPr="00F5078C" w:rsidRDefault="00F5078C" w:rsidP="00F5078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078C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F5078C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545256" w:rsidRPr="00F5078C" w:rsidRDefault="00F5078C" w:rsidP="00F5078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>на 2018 год и на плановый период 2019 и 2020 годов</w:t>
      </w:r>
    </w:p>
    <w:tbl>
      <w:tblPr>
        <w:tblStyle w:val="a3"/>
        <w:tblW w:w="0" w:type="auto"/>
        <w:tblLook w:val="04A0"/>
      </w:tblPr>
      <w:tblGrid>
        <w:gridCol w:w="3334"/>
        <w:gridCol w:w="5896"/>
        <w:gridCol w:w="1711"/>
        <w:gridCol w:w="1874"/>
        <w:gridCol w:w="1971"/>
      </w:tblGrid>
      <w:tr w:rsidR="00F5078C" w:rsidRPr="00F5078C" w:rsidTr="00F5078C">
        <w:trPr>
          <w:trHeight w:val="334"/>
        </w:trPr>
        <w:tc>
          <w:tcPr>
            <w:tcW w:w="333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4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noWrap/>
            <w:hideMark/>
          </w:tcPr>
          <w:p w:rsidR="00F5078C" w:rsidRPr="00F5078C" w:rsidRDefault="00F5078C" w:rsidP="00F5078C">
            <w:pPr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96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1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874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971" w:type="dxa"/>
            <w:vMerge w:val="restart"/>
            <w:hideMark/>
          </w:tcPr>
          <w:p w:rsidR="00F5078C" w:rsidRPr="00F5078C" w:rsidRDefault="00F5078C" w:rsidP="00F507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5078C" w:rsidRPr="00F5078C" w:rsidTr="00F5078C">
        <w:trPr>
          <w:trHeight w:val="322"/>
        </w:trPr>
        <w:tc>
          <w:tcPr>
            <w:tcW w:w="333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96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  <w:vMerge/>
            <w:hideMark/>
          </w:tcPr>
          <w:p w:rsidR="00F5078C" w:rsidRPr="00F5078C" w:rsidRDefault="00F507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078C" w:rsidRPr="00F5078C" w:rsidTr="00283CBD">
        <w:trPr>
          <w:trHeight w:val="579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01 00 00 00 00 0000 000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283CBD">
        <w:trPr>
          <w:trHeight w:val="54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01 05 00 00 00 0000 000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3CBD">
              <w:rPr>
                <w:rFonts w:ascii="Times New Roman" w:hAnsi="Times New Roman"/>
                <w:i/>
                <w:iCs/>
                <w:sz w:val="24"/>
                <w:szCs w:val="24"/>
              </w:rPr>
              <w:t>0.0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62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558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F5078C">
        <w:trPr>
          <w:trHeight w:val="390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595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  <w:tr w:rsidR="00F5078C" w:rsidRPr="00F5078C" w:rsidTr="00283CBD">
        <w:trPr>
          <w:trHeight w:val="648"/>
        </w:trPr>
        <w:tc>
          <w:tcPr>
            <w:tcW w:w="333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896" w:type="dxa"/>
            <w:hideMark/>
          </w:tcPr>
          <w:p w:rsidR="00F5078C" w:rsidRPr="00283CBD" w:rsidRDefault="00F5078C" w:rsidP="00597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1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22 483.4</w:t>
            </w:r>
          </w:p>
        </w:tc>
        <w:tc>
          <w:tcPr>
            <w:tcW w:w="1874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66 754.9</w:t>
            </w:r>
          </w:p>
        </w:tc>
        <w:tc>
          <w:tcPr>
            <w:tcW w:w="1971" w:type="dxa"/>
            <w:hideMark/>
          </w:tcPr>
          <w:p w:rsidR="00F5078C" w:rsidRPr="00283CBD" w:rsidRDefault="00F5078C" w:rsidP="00F5078C">
            <w:pPr>
              <w:rPr>
                <w:rFonts w:ascii="Times New Roman" w:hAnsi="Times New Roman"/>
                <w:sz w:val="24"/>
                <w:szCs w:val="24"/>
              </w:rPr>
            </w:pPr>
            <w:r w:rsidRPr="00283CBD">
              <w:rPr>
                <w:rFonts w:ascii="Times New Roman" w:hAnsi="Times New Roman"/>
                <w:sz w:val="24"/>
                <w:szCs w:val="24"/>
              </w:rPr>
              <w:t>23 112.0</w:t>
            </w:r>
          </w:p>
        </w:tc>
      </w:tr>
    </w:tbl>
    <w:p w:rsidR="00283CBD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283CBD" w:rsidRPr="00545256" w:rsidRDefault="00283CBD" w:rsidP="00283C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83CBD" w:rsidRDefault="00283CBD">
      <w:pPr>
        <w:rPr>
          <w:rFonts w:ascii="Times New Roman" w:hAnsi="Times New Roman"/>
          <w:sz w:val="28"/>
          <w:szCs w:val="28"/>
        </w:rPr>
        <w:sectPr w:rsidR="00283CBD" w:rsidSect="00F5078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C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</w:t>
      </w:r>
      <w:r w:rsidRPr="00283CBD">
        <w:rPr>
          <w:rFonts w:ascii="Times New Roman" w:eastAsia="Times New Roman" w:hAnsi="Times New Roman"/>
          <w:lang w:eastAsia="ru-RU"/>
        </w:rPr>
        <w:t xml:space="preserve"> 2017 года № </w:t>
      </w:r>
      <w:r w:rsidR="002E3D49">
        <w:rPr>
          <w:rFonts w:ascii="Times New Roman" w:eastAsia="Times New Roman" w:hAnsi="Times New Roman"/>
          <w:lang w:eastAsia="ru-RU"/>
        </w:rPr>
        <w:t>46</w:t>
      </w:r>
    </w:p>
    <w:p w:rsid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«О бюджете</w:t>
      </w:r>
      <w:r>
        <w:rPr>
          <w:rFonts w:ascii="Times New Roman" w:eastAsia="Times New Roman" w:hAnsi="Times New Roman"/>
          <w:lang w:eastAsia="ru-RU"/>
        </w:rPr>
        <w:t xml:space="preserve"> Шолоховского городского поселения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 xml:space="preserve"> Белокалитвинского района на 2018 год 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83CBD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283CBD" w:rsidRPr="00283CBD" w:rsidRDefault="00283CBD" w:rsidP="00283C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CBD" w:rsidRPr="00283CBD" w:rsidRDefault="00283CBD" w:rsidP="0028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1F579C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– органов местного самоуправления </w:t>
      </w:r>
      <w:r w:rsidR="001F579C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283CBD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района,</w:t>
      </w:r>
    </w:p>
    <w:p w:rsidR="00283CBD" w:rsidRPr="00283CBD" w:rsidRDefault="00283CBD" w:rsidP="00283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/>
      </w:tblPr>
      <w:tblGrid>
        <w:gridCol w:w="1360"/>
        <w:gridCol w:w="3048"/>
        <w:gridCol w:w="6246"/>
      </w:tblGrid>
      <w:tr w:rsidR="000C0E1D" w:rsidRPr="000C0E1D" w:rsidTr="000C0E1D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городскогопоселения Белокалитвинского района</w:t>
            </w:r>
          </w:p>
        </w:tc>
      </w:tr>
      <w:tr w:rsidR="000C0E1D" w:rsidRPr="000C0E1D" w:rsidTr="000C0E1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бюджета Шолоховского городскогопоселения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0E1D" w:rsidRPr="000C0E1D" w:rsidTr="000C0E1D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tabs>
                <w:tab w:val="left" w:pos="6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0C0E1D" w:rsidRPr="000C0E1D" w:rsidRDefault="000C0E1D" w:rsidP="005971B8">
            <w:pPr>
              <w:tabs>
                <w:tab w:val="left" w:pos="6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0C0E1D" w:rsidRPr="000C0E1D" w:rsidTr="000C0E1D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0C0E1D" w:rsidRPr="000C0E1D" w:rsidTr="000C0E1D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C0E1D" w:rsidRPr="000C0E1D" w:rsidTr="000C0E1D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0C0E1D" w:rsidRPr="000C0E1D" w:rsidTr="000C0E1D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C0E1D" w:rsidRPr="000C0E1D" w:rsidTr="000C0E1D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учреждений)</w:t>
            </w:r>
          </w:p>
        </w:tc>
      </w:tr>
      <w:tr w:rsidR="000C0E1D" w:rsidRPr="000C0E1D" w:rsidTr="000C0E1D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C0E1D" w:rsidRPr="000C0E1D" w:rsidTr="000C0E1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E1D" w:rsidRPr="000C0E1D" w:rsidTr="000C0E1D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0C0E1D" w:rsidRPr="000C0E1D" w:rsidTr="000C0E1D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0C0E1D" w:rsidRPr="000C0E1D" w:rsidTr="000C0E1D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0E1D" w:rsidRPr="000C0E1D" w:rsidTr="000C0E1D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E1D" w:rsidRPr="000C0E1D" w:rsidTr="000C0E1D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E1D" w:rsidRPr="000C0E1D" w:rsidTr="000C0E1D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0E1D" w:rsidRPr="000C0E1D" w:rsidTr="000C0E1D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0C0E1D" w:rsidRPr="000C0E1D" w:rsidTr="000C0E1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0C0E1D" w:rsidRPr="000C0E1D" w:rsidTr="000C0E1D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C0E1D" w:rsidRPr="000C0E1D" w:rsidTr="000C0E1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C0E1D" w:rsidRPr="000C0E1D" w:rsidTr="000C0E1D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0C0E1D" w:rsidRPr="000C0E1D" w:rsidTr="000C0E1D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C0E1D" w:rsidRPr="000C0E1D" w:rsidTr="000C0E1D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C0E1D" w:rsidRPr="000C0E1D" w:rsidTr="000C0E1D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0C0E1D" w:rsidRPr="000C0E1D" w:rsidTr="000C0E1D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0E1D" w:rsidRPr="000C0E1D" w:rsidTr="000C0E1D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Субвенции бюджетам городских поселений на выполнение передаваемых полномочий </w:t>
            </w:r>
            <w:r w:rsidRPr="000C0E1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</w:tr>
      <w:tr w:rsidR="000C0E1D" w:rsidRPr="000C0E1D" w:rsidTr="000C0E1D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0C0E1D" w:rsidRPr="000C0E1D" w:rsidTr="000C0E1D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C0E1D" w:rsidRPr="000C0E1D" w:rsidTr="000C0E1D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0E1D" w:rsidRPr="000C0E1D" w:rsidTr="000C0E1D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0E1D" w:rsidRPr="000C0E1D" w:rsidTr="000C0E1D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0E1D" w:rsidRPr="000C0E1D" w:rsidRDefault="000C0E1D" w:rsidP="000C0E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1D" w:rsidRPr="000C0E1D" w:rsidRDefault="000C0E1D" w:rsidP="00597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E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3448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448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53448" w:rsidRPr="00545256" w:rsidRDefault="00553448" w:rsidP="005534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45256" w:rsidRDefault="00545256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Default="00553448">
      <w:pPr>
        <w:rPr>
          <w:rFonts w:ascii="Times New Roman" w:hAnsi="Times New Roman"/>
          <w:sz w:val="28"/>
          <w:szCs w:val="28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53448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448" w:rsidRPr="00553448" w:rsidRDefault="00553448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</w:t>
      </w: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 – органов государственной власти Российской Федерации, </w:t>
      </w:r>
    </w:p>
    <w:p w:rsidR="00553448" w:rsidRDefault="00553448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4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органов Ростовской области </w:t>
      </w:r>
    </w:p>
    <w:p w:rsidR="005D67DA" w:rsidRPr="00553448" w:rsidRDefault="005D67DA" w:rsidP="005534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600"/>
        <w:gridCol w:w="3760"/>
        <w:gridCol w:w="5202"/>
      </w:tblGrid>
      <w:tr w:rsidR="00E74A44" w:rsidRPr="00E74A44" w:rsidTr="00E74A44">
        <w:trPr>
          <w:trHeight w:val="668"/>
        </w:trPr>
        <w:tc>
          <w:tcPr>
            <w:tcW w:w="1600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3760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 доходов</w:t>
            </w:r>
          </w:p>
        </w:tc>
      </w:tr>
      <w:tr w:rsidR="00E74A44" w:rsidRPr="00E74A44" w:rsidTr="00E74A44">
        <w:trPr>
          <w:trHeight w:val="52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2007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4A4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74A4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бюджеты</w:t>
            </w:r>
          </w:p>
        </w:tc>
      </w:tr>
      <w:tr w:rsidR="00E74A44" w:rsidRPr="00E74A44" w:rsidTr="00E74A44">
        <w:trPr>
          <w:trHeight w:val="31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E74A44" w:rsidRPr="00E74A44" w:rsidTr="00F10CB9">
        <w:trPr>
          <w:trHeight w:val="1002"/>
        </w:trPr>
        <w:tc>
          <w:tcPr>
            <w:tcW w:w="1600" w:type="dxa"/>
            <w:noWrap/>
            <w:vAlign w:val="center"/>
          </w:tcPr>
          <w:p w:rsidR="00E74A44" w:rsidRPr="00E74A44" w:rsidRDefault="00E74A44" w:rsidP="00F10CB9">
            <w:pPr>
              <w:ind w:hanging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E74A44" w:rsidRPr="00E74A44" w:rsidRDefault="00E74A44" w:rsidP="00F10C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5202" w:type="dxa"/>
            <w:vAlign w:val="center"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74A44" w:rsidRPr="00E74A44" w:rsidTr="00E74A44">
        <w:trPr>
          <w:trHeight w:val="1002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74A44" w:rsidRPr="00E74A44" w:rsidTr="00F10CB9">
        <w:trPr>
          <w:trHeight w:val="1002"/>
        </w:trPr>
        <w:tc>
          <w:tcPr>
            <w:tcW w:w="1600" w:type="dxa"/>
            <w:noWrap/>
            <w:vAlign w:val="center"/>
          </w:tcPr>
          <w:p w:rsidR="00E74A44" w:rsidRPr="00E74A44" w:rsidRDefault="00E74A44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vAlign w:val="center"/>
          </w:tcPr>
          <w:p w:rsidR="00E74A44" w:rsidRPr="00E74A44" w:rsidRDefault="00E74A44" w:rsidP="00887551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5202" w:type="dxa"/>
            <w:vAlign w:val="center"/>
          </w:tcPr>
          <w:p w:rsidR="00E74A44" w:rsidRPr="00E74A44" w:rsidRDefault="00E74A44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E74A44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74A44">
              <w:rPr>
                <w:rFonts w:ascii="Times New Roman" w:hAnsi="Times New Roman"/>
                <w:sz w:val="28"/>
              </w:rPr>
              <w:t xml:space="preserve"> Налогового кодекса Российской Федерации</w:t>
            </w:r>
          </w:p>
        </w:tc>
      </w:tr>
      <w:tr w:rsidR="00E74A44" w:rsidRPr="00E74A44" w:rsidTr="00E74A44">
        <w:trPr>
          <w:trHeight w:val="1002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1 06 01030 13 0000 110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74A44" w:rsidRPr="00E74A44" w:rsidTr="00E74A44">
        <w:trPr>
          <w:trHeight w:val="668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E74A44" w:rsidRPr="00E74A44" w:rsidTr="00E74A44">
        <w:trPr>
          <w:trHeight w:val="668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74A44" w:rsidRPr="00E74A44" w:rsidTr="00E74A44">
        <w:trPr>
          <w:trHeight w:val="465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815</w:t>
            </w:r>
          </w:p>
        </w:tc>
        <w:tc>
          <w:tcPr>
            <w:tcW w:w="8962" w:type="dxa"/>
            <w:gridSpan w:val="2"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A44"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 по управлению имуществом</w:t>
            </w:r>
          </w:p>
        </w:tc>
      </w:tr>
      <w:tr w:rsidR="00E74A44" w:rsidRPr="00E74A44" w:rsidTr="00E74A44">
        <w:trPr>
          <w:trHeight w:val="1673"/>
        </w:trPr>
        <w:tc>
          <w:tcPr>
            <w:tcW w:w="160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3760" w:type="dxa"/>
            <w:noWrap/>
            <w:hideMark/>
          </w:tcPr>
          <w:p w:rsidR="00E74A44" w:rsidRPr="00E74A44" w:rsidRDefault="00E74A44" w:rsidP="00E74A44">
            <w:pPr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5202" w:type="dxa"/>
            <w:hideMark/>
          </w:tcPr>
          <w:p w:rsidR="00E74A44" w:rsidRPr="00E74A44" w:rsidRDefault="00E74A44" w:rsidP="00E7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4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7551" w:rsidRPr="00E74A44" w:rsidTr="005D67DA">
        <w:trPr>
          <w:trHeight w:val="1211"/>
        </w:trPr>
        <w:tc>
          <w:tcPr>
            <w:tcW w:w="1600" w:type="dxa"/>
            <w:noWrap/>
            <w:vAlign w:val="center"/>
          </w:tcPr>
          <w:p w:rsidR="00887551" w:rsidRPr="00887551" w:rsidRDefault="00887551" w:rsidP="00F10CB9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F10CB9">
            <w:pPr>
              <w:ind w:hanging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F10CB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Отдел внутренних дел по </w:t>
            </w:r>
            <w:proofErr w:type="spellStart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>Белокалитвинскому</w:t>
            </w:r>
            <w:proofErr w:type="spellEnd"/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району  </w:t>
            </w:r>
            <w:r w:rsidRPr="00887551">
              <w:rPr>
                <w:rFonts w:ascii="Times New Roman" w:hAnsi="Times New Roman"/>
                <w:b/>
                <w:bCs/>
                <w:sz w:val="28"/>
                <w:szCs w:val="28"/>
              </w:rPr>
              <w:br w:type="page"/>
              <w:t xml:space="preserve"> ИНН 6142009930 КПП 614201001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887551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1 14 03050 13 0000 410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887551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1 14 03050 13 0000 440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887551" w:rsidRPr="00E74A44" w:rsidTr="00F10CB9">
        <w:trPr>
          <w:trHeight w:val="1673"/>
        </w:trPr>
        <w:tc>
          <w:tcPr>
            <w:tcW w:w="1600" w:type="dxa"/>
            <w:noWrap/>
            <w:vAlign w:val="center"/>
          </w:tcPr>
          <w:p w:rsidR="00887551" w:rsidRPr="00887551" w:rsidRDefault="00887551" w:rsidP="00887551">
            <w:pPr>
              <w:ind w:hanging="120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760" w:type="dxa"/>
            <w:noWrap/>
            <w:vAlign w:val="center"/>
          </w:tcPr>
          <w:p w:rsidR="00887551" w:rsidRPr="00887551" w:rsidRDefault="00887551" w:rsidP="00887551">
            <w:pPr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1 16 21050 13 0000 140</w:t>
            </w:r>
          </w:p>
        </w:tc>
        <w:tc>
          <w:tcPr>
            <w:tcW w:w="5202" w:type="dxa"/>
            <w:vAlign w:val="center"/>
          </w:tcPr>
          <w:p w:rsidR="00887551" w:rsidRPr="00887551" w:rsidRDefault="00887551" w:rsidP="00887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551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5D67DA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D67DA" w:rsidRPr="00545256" w:rsidRDefault="005D67DA" w:rsidP="005D67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5D67DA" w:rsidRDefault="005D67DA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3A15F5" w:rsidRPr="003A15F5" w:rsidRDefault="003A15F5" w:rsidP="003A15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5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3A15F5" w:rsidRPr="003A15F5" w:rsidRDefault="003A15F5" w:rsidP="003A15F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A15F5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3A15F5" w:rsidRPr="003A15F5" w:rsidRDefault="003A15F5" w:rsidP="003A15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 источников финансирования дефицита бюджета Шолоховского городского поселения</w:t>
      </w:r>
      <w:proofErr w:type="gramEnd"/>
      <w:r w:rsidRPr="003A15F5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Белокалитвинского района</w:t>
      </w: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5F5" w:rsidRPr="003A15F5" w:rsidRDefault="003A15F5" w:rsidP="003A15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846" w:type="dxa"/>
        <w:tblInd w:w="-34" w:type="dxa"/>
        <w:tblLayout w:type="fixed"/>
        <w:tblLook w:val="01E0"/>
      </w:tblPr>
      <w:tblGrid>
        <w:gridCol w:w="2057"/>
        <w:gridCol w:w="3553"/>
        <w:gridCol w:w="5236"/>
      </w:tblGrid>
      <w:tr w:rsidR="003A15F5" w:rsidRPr="003A15F5" w:rsidTr="003A15F5">
        <w:trPr>
          <w:tblHeader/>
        </w:trPr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 источников финансирования дефицита  бюджета Шолоховского городского</w:t>
            </w:r>
            <w:proofErr w:type="gramEnd"/>
          </w:p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3A15F5" w:rsidRPr="003A15F5" w:rsidTr="003A15F5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дефицита бюджета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  <w:p w:rsidR="003A15F5" w:rsidRPr="003A15F5" w:rsidRDefault="003A15F5" w:rsidP="003A15F5">
            <w:pPr>
              <w:tabs>
                <w:tab w:val="center" w:pos="284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5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15F5" w:rsidRPr="003A15F5" w:rsidTr="003A15F5">
        <w:trPr>
          <w:trHeight w:val="323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Шолоховского городского поселения </w:t>
            </w:r>
          </w:p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 6142019400 КПП 614201001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A15F5" w:rsidRPr="003A15F5" w:rsidTr="003A15F5">
        <w:trPr>
          <w:trHeight w:val="925"/>
        </w:trPr>
        <w:tc>
          <w:tcPr>
            <w:tcW w:w="2057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553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caps/>
                <w:snapToGrid w:val="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236" w:type="dxa"/>
          </w:tcPr>
          <w:p w:rsidR="003A15F5" w:rsidRPr="003A15F5" w:rsidRDefault="003A15F5" w:rsidP="003A1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3A15F5" w:rsidRPr="00545256" w:rsidRDefault="003A15F5" w:rsidP="003A15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3A15F5" w:rsidRDefault="003A15F5" w:rsidP="003A15F5">
      <w:pPr>
        <w:rPr>
          <w:rFonts w:ascii="Times New Roman" w:hAnsi="Times New Roman"/>
          <w:sz w:val="28"/>
          <w:szCs w:val="28"/>
        </w:rPr>
      </w:pPr>
    </w:p>
    <w:p w:rsidR="003A15F5" w:rsidRDefault="003A15F5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90165C" w:rsidRDefault="0090165C" w:rsidP="005D67DA">
      <w:pPr>
        <w:rPr>
          <w:rFonts w:ascii="Times New Roman" w:hAnsi="Times New Roman"/>
          <w:sz w:val="28"/>
          <w:szCs w:val="28"/>
        </w:rPr>
        <w:sectPr w:rsidR="0090165C" w:rsidSect="005D67DA">
          <w:pgSz w:w="11906" w:h="16838"/>
          <w:pgMar w:top="624" w:right="851" w:bottom="567" w:left="709" w:header="709" w:footer="709" w:gutter="0"/>
          <w:cols w:space="708"/>
          <w:docGrid w:linePitch="360"/>
        </w:sectPr>
      </w:pP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90165C" w:rsidRPr="0090165C" w:rsidRDefault="0090165C" w:rsidP="0090165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0165C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90165C" w:rsidRPr="0090165C" w:rsidRDefault="0090165C" w:rsidP="00901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90165C" w:rsidRPr="0090165C" w:rsidRDefault="0090165C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 w:rsidR="00294AD4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90165C" w:rsidRPr="0090165C" w:rsidRDefault="00294AD4" w:rsidP="0090165C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  <w:r w:rsidR="0090165C"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 и на плановый период 2019и 2020 годов</w:t>
      </w:r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850"/>
        <w:gridCol w:w="709"/>
        <w:gridCol w:w="2268"/>
        <w:gridCol w:w="992"/>
        <w:gridCol w:w="1701"/>
        <w:gridCol w:w="1559"/>
        <w:gridCol w:w="1701"/>
      </w:tblGrid>
      <w:tr w:rsidR="00362FE7" w:rsidRPr="00F10CB9" w:rsidTr="00893A76">
        <w:trPr>
          <w:trHeight w:val="390"/>
        </w:trPr>
        <w:tc>
          <w:tcPr>
            <w:tcW w:w="5637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362FE7" w:rsidRPr="00F10CB9" w:rsidRDefault="00362FE7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3"/>
            <w:hideMark/>
          </w:tcPr>
          <w:p w:rsidR="00362FE7" w:rsidRPr="00F10CB9" w:rsidRDefault="00362FE7" w:rsidP="00362F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F10CB9" w:rsidRPr="00F10CB9" w:rsidTr="00F10CB9">
        <w:trPr>
          <w:trHeight w:val="322"/>
        </w:trPr>
        <w:tc>
          <w:tcPr>
            <w:tcW w:w="5637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68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F10CB9" w:rsidRPr="00F10CB9" w:rsidRDefault="00362FE7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559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  <w:vMerge w:val="restart"/>
            <w:hideMark/>
          </w:tcPr>
          <w:p w:rsidR="00F10CB9" w:rsidRPr="00F10CB9" w:rsidRDefault="00F10CB9" w:rsidP="00362F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F10CB9" w:rsidRPr="00F10CB9" w:rsidTr="00F10CB9">
        <w:trPr>
          <w:trHeight w:val="322"/>
        </w:trPr>
        <w:tc>
          <w:tcPr>
            <w:tcW w:w="5637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10CB9" w:rsidRPr="00F10CB9" w:rsidRDefault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7 690.8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7 454.7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7 673.6</w:t>
            </w:r>
          </w:p>
        </w:tc>
      </w:tr>
      <w:tr w:rsidR="00F10CB9" w:rsidRPr="00F10CB9" w:rsidTr="00F10CB9">
        <w:trPr>
          <w:trHeight w:val="200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7 231.1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7 177.7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7 396.6</w:t>
            </w:r>
          </w:p>
        </w:tc>
      </w:tr>
      <w:tr w:rsidR="00F10CB9" w:rsidRPr="00F10CB9" w:rsidTr="00F10CB9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366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F10CB9" w:rsidRPr="00F10CB9" w:rsidTr="00F10CB9">
        <w:trPr>
          <w:trHeight w:val="353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F10CB9" w:rsidRPr="00F10CB9" w:rsidTr="00F10CB9">
        <w:trPr>
          <w:trHeight w:val="367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829.1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849.3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873.9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</w:tr>
      <w:tr w:rsidR="00F10CB9" w:rsidRPr="00F10CB9" w:rsidTr="00F10CB9">
        <w:trPr>
          <w:trHeight w:val="42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795.6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815.9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840.6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F10CB9" w:rsidRPr="00F10CB9" w:rsidTr="00F10CB9">
        <w:trPr>
          <w:trHeight w:val="353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поселления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F10CB9" w:rsidRPr="00F10CB9" w:rsidTr="00F10CB9">
        <w:trPr>
          <w:trHeight w:val="382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поселления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F10CB9" w:rsidRPr="00F10CB9" w:rsidTr="00F10CB9">
        <w:trPr>
          <w:trHeight w:val="390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10CB9" w:rsidRPr="00F10CB9" w:rsidTr="00F10CB9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F10CB9" w:rsidRPr="00F10CB9" w:rsidTr="00F10CB9">
        <w:trPr>
          <w:trHeight w:val="12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223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25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370.5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220.5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220.5</w:t>
            </w:r>
          </w:p>
        </w:tc>
      </w:tr>
      <w:tr w:rsidR="00F10CB9" w:rsidRPr="00F10CB9" w:rsidTr="00F10CB9">
        <w:trPr>
          <w:trHeight w:val="291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396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04 1 00 28140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F10CB9">
        <w:trPr>
          <w:trHeight w:val="297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F10CB9" w:rsidRPr="00F10CB9" w:rsidTr="00F10CB9">
        <w:trPr>
          <w:trHeight w:val="254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F10CB9" w:rsidRPr="00F10CB9" w:rsidTr="00F10CB9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F10CB9" w:rsidRPr="00F10CB9" w:rsidTr="00F10CB9">
        <w:trPr>
          <w:trHeight w:val="268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F10CB9" w:rsidRPr="00F10CB9" w:rsidTr="00F10CB9">
        <w:trPr>
          <w:trHeight w:val="296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F10CB9" w:rsidRPr="00F10CB9" w:rsidTr="00F10CB9">
        <w:trPr>
          <w:trHeight w:val="295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96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закупкитоваров, работ и услуг для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382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закупкитоваров, работ и услуг для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10 2 00 28340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175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spellStart"/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рам-ках</w:t>
            </w:r>
            <w:proofErr w:type="spellEnd"/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расходов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государ-ствен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362FE7">
              <w:rPr>
                <w:rFonts w:ascii="Times New Roman" w:hAnsi="Times New Roman"/>
                <w:sz w:val="28"/>
                <w:szCs w:val="28"/>
              </w:rPr>
              <w:t xml:space="preserve"> органов Ростовской области 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54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spellStart"/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рам-ках</w:t>
            </w:r>
            <w:proofErr w:type="spellEnd"/>
            <w:proofErr w:type="gram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расходов </w:t>
            </w:r>
            <w:proofErr w:type="spellStart"/>
            <w:r w:rsidRPr="00F10CB9">
              <w:rPr>
                <w:rFonts w:ascii="Times New Roman" w:hAnsi="Times New Roman"/>
                <w:sz w:val="28"/>
                <w:szCs w:val="28"/>
              </w:rPr>
              <w:t>государ-ственных</w:t>
            </w:r>
            <w:proofErr w:type="spellEnd"/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478.5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483.6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508.9</w:t>
            </w:r>
          </w:p>
        </w:tc>
      </w:tr>
      <w:tr w:rsidR="00F10CB9" w:rsidRPr="00F10CB9" w:rsidTr="00F10CB9">
        <w:trPr>
          <w:trHeight w:val="133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483.6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508.9</w:t>
            </w:r>
          </w:p>
        </w:tc>
      </w:tr>
      <w:tr w:rsidR="00F10CB9" w:rsidRPr="00F10CB9" w:rsidTr="00362FE7">
        <w:trPr>
          <w:trHeight w:val="360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362FE7">
        <w:trPr>
          <w:trHeight w:val="424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F10CB9" w:rsidRPr="00F10CB9" w:rsidTr="00362FE7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аварийно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F10CB9" w:rsidRPr="00F10CB9" w:rsidTr="00362FE7">
        <w:trPr>
          <w:trHeight w:val="481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 w:rsidR="00362FE7">
              <w:rPr>
                <w:rFonts w:ascii="Times New Roman" w:hAnsi="Times New Roman"/>
                <w:sz w:val="28"/>
                <w:szCs w:val="28"/>
              </w:rPr>
              <w:t>низацию деятельности аварийно-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1 580.0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1 712.6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1 712.6</w:t>
            </w:r>
          </w:p>
        </w:tc>
      </w:tr>
      <w:tr w:rsidR="00F10CB9" w:rsidRPr="00F10CB9" w:rsidTr="00362FE7">
        <w:trPr>
          <w:trHeight w:val="258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F10CB9" w:rsidRPr="00F10CB9" w:rsidTr="00362FE7">
        <w:trPr>
          <w:trHeight w:val="352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F10CB9" w:rsidRPr="00F10CB9" w:rsidTr="00362FE7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10CB9" w:rsidRPr="00F10CB9" w:rsidTr="00362FE7">
        <w:trPr>
          <w:trHeight w:val="368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F10CB9" w:rsidRPr="00F10CB9" w:rsidTr="00F10CB9">
        <w:trPr>
          <w:trHeight w:val="66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5 112.3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49 270.5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5 218.1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44 626.9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362FE7">
        <w:trPr>
          <w:trHeight w:val="424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453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10CB9" w:rsidRPr="00F10CB9" w:rsidTr="00362FE7">
        <w:trPr>
          <w:trHeight w:val="268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4 722.3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4 643.6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4 828.1</w:t>
            </w:r>
          </w:p>
        </w:tc>
      </w:tr>
      <w:tr w:rsidR="00F10CB9" w:rsidRPr="00F10CB9" w:rsidTr="00362FE7">
        <w:trPr>
          <w:trHeight w:val="289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F10CB9" w:rsidRPr="00F10CB9" w:rsidTr="00362FE7">
        <w:trPr>
          <w:trHeight w:val="268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F10CB9" w:rsidRPr="00F10CB9" w:rsidTr="00362FE7">
        <w:trPr>
          <w:trHeight w:val="297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F10CB9" w:rsidRPr="00F10CB9" w:rsidTr="00362FE7">
        <w:trPr>
          <w:trHeight w:val="3949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F10CB9" w:rsidRPr="00F10CB9" w:rsidTr="00362FE7">
        <w:trPr>
          <w:trHeight w:val="3255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F10CB9" w:rsidRPr="00F10CB9" w:rsidTr="00362FE7">
        <w:trPr>
          <w:trHeight w:val="396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F10CB9" w:rsidRPr="00F10CB9" w:rsidTr="00362FE7">
        <w:trPr>
          <w:trHeight w:val="297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F10CB9" w:rsidRPr="00F10CB9" w:rsidTr="00362FE7">
        <w:trPr>
          <w:trHeight w:val="353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  <w:r w:rsidR="00362FE7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r w:rsidRPr="00F10CB9">
              <w:rPr>
                <w:rFonts w:ascii="Times New Roman" w:hAnsi="Times New Roman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12 3 00 28530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1002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3877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481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7 315.8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7 535.9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7 874.5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7 315.8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7 535.9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7 874.5</w:t>
            </w:r>
          </w:p>
        </w:tc>
      </w:tr>
      <w:tr w:rsidR="00F10CB9" w:rsidRPr="00F10CB9" w:rsidTr="00F10CB9">
        <w:trPr>
          <w:trHeight w:val="267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F10CB9" w:rsidRPr="00F10CB9" w:rsidTr="00362FE7">
        <w:trPr>
          <w:trHeight w:val="254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F10CB9" w:rsidRPr="00F10CB9" w:rsidTr="00362FE7">
        <w:trPr>
          <w:trHeight w:val="3631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F10CB9" w:rsidRPr="00F10CB9" w:rsidTr="00362FE7">
        <w:trPr>
          <w:trHeight w:val="396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362FE7">
        <w:trPr>
          <w:trHeight w:val="2853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362FE7">
        <w:trPr>
          <w:trHeight w:val="3476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0CB9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F10CB9" w:rsidRPr="00F10CB9" w:rsidTr="00F10CB9">
        <w:trPr>
          <w:trHeight w:val="334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2688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F10CB9" w:rsidRPr="00F10CB9" w:rsidTr="00362FE7">
        <w:trPr>
          <w:trHeight w:val="3250"/>
        </w:trPr>
        <w:tc>
          <w:tcPr>
            <w:tcW w:w="5637" w:type="dxa"/>
            <w:hideMark/>
          </w:tcPr>
          <w:p w:rsidR="00F10CB9" w:rsidRPr="00F10CB9" w:rsidRDefault="00F10CB9" w:rsidP="00362F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992" w:type="dxa"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559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noWrap/>
            <w:hideMark/>
          </w:tcPr>
          <w:p w:rsidR="00F10CB9" w:rsidRPr="00F10CB9" w:rsidRDefault="00F10CB9" w:rsidP="00F10CB9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5417AB" w:rsidRPr="00545256" w:rsidRDefault="005417AB" w:rsidP="005417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90165C" w:rsidRDefault="0090165C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4B67E3" w:rsidRPr="004B67E3" w:rsidRDefault="00893A76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Шолоховское городское поселение</w:t>
      </w:r>
    </w:p>
    <w:p w:rsidR="004B67E3" w:rsidRPr="004B67E3" w:rsidRDefault="002E3D49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08.12. 2017 года № 46</w:t>
      </w:r>
    </w:p>
    <w:p w:rsidR="00893A76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«О бюджете </w:t>
      </w:r>
      <w:r w:rsidR="00893A76">
        <w:rPr>
          <w:rFonts w:ascii="Times New Roman" w:eastAsia="Times New Roman" w:hAnsi="Times New Roman"/>
          <w:lang w:eastAsia="ru-RU"/>
        </w:rPr>
        <w:t xml:space="preserve">Шолоховского городского поселения 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4B67E3" w:rsidRPr="004B67E3" w:rsidRDefault="004B67E3" w:rsidP="004B67E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B67E3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4B67E3" w:rsidRDefault="004B67E3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/>
      </w:tblPr>
      <w:tblGrid>
        <w:gridCol w:w="16303"/>
      </w:tblGrid>
      <w:tr w:rsidR="0098459E" w:rsidRPr="0098459E" w:rsidTr="007D02CE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8459E" w:rsidRPr="0098459E" w:rsidTr="007D02CE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8459E" w:rsidRPr="0098459E" w:rsidRDefault="0098459E" w:rsidP="00984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 год и на плановый период 2019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2020 годов</w:t>
            </w:r>
          </w:p>
        </w:tc>
      </w:tr>
    </w:tbl>
    <w:p w:rsidR="00893A76" w:rsidRDefault="00893A76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A76" w:rsidRPr="004B67E3" w:rsidRDefault="0098459E" w:rsidP="004B67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3"/>
        <w:tblW w:w="15876" w:type="dxa"/>
        <w:tblLook w:val="04A0"/>
      </w:tblPr>
      <w:tblGrid>
        <w:gridCol w:w="5920"/>
        <w:gridCol w:w="851"/>
        <w:gridCol w:w="122"/>
        <w:gridCol w:w="664"/>
        <w:gridCol w:w="27"/>
        <w:gridCol w:w="657"/>
        <w:gridCol w:w="31"/>
        <w:gridCol w:w="1947"/>
        <w:gridCol w:w="29"/>
        <w:gridCol w:w="775"/>
        <w:gridCol w:w="33"/>
        <w:gridCol w:w="1668"/>
        <w:gridCol w:w="33"/>
        <w:gridCol w:w="1385"/>
        <w:gridCol w:w="33"/>
        <w:gridCol w:w="1668"/>
        <w:gridCol w:w="33"/>
      </w:tblGrid>
      <w:tr w:rsidR="00893A76" w:rsidRPr="00893A76" w:rsidTr="0098459E">
        <w:trPr>
          <w:trHeight w:val="322"/>
        </w:trPr>
        <w:tc>
          <w:tcPr>
            <w:tcW w:w="5920" w:type="dxa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813" w:type="dxa"/>
            <w:gridSpan w:val="3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8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6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0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93A76" w:rsidRPr="00893A76" w:rsidRDefault="0098459E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893A76" w:rsidRPr="00893A76" w:rsidRDefault="00893A76" w:rsidP="009845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93A76" w:rsidRPr="00893A76" w:rsidTr="0098459E">
        <w:trPr>
          <w:trHeight w:val="322"/>
        </w:trPr>
        <w:tc>
          <w:tcPr>
            <w:tcW w:w="5920" w:type="dxa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893A76" w:rsidRPr="00893A76" w:rsidRDefault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3A76" w:rsidRPr="00893A76" w:rsidTr="0098459E">
        <w:trPr>
          <w:trHeight w:val="334"/>
        </w:trPr>
        <w:tc>
          <w:tcPr>
            <w:tcW w:w="5920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3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893A76" w:rsidRPr="00893A76" w:rsidTr="0098459E">
        <w:trPr>
          <w:trHeight w:val="1002"/>
        </w:trPr>
        <w:tc>
          <w:tcPr>
            <w:tcW w:w="5920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13" w:type="dxa"/>
            <w:gridSpan w:val="3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8" w:type="dxa"/>
            <w:gridSpan w:val="2"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893A76" w:rsidRDefault="00893A76" w:rsidP="00893A7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A76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09 1 00 28270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355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10 2 00 28600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133.1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138.4</w:t>
            </w:r>
          </w:p>
        </w:tc>
      </w:tr>
      <w:tr w:rsidR="00893A76" w:rsidRPr="00893A76" w:rsidTr="0098459E">
        <w:trPr>
          <w:gridAfter w:val="1"/>
          <w:wAfter w:w="33" w:type="dxa"/>
          <w:trHeight w:val="3964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6 013.9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5 935.2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6 117.4</w:t>
            </w:r>
          </w:p>
        </w:tc>
      </w:tr>
      <w:tr w:rsidR="00893A76" w:rsidRPr="00893A76" w:rsidTr="0098459E">
        <w:trPr>
          <w:gridAfter w:val="1"/>
          <w:wAfter w:w="33" w:type="dxa"/>
          <w:trHeight w:val="382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31.5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795.6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815.9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840.6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11 2 00 00190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1.8</w:t>
            </w:r>
          </w:p>
        </w:tc>
      </w:tr>
      <w:tr w:rsidR="00893A76" w:rsidRPr="00893A76" w:rsidTr="0098459E">
        <w:trPr>
          <w:gridAfter w:val="1"/>
          <w:wAfter w:w="33" w:type="dxa"/>
          <w:trHeight w:val="339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ы Шолоховского городского посел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 xml:space="preserve">ения«Управление муниципальными финансами и создание условий для эффективного управления муниципальными финансами»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11 2 00 87030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254.9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254.9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261.7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ым мероприятиям в рамках  непро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99 9 00 72390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0.2</w:t>
            </w:r>
          </w:p>
        </w:tc>
      </w:tr>
      <w:tr w:rsidR="00893A76" w:rsidRPr="00893A76" w:rsidTr="0098459E">
        <w:trPr>
          <w:gridAfter w:val="1"/>
          <w:wAfter w:w="33" w:type="dxa"/>
          <w:trHeight w:val="221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оховского городского поселения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99 9 00 87040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36.5</w:t>
            </w:r>
          </w:p>
        </w:tc>
      </w:tr>
      <w:tr w:rsidR="00893A76" w:rsidRPr="00893A76" w:rsidTr="0098459E">
        <w:trPr>
          <w:gridAfter w:val="1"/>
          <w:wAfter w:w="33" w:type="dxa"/>
          <w:trHeight w:val="100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99 9 00 98030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893A76" w:rsidRPr="00893A76" w:rsidTr="0098459E">
        <w:trPr>
          <w:gridAfter w:val="1"/>
          <w:wAfter w:w="33" w:type="dxa"/>
          <w:trHeight w:val="364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04 1 00 28140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368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05 1 00 28160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6.0</w:t>
            </w:r>
          </w:p>
        </w:tc>
      </w:tr>
      <w:tr w:rsidR="00893A76" w:rsidRPr="00893A76" w:rsidTr="0098459E">
        <w:trPr>
          <w:gridAfter w:val="1"/>
          <w:wAfter w:w="33" w:type="dxa"/>
          <w:trHeight w:val="3326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67.0</w:t>
            </w:r>
          </w:p>
        </w:tc>
      </w:tr>
      <w:tr w:rsidR="00893A76" w:rsidRPr="00893A76" w:rsidTr="0098459E">
        <w:trPr>
          <w:gridAfter w:val="1"/>
          <w:wAfter w:w="33" w:type="dxa"/>
          <w:trHeight w:val="2829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92.5</w:t>
            </w:r>
          </w:p>
        </w:tc>
      </w:tr>
      <w:tr w:rsidR="00893A76" w:rsidRPr="00893A76" w:rsidTr="0098459E">
        <w:trPr>
          <w:gridAfter w:val="1"/>
          <w:wAfter w:w="33" w:type="dxa"/>
          <w:trHeight w:val="352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3963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закупкитоваров, работ и услуг для 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10 2 00 28340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893A76" w:rsidRPr="00893A76" w:rsidTr="0098459E">
        <w:trPr>
          <w:gridAfter w:val="1"/>
          <w:wAfter w:w="33" w:type="dxa"/>
          <w:trHeight w:val="24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осуществление первичного воинского учета на территориях, где отсутст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вуют военные комиссариаты в рам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ках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 непрограммных расходов государ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ственных органов Ростовской области  (Расходы на выплаты персоналу государственных (муниципальных) органов)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99 9 00 51180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173.3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05 2 00 28180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5.0</w:t>
            </w:r>
          </w:p>
        </w:tc>
      </w:tr>
      <w:tr w:rsidR="00893A76" w:rsidRPr="00893A76" w:rsidTr="0098459E">
        <w:trPr>
          <w:gridAfter w:val="1"/>
          <w:wAfter w:w="33" w:type="dxa"/>
          <w:trHeight w:val="453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>ганизацию деятельности аварийно</w:t>
            </w: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05 2 00 87010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471.5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478.6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503.9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08 1 00 28230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703.7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792.2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792.2</w:t>
            </w:r>
          </w:p>
        </w:tc>
      </w:tr>
      <w:tr w:rsidR="00893A76" w:rsidRPr="00893A76" w:rsidTr="0098459E">
        <w:trPr>
          <w:gridAfter w:val="1"/>
          <w:wAfter w:w="33" w:type="dxa"/>
          <w:trHeight w:val="349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09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 1 00 S3510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876.3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920.4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920.4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 2 00 S3160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44 236.9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03 1 00 99990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390.0</w:t>
            </w:r>
          </w:p>
        </w:tc>
      </w:tr>
      <w:tr w:rsidR="00893A76" w:rsidRPr="00893A76" w:rsidTr="0098459E">
        <w:trPr>
          <w:gridAfter w:val="1"/>
          <w:wAfter w:w="33" w:type="dxa"/>
          <w:trHeight w:val="337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12 1 00 28430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3 852.3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3 823.6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4 008.1</w:t>
            </w:r>
          </w:p>
        </w:tc>
      </w:tr>
      <w:tr w:rsidR="00893A76" w:rsidRPr="00893A76" w:rsidTr="0098459E">
        <w:trPr>
          <w:gridAfter w:val="1"/>
          <w:wAfter w:w="33" w:type="dxa"/>
          <w:trHeight w:val="3255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12 2 00 28440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50.0</w:t>
            </w:r>
          </w:p>
        </w:tc>
      </w:tr>
      <w:tr w:rsidR="00893A76" w:rsidRPr="00893A76" w:rsidTr="0098459E">
        <w:trPr>
          <w:gridAfter w:val="1"/>
          <w:wAfter w:w="33" w:type="dxa"/>
          <w:trHeight w:val="3520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12 3 00 28450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70.0</w:t>
            </w:r>
          </w:p>
        </w:tc>
      </w:tr>
      <w:tr w:rsidR="00893A76" w:rsidRPr="00893A76" w:rsidTr="0098459E">
        <w:trPr>
          <w:gridAfter w:val="1"/>
          <w:wAfter w:w="33" w:type="dxa"/>
          <w:trHeight w:val="382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12 3 00 28460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650.0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600.0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600.0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12 3 00 28530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100.0</w:t>
            </w:r>
          </w:p>
        </w:tc>
      </w:tr>
      <w:tr w:rsidR="00893A76" w:rsidRPr="00893A76" w:rsidTr="0098459E">
        <w:trPr>
          <w:gridAfter w:val="1"/>
          <w:wAfter w:w="33" w:type="dxa"/>
          <w:trHeight w:val="4247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11 2 00 28610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28.4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  <w:tr w:rsidR="00893A76" w:rsidRPr="00893A76" w:rsidTr="0098459E">
        <w:trPr>
          <w:gridAfter w:val="1"/>
          <w:wAfter w:w="33" w:type="dxa"/>
          <w:trHeight w:val="2641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06 1 00 00590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6 109.6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6 315.7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6 585.1</w:t>
            </w:r>
          </w:p>
        </w:tc>
      </w:tr>
      <w:tr w:rsidR="00893A76" w:rsidRPr="00893A76" w:rsidTr="0098459E">
        <w:trPr>
          <w:gridAfter w:val="1"/>
          <w:wAfter w:w="33" w:type="dxa"/>
          <w:trHeight w:val="353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06 2 00 87020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1 206.2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1 220.2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1 289.4</w:t>
            </w:r>
          </w:p>
        </w:tc>
      </w:tr>
      <w:tr w:rsidR="00893A76" w:rsidRPr="00893A76" w:rsidTr="0098459E">
        <w:trPr>
          <w:gridAfter w:val="1"/>
          <w:wAfter w:w="33" w:type="dxa"/>
          <w:trHeight w:val="3288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01 1 00 28010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84.3</w:t>
            </w:r>
          </w:p>
        </w:tc>
      </w:tr>
      <w:tr w:rsidR="00893A76" w:rsidRPr="00893A76" w:rsidTr="0098459E">
        <w:trPr>
          <w:gridAfter w:val="1"/>
          <w:wAfter w:w="33" w:type="dxa"/>
          <w:trHeight w:val="2262"/>
        </w:trPr>
        <w:tc>
          <w:tcPr>
            <w:tcW w:w="5920" w:type="dxa"/>
            <w:hideMark/>
          </w:tcPr>
          <w:p w:rsidR="00893A76" w:rsidRPr="0098459E" w:rsidRDefault="00893A76" w:rsidP="0098459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</w:t>
            </w:r>
            <w:r w:rsidR="0098459E">
              <w:rPr>
                <w:rFonts w:ascii="Times New Roman" w:hAnsi="Times New Roman"/>
                <w:iCs/>
                <w:sz w:val="28"/>
                <w:szCs w:val="28"/>
              </w:rPr>
              <w:t xml:space="preserve">акупки товаров, работ и услуг) </w:t>
            </w:r>
          </w:p>
        </w:tc>
        <w:tc>
          <w:tcPr>
            <w:tcW w:w="973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664" w:type="dxa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8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978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07 1 00 28220</w:t>
            </w:r>
          </w:p>
        </w:tc>
        <w:tc>
          <w:tcPr>
            <w:tcW w:w="804" w:type="dxa"/>
            <w:gridSpan w:val="2"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2"/>
            <w:noWrap/>
            <w:hideMark/>
          </w:tcPr>
          <w:p w:rsidR="00893A76" w:rsidRPr="0098459E" w:rsidRDefault="00893A76" w:rsidP="0098459E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459E">
              <w:rPr>
                <w:rFonts w:ascii="Times New Roman" w:hAnsi="Times New Roman"/>
                <w:iCs/>
                <w:sz w:val="28"/>
                <w:szCs w:val="28"/>
              </w:rPr>
              <w:t>20.0</w:t>
            </w:r>
          </w:p>
        </w:tc>
      </w:tr>
    </w:tbl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98459E" w:rsidRPr="00545256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98459E" w:rsidRDefault="0098459E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6BB" w:rsidRPr="00545256" w:rsidRDefault="002046BB" w:rsidP="009845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2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7D02CE" w:rsidRPr="007D02CE" w:rsidRDefault="007D02CE" w:rsidP="007D02C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7D02CE" w:rsidRPr="007D02CE" w:rsidRDefault="007D02CE" w:rsidP="007D02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2CE" w:rsidRPr="007D02CE" w:rsidRDefault="007D02CE" w:rsidP="007D02CE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15877"/>
      </w:tblGrid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7D02CE" w:rsidRPr="007D02CE" w:rsidTr="007D02CE">
        <w:trPr>
          <w:trHeight w:val="37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7D02CE" w:rsidRPr="007D02CE" w:rsidTr="007D02CE">
        <w:trPr>
          <w:trHeight w:val="435"/>
        </w:trPr>
        <w:tc>
          <w:tcPr>
            <w:tcW w:w="15877" w:type="dxa"/>
            <w:tcBorders>
              <w:top w:val="nil"/>
              <w:left w:val="nil"/>
              <w:bottom w:val="nil"/>
            </w:tcBorders>
            <w:vAlign w:val="center"/>
          </w:tcPr>
          <w:p w:rsidR="007D02CE" w:rsidRPr="007D02CE" w:rsidRDefault="007D02CE" w:rsidP="007D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 района на 2018 год и на плановый период 2019 и 2020 годов</w:t>
            </w:r>
          </w:p>
        </w:tc>
      </w:tr>
    </w:tbl>
    <w:p w:rsidR="0098459E" w:rsidRDefault="0098459E" w:rsidP="0098459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541"/>
        <w:gridCol w:w="2206"/>
        <w:gridCol w:w="851"/>
        <w:gridCol w:w="567"/>
        <w:gridCol w:w="709"/>
        <w:gridCol w:w="1275"/>
        <w:gridCol w:w="1276"/>
        <w:gridCol w:w="1438"/>
      </w:tblGrid>
      <w:tr w:rsidR="007D02CE" w:rsidRPr="007D02CE" w:rsidTr="007D02CE">
        <w:trPr>
          <w:trHeight w:val="322"/>
        </w:trPr>
        <w:tc>
          <w:tcPr>
            <w:tcW w:w="7541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06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438" w:type="dxa"/>
            <w:vMerge w:val="restart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7D02CE" w:rsidRPr="007D02CE" w:rsidTr="007D02CE">
        <w:trPr>
          <w:trHeight w:val="322"/>
        </w:trPr>
        <w:tc>
          <w:tcPr>
            <w:tcW w:w="7541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06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02CE" w:rsidRPr="007D02CE" w:rsidTr="007D02CE">
        <w:trPr>
          <w:trHeight w:val="33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22 483.4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66 754.9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23 112.0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01 1 00 28010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84.3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02 2 00 00000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 2 00 S3160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44 236.9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03 1 00 99990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390.0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04 1 00 28140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484.5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489.6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514.9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05 1 00 28160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05 2 00 00000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478.5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508.9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05 2 00 28180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334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содержание и ор</w:t>
            </w:r>
            <w:r w:rsidR="00F83722">
              <w:rPr>
                <w:rFonts w:ascii="Times New Roman" w:hAnsi="Times New Roman"/>
                <w:sz w:val="28"/>
                <w:szCs w:val="28"/>
              </w:rPr>
              <w:t>ганизацию деятельности аварийно-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05 2 00 87010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471.5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478.6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503.9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7 315.8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7 535.9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7 874.5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6 109.6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6 315.7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6 585.1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06 1 00 00590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6 109.6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6 315.7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6 585.1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06 2 00 00000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1 206.2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1 220.2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1 289.4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06 2 00 87020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1 206.2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1 220.2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1 289.4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07 1 00 28220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1 580.0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1 712.6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08 1 00 28230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703.7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792.2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08 1 00 S3510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876.3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920.4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09 1 00 00000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5.0</w:t>
            </w:r>
          </w:p>
        </w:tc>
      </w:tr>
      <w:tr w:rsidR="007D02CE" w:rsidRPr="007D02CE" w:rsidTr="00F83722">
        <w:trPr>
          <w:trHeight w:val="42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7D02CE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7D02CE">
              <w:rPr>
                <w:rFonts w:ascii="Times New Roman" w:hAnsi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09 1 00 28270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487.5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347.9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10 2 00 00000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487.5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342.6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347.9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10 2 00 28310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67.0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10 2 00 28320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92.5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10 2 00 28330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закупкитоваров, работ и услуг для </w:t>
            </w:r>
            <w:r w:rsidR="00F83722">
              <w:rPr>
                <w:rFonts w:ascii="Times New Roman" w:hAnsi="Times New Roman"/>
                <w:sz w:val="28"/>
                <w:szCs w:val="28"/>
              </w:rPr>
              <w:t>о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 xml:space="preserve">беспечения государственных (муниципальных) нужд) (Иные закупки товаров, работ и услуг для обеспечения государственных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10 2 00 28340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10 2 00 28600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128.0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133.1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138.4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7 126.3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7 059.4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7 273.0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11 2 00 00000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7 126.3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7 059.4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7 273.0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6 013.9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5 935.2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6 117.4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31.5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795.6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815.9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840.6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11 2 00 00190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</w:tr>
      <w:tr w:rsidR="007D02CE" w:rsidRPr="007D02CE" w:rsidTr="007D02CE">
        <w:trPr>
          <w:trHeight w:val="300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11 2 00 28610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28.4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</w:t>
            </w:r>
            <w:r w:rsidR="00F83722">
              <w:rPr>
                <w:rFonts w:ascii="Times New Roman" w:hAnsi="Times New Roman"/>
                <w:sz w:val="28"/>
                <w:szCs w:val="28"/>
              </w:rPr>
              <w:t xml:space="preserve"> городского посел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ения«Управление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11 2 00 87030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254.9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261.7</w:t>
            </w:r>
          </w:p>
        </w:tc>
      </w:tr>
      <w:tr w:rsidR="007D02CE" w:rsidRPr="007D02CE" w:rsidTr="007D02CE">
        <w:trPr>
          <w:trHeight w:val="100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4 722.3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4 643.6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4 828.1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12 1 00 00000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3 852.3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3 823.6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4 008.1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12 1 00 28430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3 852.3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3 823.6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4 008.1</w:t>
            </w:r>
          </w:p>
        </w:tc>
      </w:tr>
      <w:tr w:rsidR="007D02CE" w:rsidRPr="007D02CE" w:rsidTr="007D02CE">
        <w:trPr>
          <w:trHeight w:val="1339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12 2 00 00000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2007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12 2 00 28440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12 3 00 00000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820.0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770.0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770.0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12 3 00 28450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70.0</w:t>
            </w:r>
          </w:p>
        </w:tc>
      </w:tr>
      <w:tr w:rsidR="007D02CE" w:rsidRPr="007D02CE" w:rsidTr="007D02CE">
        <w:trPr>
          <w:trHeight w:val="2674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12 3 00 28460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600.0</w:t>
            </w:r>
          </w:p>
        </w:tc>
      </w:tr>
      <w:tr w:rsidR="007D02CE" w:rsidRPr="007D02CE" w:rsidTr="007D02CE">
        <w:trPr>
          <w:trHeight w:val="2340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Расходы нареализация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</w:t>
            </w: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12 3 00 28530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100.0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262.7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56.7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Непрограммные расходы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262.7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230.0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02CE">
              <w:rPr>
                <w:rFonts w:ascii="Times New Roman" w:hAnsi="Times New Roman"/>
                <w:b/>
                <w:bCs/>
                <w:sz w:val="28"/>
                <w:szCs w:val="28"/>
              </w:rPr>
              <w:t>56.7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spellStart"/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рам-ках</w:t>
            </w:r>
            <w:proofErr w:type="spellEnd"/>
            <w:proofErr w:type="gramEnd"/>
            <w:r w:rsidR="00F8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83722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="00F83722">
              <w:rPr>
                <w:rFonts w:ascii="Times New Roman" w:hAnsi="Times New Roman"/>
                <w:sz w:val="28"/>
                <w:szCs w:val="28"/>
              </w:rPr>
              <w:t xml:space="preserve"> расходов государ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D02CE" w:rsidRPr="007D02CE" w:rsidTr="007D02CE">
        <w:trPr>
          <w:trHeight w:val="3342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02CE">
              <w:rPr>
                <w:rFonts w:ascii="Times New Roman" w:hAnsi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F83722">
              <w:rPr>
                <w:rFonts w:ascii="Times New Roman" w:hAnsi="Times New Roman"/>
                <w:sz w:val="28"/>
                <w:szCs w:val="28"/>
              </w:rPr>
              <w:t>ым мероприятиям в рамках  непро</w:t>
            </w:r>
            <w:r w:rsidRPr="007D02CE">
              <w:rPr>
                <w:rFonts w:ascii="Times New Roman" w:hAnsi="Times New Roman"/>
                <w:sz w:val="28"/>
                <w:szCs w:val="28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7D02CE" w:rsidRPr="007D02CE" w:rsidTr="007D02CE">
        <w:trPr>
          <w:trHeight w:val="1673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99 9 00 87040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39.2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36.5</w:t>
            </w:r>
          </w:p>
        </w:tc>
      </w:tr>
      <w:tr w:rsidR="007D02CE" w:rsidRPr="007D02CE" w:rsidTr="007D02CE">
        <w:trPr>
          <w:trHeight w:val="668"/>
        </w:trPr>
        <w:tc>
          <w:tcPr>
            <w:tcW w:w="7541" w:type="dxa"/>
            <w:hideMark/>
          </w:tcPr>
          <w:p w:rsidR="007D02CE" w:rsidRPr="007D02CE" w:rsidRDefault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20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99 9 00 98030</w:t>
            </w:r>
          </w:p>
        </w:tc>
        <w:tc>
          <w:tcPr>
            <w:tcW w:w="851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  <w:tc>
          <w:tcPr>
            <w:tcW w:w="1438" w:type="dxa"/>
            <w:hideMark/>
          </w:tcPr>
          <w:p w:rsidR="007D02CE" w:rsidRPr="007D02CE" w:rsidRDefault="007D02CE" w:rsidP="007D02CE">
            <w:pPr>
              <w:rPr>
                <w:rFonts w:ascii="Times New Roman" w:hAnsi="Times New Roman"/>
                <w:sz w:val="28"/>
                <w:szCs w:val="28"/>
              </w:rPr>
            </w:pPr>
            <w:r w:rsidRPr="007D02CE">
              <w:rPr>
                <w:rFonts w:ascii="Times New Roman" w:hAnsi="Times New Roman"/>
                <w:sz w:val="28"/>
                <w:szCs w:val="28"/>
              </w:rPr>
              <w:t>20.0</w:t>
            </w:r>
          </w:p>
        </w:tc>
      </w:tr>
    </w:tbl>
    <w:p w:rsidR="00F83722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F83722" w:rsidRPr="00545256" w:rsidRDefault="00F83722" w:rsidP="00F8372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4B67E3" w:rsidRDefault="004B67E3" w:rsidP="005D67DA">
      <w:pPr>
        <w:rPr>
          <w:rFonts w:ascii="Times New Roman" w:hAnsi="Times New Roman"/>
          <w:sz w:val="28"/>
          <w:szCs w:val="28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2046BB" w:rsidRDefault="002046BB" w:rsidP="005D67DA">
      <w:pPr>
        <w:rPr>
          <w:rFonts w:ascii="Times New Roman" w:hAnsi="Times New Roman"/>
          <w:sz w:val="28"/>
          <w:szCs w:val="28"/>
        </w:rPr>
      </w:pPr>
    </w:p>
    <w:p w:rsidR="00536999" w:rsidRPr="007D02CE" w:rsidRDefault="00F5620C" w:rsidP="005369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08.12.2017 года № 46</w:t>
      </w:r>
    </w:p>
    <w:p w:rsidR="00536999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536999" w:rsidRPr="007D02CE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536999" w:rsidRPr="00536999" w:rsidRDefault="00536999" w:rsidP="005369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999" w:rsidRPr="00536999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Распределение межбюджетных трансфертов, перечисляемых из местного бюджета</w:t>
      </w:r>
    </w:p>
    <w:p w:rsidR="00536999" w:rsidRPr="00536999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 местного самоуправления </w:t>
      </w:r>
    </w:p>
    <w:p w:rsidR="00536999" w:rsidRPr="00F5620C" w:rsidRDefault="00536999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Белокалитвинского района на 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 и на плановый период </w:t>
      </w: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>9-2020</w:t>
      </w:r>
      <w:r w:rsidRPr="0053699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620C" w:rsidRPr="00F5620C" w:rsidRDefault="00F5620C" w:rsidP="0053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тыс. рублей</w:t>
      </w:r>
    </w:p>
    <w:tbl>
      <w:tblPr>
        <w:tblStyle w:val="a3"/>
        <w:tblW w:w="0" w:type="auto"/>
        <w:tblLook w:val="04A0"/>
      </w:tblPr>
      <w:tblGrid>
        <w:gridCol w:w="11023"/>
        <w:gridCol w:w="1418"/>
        <w:gridCol w:w="1559"/>
        <w:gridCol w:w="1559"/>
      </w:tblGrid>
      <w:tr w:rsidR="002046BB" w:rsidTr="00F5620C">
        <w:trPr>
          <w:trHeight w:val="798"/>
        </w:trPr>
        <w:tc>
          <w:tcPr>
            <w:tcW w:w="11023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46BB" w:rsidRP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6B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F5620C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046BB" w:rsidRDefault="00F5620C" w:rsidP="005369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hAnsi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1289,4</w:t>
            </w:r>
          </w:p>
        </w:tc>
      </w:tr>
      <w:tr w:rsidR="002046BB" w:rsidTr="00F5620C">
        <w:trPr>
          <w:trHeight w:val="800"/>
        </w:trPr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503,9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F5620C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F56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2046BB" w:rsidTr="00F5620C">
        <w:tc>
          <w:tcPr>
            <w:tcW w:w="11023" w:type="dxa"/>
          </w:tcPr>
          <w:p w:rsidR="002046BB" w:rsidRPr="00F5620C" w:rsidRDefault="00F5620C" w:rsidP="00F5620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финансирование расходов, связанных с передачей полномочий органов </w:t>
            </w:r>
            <w:r w:rsidRPr="00F56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поселений органам местного самоуправления муниципального района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39,2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  <w:tc>
          <w:tcPr>
            <w:tcW w:w="1559" w:type="dxa"/>
          </w:tcPr>
          <w:p w:rsidR="00F5620C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46BB" w:rsidRPr="008E7373" w:rsidRDefault="00F5620C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36,5</w:t>
            </w:r>
          </w:p>
        </w:tc>
      </w:tr>
      <w:tr w:rsidR="002046BB" w:rsidTr="00F5620C">
        <w:tc>
          <w:tcPr>
            <w:tcW w:w="11023" w:type="dxa"/>
          </w:tcPr>
          <w:p w:rsidR="002046BB" w:rsidRDefault="00F5620C" w:rsidP="00F5620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8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1971,8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2046BB" w:rsidRPr="008E7373" w:rsidRDefault="008E7373" w:rsidP="005369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2091,5</w:t>
            </w:r>
          </w:p>
        </w:tc>
      </w:tr>
    </w:tbl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8E7373" w:rsidRPr="00545256" w:rsidRDefault="008E7373" w:rsidP="008E73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8E7373" w:rsidRDefault="008E7373" w:rsidP="008E7373">
      <w:pPr>
        <w:rPr>
          <w:rFonts w:ascii="Times New Roman" w:hAnsi="Times New Roman"/>
          <w:sz w:val="28"/>
          <w:szCs w:val="28"/>
        </w:rPr>
      </w:pPr>
    </w:p>
    <w:p w:rsidR="002046BB" w:rsidRDefault="002046BB" w:rsidP="005369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6999" w:rsidRDefault="00536999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8E7373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8E7373" w:rsidRPr="007D02CE" w:rsidRDefault="008E7373" w:rsidP="008E737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8E7373" w:rsidRDefault="008E7373" w:rsidP="005D67DA">
      <w:pPr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8E7373" w:rsidRPr="008E7373" w:rsidTr="00C20119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субсидий, предоставляемых </w:t>
            </w: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Шолоховскому городскому поселению Белокалитвинского района</w:t>
            </w: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софинансирования расходных обязательств,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</w:tc>
      </w:tr>
      <w:tr w:rsidR="008E7373" w:rsidRPr="008E7373" w:rsidTr="00C20119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E7373" w:rsidRPr="008E7373" w:rsidTr="00C20119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73" w:rsidRPr="008E7373" w:rsidTr="00C20119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73" w:rsidRPr="008E7373" w:rsidTr="00C2011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73" w:rsidRPr="008E7373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3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E7373" w:rsidRPr="00F6190F" w:rsidTr="008E737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42503,0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8E7373" w:rsidRPr="00F6190F" w:rsidTr="008E737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373" w:rsidRPr="00BD3241" w:rsidRDefault="00BD3241" w:rsidP="00BD3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373"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8E7373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373" w:rsidRPr="00BD3241" w:rsidRDefault="00BD3241" w:rsidP="008E7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BD3241" w:rsidRPr="00F6190F" w:rsidTr="00BD324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241" w:rsidRPr="00BD3241" w:rsidRDefault="00BD3241" w:rsidP="00BD32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41582,6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2654,3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41" w:rsidRPr="00BD3241" w:rsidRDefault="00BD3241" w:rsidP="00BD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32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0,0 </w:t>
            </w:r>
          </w:p>
        </w:tc>
      </w:tr>
    </w:tbl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BD3241" w:rsidRPr="00545256" w:rsidRDefault="00BD3241" w:rsidP="00BD324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11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и на плановый период 2019  и 2020 годов»</w:t>
      </w: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08550E" w:rsidRDefault="0008550E" w:rsidP="000855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8550E">
        <w:rPr>
          <w:rFonts w:ascii="Times New Roman" w:eastAsia="Times New Roman" w:hAnsi="Times New Roman"/>
          <w:bCs/>
          <w:lang w:eastAsia="ru-RU"/>
        </w:rPr>
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2018год</w:t>
      </w: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8550E" w:rsidRPr="007D02CE" w:rsidRDefault="0008550E" w:rsidP="0008550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«</w:t>
      </w:r>
    </w:p>
    <w:p w:rsidR="0008550E" w:rsidRPr="0008550E" w:rsidRDefault="0008550E" w:rsidP="000855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08550E" w:rsidRPr="0008550E" w:rsidTr="00C2011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550E" w:rsidRPr="0008550E" w:rsidTr="00C20119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550E" w:rsidRPr="0008550E" w:rsidRDefault="0008550E" w:rsidP="000855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08550E" w:rsidRPr="0008550E" w:rsidTr="00C2011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</w:tr>
      <w:tr w:rsidR="0008550E" w:rsidRPr="0008550E" w:rsidTr="00C2011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08550E" w:rsidRPr="0008550E" w:rsidTr="00C20119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0E" w:rsidRPr="0008550E" w:rsidRDefault="0008550E" w:rsidP="0008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855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</w:tr>
    </w:tbl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– </w:t>
      </w:r>
    </w:p>
    <w:p w:rsidR="0008550E" w:rsidRPr="00545256" w:rsidRDefault="0008550E" w:rsidP="000855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25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           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Войнова</w:t>
      </w:r>
      <w:proofErr w:type="spellEnd"/>
    </w:p>
    <w:p w:rsidR="00C71234" w:rsidRPr="007D02CE" w:rsidRDefault="0008550E" w:rsidP="00C712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>к решению Собрания депутатов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C71234" w:rsidRPr="007D02CE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от </w:t>
      </w:r>
      <w:r w:rsidR="002E3D49">
        <w:rPr>
          <w:rFonts w:ascii="Times New Roman" w:eastAsia="Times New Roman" w:hAnsi="Times New Roman"/>
          <w:lang w:eastAsia="ru-RU"/>
        </w:rPr>
        <w:t>08.12. 2017 года № 46</w:t>
      </w:r>
    </w:p>
    <w:p w:rsidR="00C71234" w:rsidRDefault="00C71234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«О бюджете </w:t>
      </w:r>
      <w:r>
        <w:rPr>
          <w:rFonts w:ascii="Times New Roman" w:eastAsia="Times New Roman" w:hAnsi="Times New Roman"/>
          <w:lang w:eastAsia="ru-RU"/>
        </w:rPr>
        <w:t>Шолоховского городского поселения</w:t>
      </w:r>
    </w:p>
    <w:p w:rsidR="002D431C" w:rsidRDefault="00C71234" w:rsidP="002D43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Белокалитвинского района на 2018 год </w:t>
      </w:r>
      <w:r w:rsidR="002D431C" w:rsidRPr="007D02CE">
        <w:rPr>
          <w:rFonts w:ascii="Times New Roman" w:eastAsia="Times New Roman" w:hAnsi="Times New Roman"/>
          <w:lang w:eastAsia="ru-RU"/>
        </w:rPr>
        <w:t>и</w:t>
      </w:r>
    </w:p>
    <w:p w:rsidR="002D431C" w:rsidRPr="007D02CE" w:rsidRDefault="002D431C" w:rsidP="002D431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D02CE">
        <w:rPr>
          <w:rFonts w:ascii="Times New Roman" w:eastAsia="Times New Roman" w:hAnsi="Times New Roman"/>
          <w:lang w:eastAsia="ru-RU"/>
        </w:rPr>
        <w:t xml:space="preserve"> на плановый период 2019  и 2020 годов»</w:t>
      </w:r>
    </w:p>
    <w:p w:rsidR="002D431C" w:rsidRPr="007D02CE" w:rsidRDefault="002D431C" w:rsidP="00C712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E7373" w:rsidRPr="002D431C" w:rsidRDefault="008E7373" w:rsidP="002D431C">
      <w:pPr>
        <w:pStyle w:val="a4"/>
        <w:rPr>
          <w:rFonts w:ascii="Times New Roman" w:hAnsi="Times New Roman"/>
          <w:sz w:val="28"/>
          <w:szCs w:val="28"/>
        </w:rPr>
      </w:pPr>
    </w:p>
    <w:p w:rsidR="00C71234" w:rsidRPr="002D431C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 w:rsidRPr="002D431C">
        <w:rPr>
          <w:rFonts w:ascii="Times New Roman" w:hAnsi="Times New Roman"/>
          <w:sz w:val="28"/>
          <w:szCs w:val="28"/>
        </w:rPr>
        <w:t>Председатель</w:t>
      </w:r>
    </w:p>
    <w:p w:rsidR="00C71234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депутатов-</w:t>
      </w:r>
    </w:p>
    <w:p w:rsidR="002D431C" w:rsidRPr="002D431C" w:rsidRDefault="002D431C" w:rsidP="002D431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Шолоховского городского поселения                 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Войнова</w:t>
      </w:r>
      <w:proofErr w:type="spellEnd"/>
    </w:p>
    <w:tbl>
      <w:tblPr>
        <w:tblpPr w:leftFromText="180" w:rightFromText="180" w:vertAnchor="text" w:horzAnchor="margin" w:tblpXSpec="center" w:tblpY="-1073"/>
        <w:tblW w:w="164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1"/>
        <w:gridCol w:w="3481"/>
        <w:gridCol w:w="318"/>
        <w:gridCol w:w="360"/>
        <w:gridCol w:w="540"/>
        <w:gridCol w:w="360"/>
        <w:gridCol w:w="540"/>
        <w:gridCol w:w="360"/>
        <w:gridCol w:w="720"/>
        <w:gridCol w:w="750"/>
        <w:gridCol w:w="4076"/>
        <w:gridCol w:w="600"/>
        <w:gridCol w:w="699"/>
        <w:gridCol w:w="1021"/>
        <w:gridCol w:w="594"/>
        <w:gridCol w:w="720"/>
        <w:gridCol w:w="720"/>
      </w:tblGrid>
      <w:tr w:rsidR="00C71234" w:rsidRPr="00C71234" w:rsidTr="00C20119">
        <w:trPr>
          <w:trHeight w:val="276"/>
        </w:trPr>
        <w:tc>
          <w:tcPr>
            <w:tcW w:w="16410" w:type="dxa"/>
            <w:gridSpan w:val="17"/>
          </w:tcPr>
          <w:p w:rsidR="00C71234" w:rsidRPr="00C71234" w:rsidRDefault="00C71234" w:rsidP="00C71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Белокалитвинского района федеральными и областными законами  на плановый период 201</w:t>
            </w:r>
            <w:r w:rsidR="00EA5BC2">
              <w:rPr>
                <w:rFonts w:ascii="Times New Roman" w:eastAsia="Times New Roman" w:hAnsi="Times New Roman"/>
                <w:bCs/>
                <w:lang w:eastAsia="ru-RU"/>
              </w:rPr>
              <w:t>9 и 2020</w:t>
            </w:r>
            <w:r w:rsidRPr="00C71234">
              <w:rPr>
                <w:rFonts w:ascii="Times New Roman" w:eastAsia="Times New Roman" w:hAnsi="Times New Roman"/>
                <w:bCs/>
                <w:lang w:eastAsia="ru-RU"/>
              </w:rPr>
              <w:t xml:space="preserve"> годов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C71234" w:rsidRPr="00C71234" w:rsidTr="00C20119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           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29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(тыс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C71234" w:rsidRPr="00C71234" w:rsidTr="00C20119">
        <w:trPr>
          <w:trHeight w:val="498"/>
        </w:trPr>
        <w:tc>
          <w:tcPr>
            <w:tcW w:w="55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Плановый период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234" w:rsidRPr="00C71234" w:rsidTr="00C20119">
        <w:trPr>
          <w:trHeight w:val="184"/>
        </w:trPr>
        <w:tc>
          <w:tcPr>
            <w:tcW w:w="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71234" w:rsidRPr="00C71234" w:rsidRDefault="00B34CEB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1234" w:rsidRPr="00C71234" w:rsidRDefault="00B34CEB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C71234" w:rsidRPr="00C71234" w:rsidTr="00C20119">
        <w:trPr>
          <w:trHeight w:val="405"/>
        </w:trPr>
        <w:tc>
          <w:tcPr>
            <w:tcW w:w="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  <w:r w:rsidR="00B34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B34CEB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C71234"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234" w:rsidRPr="00C71234" w:rsidRDefault="00C71234" w:rsidP="00C71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1234" w:rsidRPr="00C71234" w:rsidTr="00C20119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  <w:proofErr w:type="gramEnd"/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71234" w:rsidRPr="00C71234" w:rsidTr="00C20119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C71234" w:rsidRPr="00C71234" w:rsidTr="00C20119">
        <w:trPr>
          <w:trHeight w:val="202"/>
        </w:trPr>
        <w:tc>
          <w:tcPr>
            <w:tcW w:w="651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99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234" w:rsidRPr="00C71234" w:rsidRDefault="00C71234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712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234" w:rsidRPr="00C71234" w:rsidRDefault="002D431C" w:rsidP="00C71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C71234" w:rsidRDefault="00C71234" w:rsidP="002E3D4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71234" w:rsidSect="002046BB">
      <w:pgSz w:w="16838" w:h="11906" w:orient="landscape"/>
      <w:pgMar w:top="709" w:right="624" w:bottom="113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5D"/>
    <w:rsid w:val="0008550E"/>
    <w:rsid w:val="000C0E1D"/>
    <w:rsid w:val="001457AD"/>
    <w:rsid w:val="001F579C"/>
    <w:rsid w:val="002046BB"/>
    <w:rsid w:val="00274F8A"/>
    <w:rsid w:val="00283CBD"/>
    <w:rsid w:val="00294AD4"/>
    <w:rsid w:val="002D431C"/>
    <w:rsid w:val="002E28C8"/>
    <w:rsid w:val="002E3D49"/>
    <w:rsid w:val="00362FE7"/>
    <w:rsid w:val="003A15F5"/>
    <w:rsid w:val="004B67E3"/>
    <w:rsid w:val="00506BC3"/>
    <w:rsid w:val="00536999"/>
    <w:rsid w:val="005417AB"/>
    <w:rsid w:val="00545256"/>
    <w:rsid w:val="00553448"/>
    <w:rsid w:val="005971B8"/>
    <w:rsid w:val="005D67DA"/>
    <w:rsid w:val="005E4CEF"/>
    <w:rsid w:val="00636B7B"/>
    <w:rsid w:val="00662043"/>
    <w:rsid w:val="006B1B29"/>
    <w:rsid w:val="00792AB7"/>
    <w:rsid w:val="007B10FF"/>
    <w:rsid w:val="007D02CE"/>
    <w:rsid w:val="00840AD0"/>
    <w:rsid w:val="00887551"/>
    <w:rsid w:val="00893A76"/>
    <w:rsid w:val="008E7373"/>
    <w:rsid w:val="0090165C"/>
    <w:rsid w:val="00941B9D"/>
    <w:rsid w:val="0098459E"/>
    <w:rsid w:val="00A07AC1"/>
    <w:rsid w:val="00B34CEB"/>
    <w:rsid w:val="00B35E20"/>
    <w:rsid w:val="00BD3241"/>
    <w:rsid w:val="00C40713"/>
    <w:rsid w:val="00C71234"/>
    <w:rsid w:val="00C82C41"/>
    <w:rsid w:val="00CE665D"/>
    <w:rsid w:val="00D161EF"/>
    <w:rsid w:val="00D4055E"/>
    <w:rsid w:val="00E74A44"/>
    <w:rsid w:val="00EA5BC2"/>
    <w:rsid w:val="00F015D1"/>
    <w:rsid w:val="00F10CB9"/>
    <w:rsid w:val="00F5078C"/>
    <w:rsid w:val="00F5620C"/>
    <w:rsid w:val="00F83722"/>
    <w:rsid w:val="00FA4664"/>
    <w:rsid w:val="00FC615D"/>
    <w:rsid w:val="00FF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0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0C0E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9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379" TargetMode="External"/><Relationship Id="rId13" Type="http://schemas.openxmlformats.org/officeDocument/2006/relationships/hyperlink" Target="consultantplus://offline/ref=B0BE9BB6DC758A575EEBDC7D19D43E663099655EECD161F16763AFB29AA0E7DC527BFC241AC4tCy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5957;fld=134;dst=100175" TargetMode="External"/><Relationship Id="rId12" Type="http://schemas.openxmlformats.org/officeDocument/2006/relationships/hyperlink" Target="consultantplus://offline/ref=B0BE9BB6DC758A575EEBDC7D19D43E663099655EECD161F16763AFB29AA0E7DC527BFC251CC9tCyE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5957;fld=134;dst=10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5957;fld=134;dst=101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75C3-2DF7-4AE4-9BBF-316C62C9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15635</Words>
  <Characters>89123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sholohgp</cp:lastModifiedBy>
  <cp:revision>31</cp:revision>
  <cp:lastPrinted>2017-11-13T11:33:00Z</cp:lastPrinted>
  <dcterms:created xsi:type="dcterms:W3CDTF">2017-11-10T06:26:00Z</dcterms:created>
  <dcterms:modified xsi:type="dcterms:W3CDTF">2017-12-14T12:39:00Z</dcterms:modified>
</cp:coreProperties>
</file>