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2947E6" w:rsidRPr="000F7290" w:rsidRDefault="002947E6" w:rsidP="002947E6">
      <w:pPr>
        <w:widowControl w:val="0"/>
        <w:autoSpaceDE w:val="0"/>
        <w:autoSpaceDN w:val="0"/>
        <w:adjustRightInd w:val="0"/>
        <w:spacing w:after="0" w:line="240" w:lineRule="auto"/>
        <w:jc w:val="right"/>
        <w:outlineLvl w:val="2"/>
        <w:rPr>
          <w:rFonts w:ascii="Times New Roman" w:hAnsi="Times New Roman"/>
          <w:sz w:val="24"/>
          <w:szCs w:val="24"/>
        </w:rPr>
      </w:pPr>
      <w:r w:rsidRPr="000F7290">
        <w:rPr>
          <w:rFonts w:ascii="Times New Roman" w:hAnsi="Times New Roman"/>
          <w:sz w:val="24"/>
          <w:szCs w:val="24"/>
        </w:rPr>
        <w:t xml:space="preserve">Утверждено </w:t>
      </w:r>
    </w:p>
    <w:p w:rsidR="002947E6" w:rsidRPr="000F7290" w:rsidRDefault="002947E6" w:rsidP="002947E6">
      <w:pPr>
        <w:widowControl w:val="0"/>
        <w:autoSpaceDE w:val="0"/>
        <w:autoSpaceDN w:val="0"/>
        <w:adjustRightInd w:val="0"/>
        <w:spacing w:after="0" w:line="240" w:lineRule="auto"/>
        <w:jc w:val="right"/>
        <w:outlineLvl w:val="2"/>
        <w:rPr>
          <w:rFonts w:ascii="Times New Roman" w:hAnsi="Times New Roman"/>
          <w:sz w:val="24"/>
          <w:szCs w:val="24"/>
        </w:rPr>
      </w:pPr>
      <w:r w:rsidRPr="000F7290">
        <w:rPr>
          <w:rFonts w:ascii="Times New Roman" w:hAnsi="Times New Roman"/>
          <w:sz w:val="24"/>
          <w:szCs w:val="24"/>
        </w:rPr>
        <w:t xml:space="preserve">распоряжением Администрации </w:t>
      </w:r>
    </w:p>
    <w:p w:rsidR="002947E6" w:rsidRPr="000F7290" w:rsidRDefault="002947E6" w:rsidP="002947E6">
      <w:pPr>
        <w:widowControl w:val="0"/>
        <w:autoSpaceDE w:val="0"/>
        <w:autoSpaceDN w:val="0"/>
        <w:adjustRightInd w:val="0"/>
        <w:spacing w:after="0" w:line="240" w:lineRule="auto"/>
        <w:jc w:val="right"/>
        <w:outlineLvl w:val="2"/>
        <w:rPr>
          <w:rFonts w:ascii="Times New Roman" w:hAnsi="Times New Roman"/>
          <w:sz w:val="24"/>
          <w:szCs w:val="24"/>
        </w:rPr>
      </w:pPr>
      <w:r w:rsidRPr="000F7290">
        <w:rPr>
          <w:rFonts w:ascii="Times New Roman" w:hAnsi="Times New Roman"/>
          <w:sz w:val="24"/>
          <w:szCs w:val="24"/>
        </w:rPr>
        <w:t xml:space="preserve">Шолоховского городского поселения </w:t>
      </w:r>
    </w:p>
    <w:p w:rsidR="00516BF5" w:rsidRDefault="00DD0427" w:rsidP="004F2C27">
      <w:pPr>
        <w:widowControl w:val="0"/>
        <w:autoSpaceDE w:val="0"/>
        <w:autoSpaceDN w:val="0"/>
        <w:adjustRightInd w:val="0"/>
        <w:spacing w:after="0" w:line="240" w:lineRule="auto"/>
        <w:jc w:val="right"/>
        <w:outlineLvl w:val="2"/>
        <w:rPr>
          <w:rFonts w:ascii="Times New Roman" w:hAnsi="Times New Roman"/>
          <w:sz w:val="24"/>
          <w:szCs w:val="24"/>
        </w:rPr>
      </w:pPr>
      <w:bookmarkStart w:id="0" w:name="Par1054"/>
      <w:bookmarkEnd w:id="0"/>
      <w:r>
        <w:rPr>
          <w:rFonts w:ascii="Times New Roman" w:hAnsi="Times New Roman"/>
          <w:sz w:val="24"/>
          <w:szCs w:val="24"/>
        </w:rPr>
        <w:t xml:space="preserve">от  </w:t>
      </w:r>
      <w:r w:rsidR="0042495D">
        <w:rPr>
          <w:rFonts w:ascii="Times New Roman" w:hAnsi="Times New Roman"/>
          <w:sz w:val="24"/>
          <w:szCs w:val="24"/>
        </w:rPr>
        <w:t>08.02</w:t>
      </w:r>
      <w:r>
        <w:rPr>
          <w:rFonts w:ascii="Times New Roman" w:hAnsi="Times New Roman"/>
          <w:sz w:val="24"/>
          <w:szCs w:val="24"/>
        </w:rPr>
        <w:t>.202</w:t>
      </w:r>
      <w:r w:rsidR="0042495D">
        <w:rPr>
          <w:rFonts w:ascii="Times New Roman" w:hAnsi="Times New Roman"/>
          <w:sz w:val="24"/>
          <w:szCs w:val="24"/>
        </w:rPr>
        <w:t>1</w:t>
      </w:r>
      <w:r>
        <w:rPr>
          <w:rFonts w:ascii="Times New Roman" w:hAnsi="Times New Roman"/>
          <w:sz w:val="24"/>
          <w:szCs w:val="24"/>
        </w:rPr>
        <w:t xml:space="preserve"> № </w:t>
      </w:r>
      <w:r w:rsidR="0042495D">
        <w:rPr>
          <w:rFonts w:ascii="Times New Roman" w:hAnsi="Times New Roman"/>
          <w:sz w:val="24"/>
          <w:szCs w:val="24"/>
        </w:rPr>
        <w:t>8</w:t>
      </w:r>
    </w:p>
    <w:p w:rsidR="007D2C12" w:rsidRDefault="007D2C12" w:rsidP="00516BF5">
      <w:pPr>
        <w:widowControl w:val="0"/>
        <w:autoSpaceDE w:val="0"/>
        <w:autoSpaceDN w:val="0"/>
        <w:adjustRightInd w:val="0"/>
        <w:spacing w:after="0" w:line="240" w:lineRule="auto"/>
        <w:jc w:val="center"/>
        <w:rPr>
          <w:rFonts w:ascii="Times New Roman" w:hAnsi="Times New Roman"/>
          <w:sz w:val="24"/>
          <w:szCs w:val="24"/>
        </w:rPr>
      </w:pPr>
    </w:p>
    <w:p w:rsidR="00516BF5" w:rsidRDefault="00516BF5" w:rsidP="00516BF5">
      <w:pPr>
        <w:widowControl w:val="0"/>
        <w:autoSpaceDE w:val="0"/>
        <w:autoSpaceDN w:val="0"/>
        <w:adjustRightInd w:val="0"/>
        <w:spacing w:after="0" w:line="240" w:lineRule="auto"/>
        <w:jc w:val="center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sz w:val="24"/>
          <w:szCs w:val="24"/>
        </w:rPr>
        <w:t>План</w:t>
      </w:r>
    </w:p>
    <w:p w:rsidR="00516BF5" w:rsidRDefault="00516BF5" w:rsidP="00516BF5">
      <w:pPr>
        <w:widowControl w:val="0"/>
        <w:autoSpaceDE w:val="0"/>
        <w:autoSpaceDN w:val="0"/>
        <w:adjustRightInd w:val="0"/>
        <w:spacing w:after="0" w:line="240" w:lineRule="auto"/>
        <w:jc w:val="center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sz w:val="24"/>
          <w:szCs w:val="24"/>
        </w:rPr>
        <w:t xml:space="preserve">реализации муниципальной программы </w:t>
      </w:r>
      <w:r w:rsidR="00D6585A" w:rsidRPr="00D6585A">
        <w:rPr>
          <w:rFonts w:ascii="Times New Roman" w:hAnsi="Times New Roman"/>
          <w:sz w:val="24"/>
          <w:szCs w:val="24"/>
        </w:rPr>
        <w:t>«</w:t>
      </w:r>
      <w:r w:rsidR="00844917">
        <w:rPr>
          <w:rFonts w:ascii="Times New Roman" w:hAnsi="Times New Roman"/>
          <w:sz w:val="24"/>
          <w:szCs w:val="24"/>
        </w:rPr>
        <w:t>Управление муниципальным имуществом</w:t>
      </w:r>
      <w:r w:rsidR="00D6585A" w:rsidRPr="00D6585A">
        <w:rPr>
          <w:rFonts w:ascii="Times New Roman" w:hAnsi="Times New Roman"/>
          <w:sz w:val="24"/>
          <w:szCs w:val="24"/>
        </w:rPr>
        <w:t>»</w:t>
      </w:r>
      <w:r>
        <w:rPr>
          <w:rFonts w:ascii="Times New Roman" w:hAnsi="Times New Roman"/>
          <w:sz w:val="24"/>
          <w:szCs w:val="24"/>
        </w:rPr>
        <w:t xml:space="preserve"> на </w:t>
      </w:r>
      <w:r w:rsidR="00D6585A">
        <w:rPr>
          <w:rFonts w:ascii="Times New Roman" w:hAnsi="Times New Roman"/>
          <w:sz w:val="24"/>
          <w:szCs w:val="24"/>
        </w:rPr>
        <w:t>20</w:t>
      </w:r>
      <w:r w:rsidR="006D1B12">
        <w:rPr>
          <w:rFonts w:ascii="Times New Roman" w:hAnsi="Times New Roman"/>
          <w:sz w:val="24"/>
          <w:szCs w:val="24"/>
        </w:rPr>
        <w:t>2</w:t>
      </w:r>
      <w:r w:rsidR="0042495D">
        <w:rPr>
          <w:rFonts w:ascii="Times New Roman" w:hAnsi="Times New Roman"/>
          <w:sz w:val="24"/>
          <w:szCs w:val="24"/>
        </w:rPr>
        <w:t>1</w:t>
      </w:r>
      <w:r>
        <w:rPr>
          <w:rFonts w:ascii="Times New Roman" w:hAnsi="Times New Roman"/>
          <w:sz w:val="24"/>
          <w:szCs w:val="24"/>
        </w:rPr>
        <w:t xml:space="preserve"> год</w:t>
      </w:r>
    </w:p>
    <w:p w:rsidR="00516BF5" w:rsidRDefault="00516BF5" w:rsidP="00516BF5">
      <w:pPr>
        <w:widowControl w:val="0"/>
        <w:autoSpaceDE w:val="0"/>
        <w:autoSpaceDN w:val="0"/>
        <w:adjustRightInd w:val="0"/>
        <w:spacing w:after="0" w:line="240" w:lineRule="auto"/>
        <w:jc w:val="center"/>
        <w:rPr>
          <w:rFonts w:ascii="Times New Roman" w:hAnsi="Times New Roman"/>
          <w:sz w:val="24"/>
          <w:szCs w:val="24"/>
        </w:rPr>
      </w:pPr>
    </w:p>
    <w:tbl>
      <w:tblPr>
        <w:tblW w:w="15310" w:type="dxa"/>
        <w:tblInd w:w="-209" w:type="dxa"/>
        <w:tblLayout w:type="fixed"/>
        <w:tblCellMar>
          <w:left w:w="75" w:type="dxa"/>
          <w:right w:w="75" w:type="dxa"/>
        </w:tblCellMar>
        <w:tblLook w:val="04A0" w:firstRow="1" w:lastRow="0" w:firstColumn="1" w:lastColumn="0" w:noHBand="0" w:noVBand="1"/>
      </w:tblPr>
      <w:tblGrid>
        <w:gridCol w:w="852"/>
        <w:gridCol w:w="3401"/>
        <w:gridCol w:w="2268"/>
        <w:gridCol w:w="1276"/>
        <w:gridCol w:w="1559"/>
        <w:gridCol w:w="851"/>
        <w:gridCol w:w="1276"/>
        <w:gridCol w:w="1275"/>
        <w:gridCol w:w="1134"/>
        <w:gridCol w:w="1418"/>
      </w:tblGrid>
      <w:tr w:rsidR="00516BF5" w:rsidTr="004F2C27">
        <w:tc>
          <w:tcPr>
            <w:tcW w:w="852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16BF5" w:rsidRDefault="00516BF5">
            <w:pPr>
              <w:pStyle w:val="ConsPlusCell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№ </w:t>
            </w:r>
            <w:proofErr w:type="gramStart"/>
            <w:r>
              <w:rPr>
                <w:rFonts w:ascii="Times New Roman" w:hAnsi="Times New Roman" w:cs="Times New Roman"/>
                <w:sz w:val="24"/>
                <w:szCs w:val="24"/>
              </w:rPr>
              <w:t>п</w:t>
            </w:r>
            <w:proofErr w:type="gramEnd"/>
            <w:r>
              <w:rPr>
                <w:rFonts w:ascii="Times New Roman" w:hAnsi="Times New Roman" w:cs="Times New Roman"/>
                <w:sz w:val="24"/>
                <w:szCs w:val="24"/>
              </w:rPr>
              <w:t>/п</w:t>
            </w:r>
          </w:p>
        </w:tc>
        <w:tc>
          <w:tcPr>
            <w:tcW w:w="3401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16BF5" w:rsidRDefault="00516BF5">
            <w:pPr>
              <w:pStyle w:val="ConsPlusCell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Наименование подпрограммы,</w:t>
            </w:r>
          </w:p>
          <w:p w:rsidR="00516BF5" w:rsidRDefault="00516BF5">
            <w:pPr>
              <w:pStyle w:val="ConsPlusCell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основного мероприятия,</w:t>
            </w:r>
          </w:p>
          <w:p w:rsidR="00516BF5" w:rsidRDefault="00516BF5">
            <w:pPr>
              <w:pStyle w:val="ConsPlusCell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мероприятия ведомственной целевой программы, контрольного события программы</w:t>
            </w:r>
          </w:p>
        </w:tc>
        <w:tc>
          <w:tcPr>
            <w:tcW w:w="2268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16BF5" w:rsidRDefault="00516BF5">
            <w:pPr>
              <w:pStyle w:val="ConsPlusCell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Ответственный 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br/>
              <w:t xml:space="preserve"> исполнитель  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br/>
              <w:t xml:space="preserve">  (ФИО)</w:t>
            </w:r>
          </w:p>
        </w:tc>
        <w:tc>
          <w:tcPr>
            <w:tcW w:w="1276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16BF5" w:rsidRDefault="00516BF5">
            <w:pPr>
              <w:pStyle w:val="ConsPlusCell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Ожидаемый результат  (краткое описание)</w:t>
            </w:r>
          </w:p>
        </w:tc>
        <w:tc>
          <w:tcPr>
            <w:tcW w:w="1559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16BF5" w:rsidRDefault="00516BF5">
            <w:pPr>
              <w:pStyle w:val="ConsPlusCell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Срок    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br/>
              <w:t xml:space="preserve">реализации 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br/>
              <w:t xml:space="preserve">  (дата)</w:t>
            </w:r>
          </w:p>
        </w:tc>
        <w:tc>
          <w:tcPr>
            <w:tcW w:w="5954" w:type="dxa"/>
            <w:gridSpan w:val="5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16BF5" w:rsidRDefault="00516BF5">
            <w:pPr>
              <w:pStyle w:val="ConsPlusCell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Объем расходов </w:t>
            </w:r>
            <w:hyperlink r:id="rId6" w:anchor="Par1127" w:history="1">
              <w:r>
                <w:rPr>
                  <w:rStyle w:val="a3"/>
                  <w:rFonts w:ascii="Times New Roman" w:hAnsi="Times New Roman" w:cs="Times New Roman"/>
                  <w:color w:val="auto"/>
                  <w:sz w:val="24"/>
                  <w:szCs w:val="24"/>
                  <w:u w:val="none"/>
                </w:rPr>
                <w:t>&lt;*&gt;</w:t>
              </w:r>
            </w:hyperlink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 (тыс. руб.)</w:t>
            </w:r>
          </w:p>
        </w:tc>
      </w:tr>
      <w:tr w:rsidR="00516BF5" w:rsidTr="004F2C27">
        <w:tc>
          <w:tcPr>
            <w:tcW w:w="852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516BF5" w:rsidRDefault="00516BF5">
            <w:pPr>
              <w:spacing w:after="0" w:line="240" w:lineRule="auto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</w:p>
        </w:tc>
        <w:tc>
          <w:tcPr>
            <w:tcW w:w="3401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516BF5" w:rsidRDefault="00516BF5">
            <w:pPr>
              <w:spacing w:after="0" w:line="240" w:lineRule="auto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</w:p>
        </w:tc>
        <w:tc>
          <w:tcPr>
            <w:tcW w:w="2268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516BF5" w:rsidRDefault="00516BF5">
            <w:pPr>
              <w:spacing w:after="0" w:line="240" w:lineRule="auto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</w:p>
        </w:tc>
        <w:tc>
          <w:tcPr>
            <w:tcW w:w="1276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516BF5" w:rsidRDefault="00516BF5">
            <w:pPr>
              <w:spacing w:after="0" w:line="240" w:lineRule="auto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</w:p>
        </w:tc>
        <w:tc>
          <w:tcPr>
            <w:tcW w:w="1559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516BF5" w:rsidRDefault="00516BF5">
            <w:pPr>
              <w:spacing w:after="0" w:line="240" w:lineRule="auto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</w:p>
        </w:tc>
        <w:tc>
          <w:tcPr>
            <w:tcW w:w="851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16BF5" w:rsidRDefault="00516BF5">
            <w:pPr>
              <w:pStyle w:val="ConsPlusCell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всего</w:t>
            </w:r>
          </w:p>
        </w:tc>
        <w:tc>
          <w:tcPr>
            <w:tcW w:w="127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16BF5" w:rsidRDefault="00516BF5">
            <w:pPr>
              <w:pStyle w:val="ConsPlusCell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областной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br/>
              <w:t xml:space="preserve">   бюджет</w:t>
            </w:r>
          </w:p>
        </w:tc>
        <w:tc>
          <w:tcPr>
            <w:tcW w:w="1275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16BF5" w:rsidRDefault="00516BF5">
            <w:pPr>
              <w:pStyle w:val="ConsPlusCell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федеральный бюджет</w:t>
            </w:r>
          </w:p>
        </w:tc>
        <w:tc>
          <w:tcPr>
            <w:tcW w:w="1134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16BF5" w:rsidRDefault="00516BF5">
            <w:pPr>
              <w:pStyle w:val="ConsPlusCell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местный бюджет</w:t>
            </w:r>
          </w:p>
        </w:tc>
        <w:tc>
          <w:tcPr>
            <w:tcW w:w="1418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16BF5" w:rsidRDefault="00516BF5">
            <w:pPr>
              <w:pStyle w:val="ConsPlusCell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внебюджетные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br/>
              <w:t>источники</w:t>
            </w:r>
          </w:p>
        </w:tc>
      </w:tr>
      <w:tr w:rsidR="00516BF5" w:rsidTr="004F2C27">
        <w:tc>
          <w:tcPr>
            <w:tcW w:w="852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16BF5" w:rsidRDefault="00516BF5">
            <w:pPr>
              <w:pStyle w:val="ConsPlusCell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1</w:t>
            </w:r>
          </w:p>
        </w:tc>
        <w:tc>
          <w:tcPr>
            <w:tcW w:w="3401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16BF5" w:rsidRDefault="00516BF5">
            <w:pPr>
              <w:pStyle w:val="ConsPlusCell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2</w:t>
            </w:r>
          </w:p>
        </w:tc>
        <w:tc>
          <w:tcPr>
            <w:tcW w:w="2268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16BF5" w:rsidRDefault="00516BF5">
            <w:pPr>
              <w:pStyle w:val="ConsPlusCell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3</w:t>
            </w:r>
          </w:p>
        </w:tc>
        <w:tc>
          <w:tcPr>
            <w:tcW w:w="127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16BF5" w:rsidRDefault="00516BF5">
            <w:pPr>
              <w:pStyle w:val="ConsPlusCell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4</w:t>
            </w:r>
          </w:p>
        </w:tc>
        <w:tc>
          <w:tcPr>
            <w:tcW w:w="1559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16BF5" w:rsidRDefault="00516BF5">
            <w:pPr>
              <w:pStyle w:val="ConsPlusCell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5</w:t>
            </w:r>
          </w:p>
        </w:tc>
        <w:tc>
          <w:tcPr>
            <w:tcW w:w="851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16BF5" w:rsidRDefault="00516BF5">
            <w:pPr>
              <w:pStyle w:val="ConsPlusCell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6</w:t>
            </w:r>
          </w:p>
        </w:tc>
        <w:tc>
          <w:tcPr>
            <w:tcW w:w="127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16BF5" w:rsidRDefault="00516BF5">
            <w:pPr>
              <w:pStyle w:val="ConsPlusCell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7</w:t>
            </w:r>
          </w:p>
        </w:tc>
        <w:tc>
          <w:tcPr>
            <w:tcW w:w="1275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16BF5" w:rsidRDefault="00516BF5">
            <w:pPr>
              <w:pStyle w:val="ConsPlusCell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8</w:t>
            </w:r>
          </w:p>
        </w:tc>
        <w:tc>
          <w:tcPr>
            <w:tcW w:w="1134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16BF5" w:rsidRDefault="00516BF5">
            <w:pPr>
              <w:pStyle w:val="ConsPlusCell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9</w:t>
            </w:r>
          </w:p>
        </w:tc>
        <w:tc>
          <w:tcPr>
            <w:tcW w:w="1418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16BF5" w:rsidRDefault="00516BF5">
            <w:pPr>
              <w:pStyle w:val="ConsPlusCell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10</w:t>
            </w:r>
          </w:p>
        </w:tc>
      </w:tr>
      <w:tr w:rsidR="00844917" w:rsidTr="004F2C27">
        <w:trPr>
          <w:trHeight w:val="920"/>
        </w:trPr>
        <w:tc>
          <w:tcPr>
            <w:tcW w:w="852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844917" w:rsidRDefault="00844917">
            <w:pPr>
              <w:pStyle w:val="ConsPlusCell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1</w:t>
            </w:r>
          </w:p>
        </w:tc>
        <w:tc>
          <w:tcPr>
            <w:tcW w:w="3401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844917" w:rsidRPr="00214DCB" w:rsidRDefault="00844917" w:rsidP="004F2C27">
            <w:pPr>
              <w:autoSpaceDE w:val="0"/>
              <w:autoSpaceDN w:val="0"/>
              <w:adjustRightInd w:val="0"/>
              <w:rPr>
                <w:kern w:val="2"/>
              </w:rPr>
            </w:pPr>
            <w:r w:rsidRPr="00844917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Подпро</w:t>
            </w:r>
            <w:r w:rsidRPr="00844917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softHyphen/>
              <w:t>грамма 1 «Повышение эффективности упра</w:t>
            </w:r>
            <w:r w:rsidR="0042495D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вления муниципальным имуществом</w:t>
            </w:r>
          </w:p>
        </w:tc>
        <w:tc>
          <w:tcPr>
            <w:tcW w:w="2268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44917" w:rsidRDefault="00844917">
            <w:pPr>
              <w:pStyle w:val="ConsPlusCell"/>
              <w:rPr>
                <w:rFonts w:ascii="Times New Roman" w:hAnsi="Times New Roman" w:cs="Times New Roman"/>
                <w:sz w:val="24"/>
                <w:szCs w:val="24"/>
              </w:rPr>
            </w:pPr>
            <w:proofErr w:type="spellStart"/>
            <w:r>
              <w:rPr>
                <w:rFonts w:ascii="Times New Roman" w:hAnsi="Times New Roman" w:cs="Times New Roman"/>
                <w:sz w:val="24"/>
                <w:szCs w:val="24"/>
              </w:rPr>
              <w:t>Гугуева</w:t>
            </w:r>
            <w:proofErr w:type="spellEnd"/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 Надежда Васильевна</w:t>
            </w:r>
          </w:p>
        </w:tc>
        <w:tc>
          <w:tcPr>
            <w:tcW w:w="127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44917" w:rsidRDefault="00844917">
            <w:pPr>
              <w:pStyle w:val="ConsPlusCell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559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844917" w:rsidRDefault="00844917">
            <w:pPr>
              <w:pStyle w:val="ConsPlusCell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X</w:t>
            </w:r>
          </w:p>
        </w:tc>
        <w:tc>
          <w:tcPr>
            <w:tcW w:w="851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44917" w:rsidRDefault="004F2C27" w:rsidP="000145CA">
            <w:pPr>
              <w:pStyle w:val="ConsPlusCell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220</w:t>
            </w:r>
            <w:r w:rsidR="004E3472">
              <w:rPr>
                <w:rFonts w:ascii="Times New Roman" w:hAnsi="Times New Roman" w:cs="Times New Roman"/>
                <w:sz w:val="24"/>
                <w:szCs w:val="24"/>
              </w:rPr>
              <w:t>,0</w:t>
            </w:r>
          </w:p>
        </w:tc>
        <w:tc>
          <w:tcPr>
            <w:tcW w:w="127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44917" w:rsidRDefault="00844917">
            <w:pPr>
              <w:pStyle w:val="ConsPlusCell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0,0</w:t>
            </w:r>
          </w:p>
        </w:tc>
        <w:tc>
          <w:tcPr>
            <w:tcW w:w="1275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44917" w:rsidRDefault="00844917">
            <w:pPr>
              <w:pStyle w:val="ConsPlusCell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0,0</w:t>
            </w:r>
          </w:p>
        </w:tc>
        <w:tc>
          <w:tcPr>
            <w:tcW w:w="1134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44917" w:rsidRDefault="004F2C27" w:rsidP="009019BB">
            <w:pPr>
              <w:pStyle w:val="ConsPlusCell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220</w:t>
            </w:r>
            <w:r w:rsidR="004E3472">
              <w:rPr>
                <w:rFonts w:ascii="Times New Roman" w:hAnsi="Times New Roman" w:cs="Times New Roman"/>
                <w:sz w:val="24"/>
                <w:szCs w:val="24"/>
              </w:rPr>
              <w:t>,0</w:t>
            </w:r>
          </w:p>
        </w:tc>
        <w:tc>
          <w:tcPr>
            <w:tcW w:w="1418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44917" w:rsidRDefault="00844917">
            <w:pPr>
              <w:pStyle w:val="ConsPlusCell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0,0</w:t>
            </w:r>
          </w:p>
        </w:tc>
      </w:tr>
      <w:tr w:rsidR="00516BF5" w:rsidTr="004F2C27">
        <w:tc>
          <w:tcPr>
            <w:tcW w:w="852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16BF5" w:rsidRDefault="00516BF5">
            <w:pPr>
              <w:pStyle w:val="ConsPlusCell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1.1</w:t>
            </w:r>
          </w:p>
        </w:tc>
        <w:tc>
          <w:tcPr>
            <w:tcW w:w="3401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16BF5" w:rsidRDefault="00516BF5">
            <w:pPr>
              <w:pStyle w:val="ConsPlusCell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Основное  мероприятие                   </w:t>
            </w:r>
          </w:p>
        </w:tc>
        <w:tc>
          <w:tcPr>
            <w:tcW w:w="2268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16BF5" w:rsidRDefault="00516BF5">
            <w:pPr>
              <w:pStyle w:val="ConsPlusCell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27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16BF5" w:rsidRDefault="00516BF5">
            <w:pPr>
              <w:pStyle w:val="ConsPlusCell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559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16BF5" w:rsidRDefault="00516BF5">
            <w:pPr>
              <w:pStyle w:val="ConsPlusCell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851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16BF5" w:rsidRDefault="00516BF5">
            <w:pPr>
              <w:pStyle w:val="ConsPlusCell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27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16BF5" w:rsidRDefault="00516BF5">
            <w:pPr>
              <w:pStyle w:val="ConsPlusCell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275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16BF5" w:rsidRDefault="00516BF5">
            <w:pPr>
              <w:pStyle w:val="ConsPlusCell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134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16BF5" w:rsidRDefault="00516BF5">
            <w:pPr>
              <w:pStyle w:val="ConsPlusCell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418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16BF5" w:rsidRDefault="00516BF5">
            <w:pPr>
              <w:pStyle w:val="ConsPlusCell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BE5BE2" w:rsidTr="004F2C27">
        <w:tc>
          <w:tcPr>
            <w:tcW w:w="852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BE5BE2" w:rsidRDefault="00BE5BE2">
            <w:pPr>
              <w:pStyle w:val="ConsPlusCell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1.1.1</w:t>
            </w:r>
          </w:p>
        </w:tc>
        <w:tc>
          <w:tcPr>
            <w:tcW w:w="3401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BE5BE2" w:rsidRDefault="00BE5BE2">
            <w:pPr>
              <w:pStyle w:val="ConsPlusCell"/>
              <w:rPr>
                <w:rFonts w:ascii="Times New Roman" w:hAnsi="Times New Roman" w:cs="Times New Roman"/>
                <w:sz w:val="24"/>
                <w:szCs w:val="24"/>
              </w:rPr>
            </w:pPr>
            <w:r w:rsidRPr="00844917">
              <w:rPr>
                <w:rFonts w:ascii="Times New Roman" w:hAnsi="Times New Roman" w:cs="Times New Roman"/>
                <w:sz w:val="24"/>
                <w:szCs w:val="24"/>
              </w:rPr>
              <w:t>изготовление технической документации на объекты недвижимого имущества (технический план, технический паспорт)</w:t>
            </w:r>
          </w:p>
        </w:tc>
        <w:tc>
          <w:tcPr>
            <w:tcW w:w="2268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E5BE2" w:rsidRPr="007F4474" w:rsidRDefault="00BE5BE2" w:rsidP="007F4474">
            <w:pPr>
              <w:pStyle w:val="a4"/>
              <w:rPr>
                <w:rFonts w:ascii="Times New Roman" w:hAnsi="Times New Roman"/>
                <w:sz w:val="24"/>
                <w:szCs w:val="24"/>
              </w:rPr>
            </w:pPr>
            <w:proofErr w:type="spellStart"/>
            <w:r>
              <w:rPr>
                <w:rFonts w:ascii="Times New Roman" w:hAnsi="Times New Roman"/>
                <w:sz w:val="24"/>
                <w:szCs w:val="24"/>
              </w:rPr>
              <w:t>Гугуева</w:t>
            </w:r>
            <w:proofErr w:type="spellEnd"/>
            <w:r>
              <w:rPr>
                <w:rFonts w:ascii="Times New Roman" w:hAnsi="Times New Roman"/>
                <w:sz w:val="24"/>
                <w:szCs w:val="24"/>
              </w:rPr>
              <w:t xml:space="preserve"> Надежда Васильевна</w:t>
            </w:r>
          </w:p>
        </w:tc>
        <w:tc>
          <w:tcPr>
            <w:tcW w:w="127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E5BE2" w:rsidRDefault="00BE5BE2">
            <w:pPr>
              <w:pStyle w:val="ConsPlusCell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559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E5BE2" w:rsidRPr="004E3472" w:rsidRDefault="00BE5BE2" w:rsidP="0042495D">
            <w:pPr>
              <w:pStyle w:val="ConsPlusCell"/>
              <w:jc w:val="center"/>
              <w:rPr>
                <w:rFonts w:ascii="Times New Roman" w:hAnsi="Times New Roman" w:cs="Times New Roman"/>
                <w:sz w:val="24"/>
                <w:szCs w:val="24"/>
                <w:highlight w:val="yellow"/>
              </w:rPr>
            </w:pPr>
            <w:r w:rsidRPr="0099351A">
              <w:rPr>
                <w:rFonts w:ascii="Times New Roman" w:hAnsi="Times New Roman" w:cs="Times New Roman"/>
                <w:sz w:val="24"/>
                <w:szCs w:val="24"/>
              </w:rPr>
              <w:t>01.0</w:t>
            </w:r>
            <w:r w:rsidR="0042495D">
              <w:rPr>
                <w:rFonts w:ascii="Times New Roman" w:hAnsi="Times New Roman" w:cs="Times New Roman"/>
                <w:sz w:val="24"/>
                <w:szCs w:val="24"/>
              </w:rPr>
              <w:t>1</w:t>
            </w:r>
            <w:r w:rsidRPr="0099351A">
              <w:rPr>
                <w:rFonts w:ascii="Times New Roman" w:hAnsi="Times New Roman" w:cs="Times New Roman"/>
                <w:sz w:val="24"/>
                <w:szCs w:val="24"/>
              </w:rPr>
              <w:t>.202</w:t>
            </w:r>
            <w:r w:rsidR="0042495D">
              <w:rPr>
                <w:rFonts w:ascii="Times New Roman" w:hAnsi="Times New Roman" w:cs="Times New Roman"/>
                <w:sz w:val="24"/>
                <w:szCs w:val="24"/>
              </w:rPr>
              <w:t>1</w:t>
            </w:r>
            <w:r w:rsidRPr="0099351A">
              <w:rPr>
                <w:rFonts w:ascii="Times New Roman" w:hAnsi="Times New Roman" w:cs="Times New Roman"/>
                <w:sz w:val="24"/>
                <w:szCs w:val="24"/>
              </w:rPr>
              <w:t xml:space="preserve"> г.-31.12.202</w:t>
            </w:r>
            <w:r w:rsidR="0042495D">
              <w:rPr>
                <w:rFonts w:ascii="Times New Roman" w:hAnsi="Times New Roman" w:cs="Times New Roman"/>
                <w:sz w:val="24"/>
                <w:szCs w:val="24"/>
              </w:rPr>
              <w:t>1</w:t>
            </w:r>
            <w:r w:rsidRPr="0099351A">
              <w:rPr>
                <w:rFonts w:ascii="Times New Roman" w:hAnsi="Times New Roman" w:cs="Times New Roman"/>
                <w:sz w:val="24"/>
                <w:szCs w:val="24"/>
              </w:rPr>
              <w:t xml:space="preserve"> г.</w:t>
            </w:r>
          </w:p>
        </w:tc>
        <w:tc>
          <w:tcPr>
            <w:tcW w:w="851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E5BE2" w:rsidRDefault="004F2C27" w:rsidP="00277CF8">
            <w:pPr>
              <w:pStyle w:val="ConsPlusCell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16</w:t>
            </w:r>
            <w:r w:rsidR="00BE5BE2">
              <w:rPr>
                <w:rFonts w:ascii="Times New Roman" w:hAnsi="Times New Roman" w:cs="Times New Roman"/>
                <w:sz w:val="24"/>
                <w:szCs w:val="24"/>
              </w:rPr>
              <w:t>0,0</w:t>
            </w:r>
          </w:p>
        </w:tc>
        <w:tc>
          <w:tcPr>
            <w:tcW w:w="127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E5BE2" w:rsidRDefault="00BE5BE2" w:rsidP="00277CF8">
            <w:pPr>
              <w:pStyle w:val="ConsPlusCell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0,0</w:t>
            </w:r>
          </w:p>
        </w:tc>
        <w:tc>
          <w:tcPr>
            <w:tcW w:w="1275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E5BE2" w:rsidRDefault="00BE5BE2" w:rsidP="00277CF8">
            <w:pPr>
              <w:pStyle w:val="ConsPlusCell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0,0</w:t>
            </w:r>
          </w:p>
        </w:tc>
        <w:tc>
          <w:tcPr>
            <w:tcW w:w="1134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E5BE2" w:rsidRDefault="004F2C27" w:rsidP="00277CF8">
            <w:pPr>
              <w:pStyle w:val="ConsPlusCell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16</w:t>
            </w:r>
            <w:r w:rsidR="00BE5BE2">
              <w:rPr>
                <w:rFonts w:ascii="Times New Roman" w:hAnsi="Times New Roman" w:cs="Times New Roman"/>
                <w:sz w:val="24"/>
                <w:szCs w:val="24"/>
              </w:rPr>
              <w:t>0,0</w:t>
            </w:r>
          </w:p>
        </w:tc>
        <w:tc>
          <w:tcPr>
            <w:tcW w:w="1418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E5BE2" w:rsidRDefault="00BE5BE2" w:rsidP="00277CF8">
            <w:pPr>
              <w:pStyle w:val="ConsPlusCell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0,0</w:t>
            </w:r>
          </w:p>
        </w:tc>
      </w:tr>
      <w:tr w:rsidR="00BE5BE2" w:rsidTr="004F2C27">
        <w:tc>
          <w:tcPr>
            <w:tcW w:w="852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E5BE2" w:rsidRDefault="00BE5BE2">
            <w:pPr>
              <w:pStyle w:val="ConsPlusCell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1.1.2</w:t>
            </w:r>
          </w:p>
        </w:tc>
        <w:tc>
          <w:tcPr>
            <w:tcW w:w="3401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E5BE2" w:rsidRPr="00844917" w:rsidRDefault="00BE5BE2">
            <w:pPr>
              <w:pStyle w:val="ConsPlusCell"/>
              <w:rPr>
                <w:rFonts w:ascii="Times New Roman" w:hAnsi="Times New Roman" w:cs="Times New Roman"/>
                <w:sz w:val="24"/>
                <w:szCs w:val="24"/>
              </w:rPr>
            </w:pPr>
            <w:r w:rsidRPr="00844917">
              <w:rPr>
                <w:rFonts w:ascii="Times New Roman" w:hAnsi="Times New Roman" w:cs="Times New Roman"/>
                <w:sz w:val="24"/>
                <w:szCs w:val="24"/>
              </w:rPr>
              <w:t>оценка рыночной стоимости объектов недвижимого и движимого имущества муниципальной собственности</w:t>
            </w:r>
          </w:p>
        </w:tc>
        <w:tc>
          <w:tcPr>
            <w:tcW w:w="2268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E5BE2" w:rsidRPr="007F4474" w:rsidRDefault="00BE5BE2" w:rsidP="00084275">
            <w:pPr>
              <w:pStyle w:val="a4"/>
              <w:rPr>
                <w:rFonts w:ascii="Times New Roman" w:hAnsi="Times New Roman"/>
                <w:sz w:val="24"/>
                <w:szCs w:val="24"/>
              </w:rPr>
            </w:pPr>
            <w:proofErr w:type="spellStart"/>
            <w:r>
              <w:rPr>
                <w:rFonts w:ascii="Times New Roman" w:hAnsi="Times New Roman"/>
                <w:sz w:val="24"/>
                <w:szCs w:val="24"/>
              </w:rPr>
              <w:t>Гугуева</w:t>
            </w:r>
            <w:proofErr w:type="spellEnd"/>
            <w:r>
              <w:rPr>
                <w:rFonts w:ascii="Times New Roman" w:hAnsi="Times New Roman"/>
                <w:sz w:val="24"/>
                <w:szCs w:val="24"/>
              </w:rPr>
              <w:t xml:space="preserve"> Надежда Васильевна</w:t>
            </w:r>
          </w:p>
        </w:tc>
        <w:tc>
          <w:tcPr>
            <w:tcW w:w="127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E5BE2" w:rsidRDefault="00BE5BE2" w:rsidP="00084275">
            <w:pPr>
              <w:pStyle w:val="ConsPlusCell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559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E5BE2" w:rsidRPr="0099351A" w:rsidRDefault="00BE5BE2" w:rsidP="00A548B6">
            <w:pPr>
              <w:pStyle w:val="ConsPlusCell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99351A">
              <w:rPr>
                <w:rFonts w:ascii="Times New Roman" w:hAnsi="Times New Roman" w:cs="Times New Roman"/>
                <w:sz w:val="24"/>
                <w:szCs w:val="24"/>
              </w:rPr>
              <w:t>01.0</w:t>
            </w:r>
            <w:r w:rsidR="0042495D">
              <w:rPr>
                <w:rFonts w:ascii="Times New Roman" w:hAnsi="Times New Roman" w:cs="Times New Roman"/>
                <w:sz w:val="24"/>
                <w:szCs w:val="24"/>
              </w:rPr>
              <w:t>1</w:t>
            </w:r>
            <w:r w:rsidRPr="0099351A">
              <w:rPr>
                <w:rFonts w:ascii="Times New Roman" w:hAnsi="Times New Roman" w:cs="Times New Roman"/>
                <w:sz w:val="24"/>
                <w:szCs w:val="24"/>
              </w:rPr>
              <w:t>.202</w:t>
            </w:r>
            <w:r w:rsidR="0042495D">
              <w:rPr>
                <w:rFonts w:ascii="Times New Roman" w:hAnsi="Times New Roman" w:cs="Times New Roman"/>
                <w:sz w:val="24"/>
                <w:szCs w:val="24"/>
              </w:rPr>
              <w:t>1</w:t>
            </w:r>
            <w:r w:rsidRPr="0099351A">
              <w:rPr>
                <w:rFonts w:ascii="Times New Roman" w:hAnsi="Times New Roman" w:cs="Times New Roman"/>
                <w:sz w:val="24"/>
                <w:szCs w:val="24"/>
              </w:rPr>
              <w:t xml:space="preserve"> г.-</w:t>
            </w:r>
          </w:p>
          <w:p w:rsidR="00BE5BE2" w:rsidRPr="00BE5BE2" w:rsidRDefault="00BE5BE2" w:rsidP="0042495D">
            <w:pPr>
              <w:rPr>
                <w:rFonts w:ascii="Times New Roman" w:hAnsi="Times New Roman"/>
                <w:b/>
                <w:sz w:val="24"/>
                <w:szCs w:val="24"/>
                <w:highlight w:val="yellow"/>
                <w:lang w:eastAsia="ru-RU"/>
              </w:rPr>
            </w:pPr>
            <w:r w:rsidRPr="00BE5BE2">
              <w:rPr>
                <w:rFonts w:ascii="Times New Roman" w:hAnsi="Times New Roman"/>
                <w:sz w:val="24"/>
                <w:szCs w:val="24"/>
                <w:lang w:eastAsia="ru-RU"/>
              </w:rPr>
              <w:t>01.12.202</w:t>
            </w:r>
            <w:r w:rsidR="0042495D">
              <w:rPr>
                <w:rFonts w:ascii="Times New Roman" w:hAnsi="Times New Roman"/>
                <w:sz w:val="24"/>
                <w:szCs w:val="24"/>
                <w:lang w:eastAsia="ru-RU"/>
              </w:rPr>
              <w:t>1</w:t>
            </w:r>
            <w:r w:rsidRPr="00BE5BE2">
              <w:rPr>
                <w:rFonts w:ascii="Times New Roman" w:hAnsi="Times New Roman"/>
                <w:sz w:val="24"/>
                <w:szCs w:val="24"/>
                <w:lang w:eastAsia="ru-RU"/>
              </w:rPr>
              <w:t xml:space="preserve"> г</w:t>
            </w:r>
          </w:p>
        </w:tc>
        <w:tc>
          <w:tcPr>
            <w:tcW w:w="851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E5BE2" w:rsidRDefault="004F2C27" w:rsidP="00844917">
            <w:pPr>
              <w:pStyle w:val="ConsPlusCell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6</w:t>
            </w:r>
            <w:r w:rsidR="00BE5BE2">
              <w:rPr>
                <w:rFonts w:ascii="Times New Roman" w:hAnsi="Times New Roman" w:cs="Times New Roman"/>
                <w:sz w:val="24"/>
                <w:szCs w:val="24"/>
              </w:rPr>
              <w:t>0,0</w:t>
            </w:r>
          </w:p>
        </w:tc>
        <w:tc>
          <w:tcPr>
            <w:tcW w:w="127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E5BE2" w:rsidRDefault="00BE5BE2" w:rsidP="00084275">
            <w:pPr>
              <w:pStyle w:val="ConsPlusCell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0,0</w:t>
            </w:r>
          </w:p>
        </w:tc>
        <w:tc>
          <w:tcPr>
            <w:tcW w:w="1275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E5BE2" w:rsidRDefault="00BE5BE2" w:rsidP="00084275">
            <w:pPr>
              <w:pStyle w:val="ConsPlusCell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0,0</w:t>
            </w:r>
          </w:p>
        </w:tc>
        <w:tc>
          <w:tcPr>
            <w:tcW w:w="1134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E5BE2" w:rsidRDefault="004F2C27" w:rsidP="004E3472">
            <w:pPr>
              <w:pStyle w:val="ConsPlusCell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6</w:t>
            </w:r>
            <w:r w:rsidR="00BE5BE2">
              <w:rPr>
                <w:rFonts w:ascii="Times New Roman" w:hAnsi="Times New Roman" w:cs="Times New Roman"/>
                <w:sz w:val="24"/>
                <w:szCs w:val="24"/>
              </w:rPr>
              <w:t>0,0</w:t>
            </w:r>
          </w:p>
        </w:tc>
        <w:tc>
          <w:tcPr>
            <w:tcW w:w="1418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E5BE2" w:rsidRDefault="00BE5BE2" w:rsidP="00084275">
            <w:pPr>
              <w:pStyle w:val="ConsPlusCell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0,0</w:t>
            </w:r>
          </w:p>
        </w:tc>
      </w:tr>
      <w:tr w:rsidR="00310C88" w:rsidTr="004F2C27">
        <w:tc>
          <w:tcPr>
            <w:tcW w:w="852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310C88" w:rsidRDefault="00310C88">
            <w:pPr>
              <w:pStyle w:val="ConsPlusCell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2</w:t>
            </w:r>
          </w:p>
        </w:tc>
        <w:tc>
          <w:tcPr>
            <w:tcW w:w="3401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310C88" w:rsidRDefault="00310C88" w:rsidP="00844917">
            <w:pPr>
              <w:pStyle w:val="ConsPlusCell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Подпрограмма 2    </w:t>
            </w:r>
            <w:r w:rsidRPr="00E4179E">
              <w:rPr>
                <w:rFonts w:ascii="Times New Roman" w:hAnsi="Times New Roman" w:cs="Times New Roman"/>
                <w:sz w:val="24"/>
                <w:szCs w:val="24"/>
              </w:rPr>
              <w:t>«</w:t>
            </w:r>
            <w:r w:rsidR="00844917">
              <w:rPr>
                <w:rFonts w:ascii="Times New Roman" w:hAnsi="Times New Roman" w:cs="Times New Roman"/>
                <w:sz w:val="24"/>
                <w:szCs w:val="24"/>
              </w:rPr>
              <w:t>Землеустройство</w:t>
            </w:r>
            <w:r w:rsidRPr="00E4179E">
              <w:rPr>
                <w:rFonts w:ascii="Times New Roman" w:hAnsi="Times New Roman" w:cs="Times New Roman"/>
                <w:sz w:val="24"/>
                <w:szCs w:val="24"/>
              </w:rPr>
              <w:t>»</w:t>
            </w:r>
          </w:p>
        </w:tc>
        <w:tc>
          <w:tcPr>
            <w:tcW w:w="2268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10C88" w:rsidRPr="007F4474" w:rsidRDefault="00844917" w:rsidP="00586921">
            <w:pPr>
              <w:pStyle w:val="a4"/>
              <w:rPr>
                <w:rFonts w:ascii="Times New Roman" w:hAnsi="Times New Roman"/>
                <w:sz w:val="24"/>
                <w:szCs w:val="24"/>
              </w:rPr>
            </w:pPr>
            <w:proofErr w:type="spellStart"/>
            <w:r>
              <w:rPr>
                <w:rFonts w:ascii="Times New Roman" w:hAnsi="Times New Roman"/>
                <w:sz w:val="24"/>
                <w:szCs w:val="24"/>
              </w:rPr>
              <w:t>Гугуева</w:t>
            </w:r>
            <w:proofErr w:type="spellEnd"/>
            <w:r>
              <w:rPr>
                <w:rFonts w:ascii="Times New Roman" w:hAnsi="Times New Roman"/>
                <w:sz w:val="24"/>
                <w:szCs w:val="24"/>
              </w:rPr>
              <w:t xml:space="preserve"> Надежда Васильевна</w:t>
            </w:r>
          </w:p>
        </w:tc>
        <w:tc>
          <w:tcPr>
            <w:tcW w:w="127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10C88" w:rsidRDefault="00310C88">
            <w:pPr>
              <w:pStyle w:val="ConsPlusCell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559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310C88" w:rsidRDefault="00310C88">
            <w:pPr>
              <w:pStyle w:val="ConsPlusCell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X</w:t>
            </w:r>
          </w:p>
        </w:tc>
        <w:tc>
          <w:tcPr>
            <w:tcW w:w="851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10C88" w:rsidRDefault="006D1B12" w:rsidP="004F2C27">
            <w:pPr>
              <w:pStyle w:val="ConsPlusCell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1</w:t>
            </w:r>
            <w:r w:rsidR="004F2C27">
              <w:rPr>
                <w:rFonts w:ascii="Times New Roman" w:hAnsi="Times New Roman" w:cs="Times New Roman"/>
                <w:sz w:val="24"/>
                <w:szCs w:val="24"/>
              </w:rPr>
              <w:t>5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>0,0</w:t>
            </w:r>
          </w:p>
        </w:tc>
        <w:tc>
          <w:tcPr>
            <w:tcW w:w="127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10C88" w:rsidRDefault="00310C88">
            <w:pPr>
              <w:pStyle w:val="ConsPlusCell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0,0</w:t>
            </w:r>
          </w:p>
        </w:tc>
        <w:tc>
          <w:tcPr>
            <w:tcW w:w="1275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10C88" w:rsidRDefault="00310C88">
            <w:pPr>
              <w:pStyle w:val="ConsPlusCell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0,0</w:t>
            </w:r>
          </w:p>
        </w:tc>
        <w:tc>
          <w:tcPr>
            <w:tcW w:w="1134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10C88" w:rsidRDefault="006D1B12" w:rsidP="004F2C27">
            <w:pPr>
              <w:pStyle w:val="ConsPlusCell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1</w:t>
            </w:r>
            <w:r w:rsidR="004F2C27">
              <w:rPr>
                <w:rFonts w:ascii="Times New Roman" w:hAnsi="Times New Roman" w:cs="Times New Roman"/>
                <w:sz w:val="24"/>
                <w:szCs w:val="24"/>
              </w:rPr>
              <w:t>5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>0,0</w:t>
            </w:r>
          </w:p>
        </w:tc>
        <w:tc>
          <w:tcPr>
            <w:tcW w:w="1418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10C88" w:rsidRDefault="00310C88">
            <w:pPr>
              <w:pStyle w:val="ConsPlusCell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0,0</w:t>
            </w:r>
          </w:p>
        </w:tc>
      </w:tr>
      <w:tr w:rsidR="00310C88" w:rsidTr="004F2C27">
        <w:tc>
          <w:tcPr>
            <w:tcW w:w="852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10C88" w:rsidRDefault="00310C88" w:rsidP="00956846">
            <w:pPr>
              <w:pStyle w:val="ConsPlusCell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2.1</w:t>
            </w:r>
          </w:p>
        </w:tc>
        <w:tc>
          <w:tcPr>
            <w:tcW w:w="3401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10C88" w:rsidRDefault="00310C88" w:rsidP="00956846">
            <w:pPr>
              <w:pStyle w:val="ConsPlusCell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Основное  мероприятие          </w:t>
            </w:r>
          </w:p>
        </w:tc>
        <w:tc>
          <w:tcPr>
            <w:tcW w:w="2268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10C88" w:rsidRDefault="00310C88">
            <w:pPr>
              <w:pStyle w:val="ConsPlusCell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27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10C88" w:rsidRDefault="00310C88">
            <w:pPr>
              <w:pStyle w:val="ConsPlusCell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559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10C88" w:rsidRDefault="00310C88">
            <w:pPr>
              <w:pStyle w:val="ConsPlusCell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851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10C88" w:rsidRDefault="00310C88">
            <w:pPr>
              <w:pStyle w:val="ConsPlusCell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27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10C88" w:rsidRDefault="00310C88">
            <w:pPr>
              <w:pStyle w:val="ConsPlusCell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275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10C88" w:rsidRDefault="00310C88">
            <w:pPr>
              <w:pStyle w:val="ConsPlusCell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134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10C88" w:rsidRDefault="00310C88">
            <w:pPr>
              <w:pStyle w:val="ConsPlusCell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418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10C88" w:rsidRDefault="00310C88">
            <w:pPr>
              <w:pStyle w:val="ConsPlusCell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0145CA" w:rsidTr="004F2C27">
        <w:trPr>
          <w:trHeight w:val="270"/>
        </w:trPr>
        <w:tc>
          <w:tcPr>
            <w:tcW w:w="85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145CA" w:rsidRDefault="000145CA" w:rsidP="00844917">
            <w:pPr>
              <w:pStyle w:val="ConsPlusCell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2.1.3</w:t>
            </w:r>
          </w:p>
        </w:tc>
        <w:tc>
          <w:tcPr>
            <w:tcW w:w="34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145CA" w:rsidRPr="00844917" w:rsidRDefault="000145CA">
            <w:pPr>
              <w:pStyle w:val="ConsPlusCell"/>
              <w:rPr>
                <w:rFonts w:ascii="Times New Roman" w:hAnsi="Times New Roman" w:cs="Times New Roman"/>
                <w:bCs/>
                <w:kern w:val="2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Cs/>
                <w:kern w:val="2"/>
                <w:sz w:val="24"/>
                <w:szCs w:val="24"/>
              </w:rPr>
              <w:t>Другие землеустроительные работы</w:t>
            </w:r>
          </w:p>
        </w:tc>
        <w:tc>
          <w:tcPr>
            <w:tcW w:w="22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145CA" w:rsidRPr="007F4474" w:rsidRDefault="000145CA" w:rsidP="009A569A">
            <w:pPr>
              <w:pStyle w:val="a4"/>
              <w:rPr>
                <w:rFonts w:ascii="Times New Roman" w:hAnsi="Times New Roman"/>
                <w:sz w:val="24"/>
                <w:szCs w:val="24"/>
              </w:rPr>
            </w:pPr>
            <w:proofErr w:type="spellStart"/>
            <w:r>
              <w:rPr>
                <w:rFonts w:ascii="Times New Roman" w:hAnsi="Times New Roman"/>
                <w:sz w:val="24"/>
                <w:szCs w:val="24"/>
              </w:rPr>
              <w:t>Гугуева</w:t>
            </w:r>
            <w:proofErr w:type="spellEnd"/>
            <w:r>
              <w:rPr>
                <w:rFonts w:ascii="Times New Roman" w:hAnsi="Times New Roman"/>
                <w:sz w:val="24"/>
                <w:szCs w:val="24"/>
              </w:rPr>
              <w:t xml:space="preserve"> Надежда Васильевна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145CA" w:rsidRDefault="000145CA" w:rsidP="009A569A">
            <w:pPr>
              <w:pStyle w:val="ConsPlusCell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145CA" w:rsidRPr="004E3472" w:rsidRDefault="00BE5BE2" w:rsidP="0042495D">
            <w:pPr>
              <w:pStyle w:val="ConsPlusCell"/>
              <w:jc w:val="center"/>
              <w:rPr>
                <w:rFonts w:ascii="Times New Roman" w:hAnsi="Times New Roman" w:cs="Times New Roman"/>
                <w:sz w:val="24"/>
                <w:szCs w:val="24"/>
                <w:highlight w:val="yellow"/>
              </w:rPr>
            </w:pPr>
            <w:r w:rsidRPr="0099351A">
              <w:rPr>
                <w:rFonts w:ascii="Times New Roman" w:hAnsi="Times New Roman" w:cs="Times New Roman"/>
                <w:sz w:val="24"/>
                <w:szCs w:val="24"/>
              </w:rPr>
              <w:t>01.0</w:t>
            </w:r>
            <w:r w:rsidR="0042495D">
              <w:rPr>
                <w:rFonts w:ascii="Times New Roman" w:hAnsi="Times New Roman" w:cs="Times New Roman"/>
                <w:sz w:val="24"/>
                <w:szCs w:val="24"/>
              </w:rPr>
              <w:t>1</w:t>
            </w:r>
            <w:r w:rsidRPr="0099351A">
              <w:rPr>
                <w:rFonts w:ascii="Times New Roman" w:hAnsi="Times New Roman" w:cs="Times New Roman"/>
                <w:sz w:val="24"/>
                <w:szCs w:val="24"/>
              </w:rPr>
              <w:t>.202</w:t>
            </w:r>
            <w:r w:rsidR="0042495D">
              <w:rPr>
                <w:rFonts w:ascii="Times New Roman" w:hAnsi="Times New Roman" w:cs="Times New Roman"/>
                <w:sz w:val="24"/>
                <w:szCs w:val="24"/>
              </w:rPr>
              <w:t>1</w:t>
            </w:r>
            <w:r w:rsidRPr="0099351A">
              <w:rPr>
                <w:rFonts w:ascii="Times New Roman" w:hAnsi="Times New Roman" w:cs="Times New Roman"/>
                <w:sz w:val="24"/>
                <w:szCs w:val="24"/>
              </w:rPr>
              <w:t xml:space="preserve"> г- 31.12.202</w:t>
            </w:r>
            <w:r w:rsidR="0042495D">
              <w:rPr>
                <w:rFonts w:ascii="Times New Roman" w:hAnsi="Times New Roman" w:cs="Times New Roman"/>
                <w:sz w:val="24"/>
                <w:szCs w:val="24"/>
              </w:rPr>
              <w:t>1</w:t>
            </w:r>
            <w:r w:rsidRPr="0099351A">
              <w:rPr>
                <w:rFonts w:ascii="Times New Roman" w:hAnsi="Times New Roman" w:cs="Times New Roman"/>
                <w:sz w:val="24"/>
                <w:szCs w:val="24"/>
              </w:rPr>
              <w:t xml:space="preserve"> г.</w:t>
            </w:r>
          </w:p>
        </w:tc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145CA" w:rsidRDefault="006D1B12" w:rsidP="004F2C27">
            <w:pPr>
              <w:pStyle w:val="ConsPlusCell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1</w:t>
            </w:r>
            <w:r w:rsidR="004F2C27">
              <w:rPr>
                <w:rFonts w:ascii="Times New Roman" w:hAnsi="Times New Roman" w:cs="Times New Roman"/>
                <w:sz w:val="24"/>
                <w:szCs w:val="24"/>
              </w:rPr>
              <w:t>5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>0,0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145CA" w:rsidRDefault="000145CA" w:rsidP="009A569A">
            <w:pPr>
              <w:pStyle w:val="ConsPlusCell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0,0</w:t>
            </w:r>
          </w:p>
        </w:tc>
        <w:tc>
          <w:tcPr>
            <w:tcW w:w="12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145CA" w:rsidRDefault="000145CA" w:rsidP="009A569A">
            <w:pPr>
              <w:pStyle w:val="ConsPlusCell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0,0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145CA" w:rsidRDefault="006D1B12" w:rsidP="004F2C27">
            <w:pPr>
              <w:pStyle w:val="ConsPlusCell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1</w:t>
            </w:r>
            <w:r w:rsidR="004F2C27">
              <w:rPr>
                <w:rFonts w:ascii="Times New Roman" w:hAnsi="Times New Roman" w:cs="Times New Roman"/>
                <w:sz w:val="24"/>
                <w:szCs w:val="24"/>
              </w:rPr>
              <w:t>5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>0,0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145CA" w:rsidRDefault="000145CA" w:rsidP="009A569A">
            <w:pPr>
              <w:pStyle w:val="ConsPlusCell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0,0</w:t>
            </w:r>
          </w:p>
        </w:tc>
      </w:tr>
      <w:tr w:rsidR="00D44513" w:rsidTr="004F2C27">
        <w:tc>
          <w:tcPr>
            <w:tcW w:w="852" w:type="dxa"/>
            <w:tcBorders>
              <w:top w:val="nil"/>
              <w:left w:val="single" w:sz="4" w:space="0" w:color="auto"/>
              <w:bottom w:val="nil"/>
              <w:right w:val="single" w:sz="4" w:space="0" w:color="auto"/>
            </w:tcBorders>
          </w:tcPr>
          <w:p w:rsidR="00D44513" w:rsidRDefault="00D44513">
            <w:pPr>
              <w:pStyle w:val="ConsPlusCell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3401" w:type="dxa"/>
            <w:tcBorders>
              <w:top w:val="nil"/>
              <w:left w:val="single" w:sz="4" w:space="0" w:color="auto"/>
              <w:bottom w:val="nil"/>
              <w:right w:val="single" w:sz="4" w:space="0" w:color="auto"/>
            </w:tcBorders>
            <w:hideMark/>
          </w:tcPr>
          <w:p w:rsidR="00D44513" w:rsidRDefault="00D44513" w:rsidP="002947E6">
            <w:pPr>
              <w:pStyle w:val="ConsPlusCell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Итого по </w:t>
            </w:r>
            <w:r>
              <w:rPr>
                <w:rFonts w:ascii="Times New Roman" w:hAnsi="Times New Roman"/>
                <w:sz w:val="24"/>
                <w:szCs w:val="24"/>
              </w:rPr>
              <w:t>муниципальной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  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br/>
              <w:t>программе</w:t>
            </w:r>
          </w:p>
        </w:tc>
        <w:tc>
          <w:tcPr>
            <w:tcW w:w="2268" w:type="dxa"/>
            <w:tcBorders>
              <w:top w:val="nil"/>
              <w:left w:val="single" w:sz="4" w:space="0" w:color="auto"/>
              <w:bottom w:val="nil"/>
              <w:right w:val="single" w:sz="4" w:space="0" w:color="auto"/>
            </w:tcBorders>
          </w:tcPr>
          <w:p w:rsidR="00D44513" w:rsidRDefault="00D44513" w:rsidP="003B40B6">
            <w:pPr>
              <w:pStyle w:val="ConsPlusCell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276" w:type="dxa"/>
            <w:tcBorders>
              <w:top w:val="nil"/>
              <w:left w:val="single" w:sz="4" w:space="0" w:color="auto"/>
              <w:bottom w:val="nil"/>
              <w:right w:val="single" w:sz="4" w:space="0" w:color="auto"/>
            </w:tcBorders>
          </w:tcPr>
          <w:p w:rsidR="00D44513" w:rsidRDefault="00D44513" w:rsidP="003B40B6">
            <w:pPr>
              <w:pStyle w:val="ConsPlusCell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559" w:type="dxa"/>
            <w:tcBorders>
              <w:top w:val="nil"/>
              <w:left w:val="single" w:sz="4" w:space="0" w:color="auto"/>
              <w:bottom w:val="nil"/>
              <w:right w:val="single" w:sz="4" w:space="0" w:color="auto"/>
            </w:tcBorders>
            <w:hideMark/>
          </w:tcPr>
          <w:p w:rsidR="00D44513" w:rsidRDefault="00D44513">
            <w:pPr>
              <w:pStyle w:val="ConsPlusCell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X</w:t>
            </w:r>
          </w:p>
        </w:tc>
        <w:tc>
          <w:tcPr>
            <w:tcW w:w="851" w:type="dxa"/>
            <w:tcBorders>
              <w:top w:val="nil"/>
              <w:left w:val="single" w:sz="4" w:space="0" w:color="auto"/>
              <w:bottom w:val="nil"/>
              <w:right w:val="single" w:sz="4" w:space="0" w:color="auto"/>
            </w:tcBorders>
          </w:tcPr>
          <w:p w:rsidR="00D44513" w:rsidRPr="002947E6" w:rsidRDefault="004F2C27" w:rsidP="000F7290">
            <w:pPr>
              <w:pStyle w:val="ConsPlusCell"/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/>
                <w:sz w:val="24"/>
                <w:szCs w:val="24"/>
              </w:rPr>
              <w:t>370</w:t>
            </w:r>
            <w:r w:rsidR="004E3472">
              <w:rPr>
                <w:rFonts w:ascii="Times New Roman" w:hAnsi="Times New Roman" w:cs="Times New Roman"/>
                <w:b/>
                <w:sz w:val="24"/>
                <w:szCs w:val="24"/>
              </w:rPr>
              <w:t>,0</w:t>
            </w:r>
          </w:p>
        </w:tc>
        <w:tc>
          <w:tcPr>
            <w:tcW w:w="1276" w:type="dxa"/>
            <w:tcBorders>
              <w:top w:val="nil"/>
              <w:left w:val="single" w:sz="4" w:space="0" w:color="auto"/>
              <w:bottom w:val="nil"/>
              <w:right w:val="single" w:sz="4" w:space="0" w:color="auto"/>
            </w:tcBorders>
          </w:tcPr>
          <w:p w:rsidR="00D44513" w:rsidRPr="002947E6" w:rsidRDefault="00D44513">
            <w:pPr>
              <w:pStyle w:val="ConsPlusCell"/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2947E6">
              <w:rPr>
                <w:rFonts w:ascii="Times New Roman" w:hAnsi="Times New Roman" w:cs="Times New Roman"/>
                <w:b/>
                <w:sz w:val="24"/>
                <w:szCs w:val="24"/>
              </w:rPr>
              <w:t>0,0</w:t>
            </w:r>
          </w:p>
        </w:tc>
        <w:tc>
          <w:tcPr>
            <w:tcW w:w="1275" w:type="dxa"/>
            <w:tcBorders>
              <w:top w:val="nil"/>
              <w:left w:val="single" w:sz="4" w:space="0" w:color="auto"/>
              <w:bottom w:val="nil"/>
              <w:right w:val="single" w:sz="4" w:space="0" w:color="auto"/>
            </w:tcBorders>
          </w:tcPr>
          <w:p w:rsidR="00D44513" w:rsidRPr="002947E6" w:rsidRDefault="00D44513">
            <w:pPr>
              <w:pStyle w:val="ConsPlusCell"/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2947E6">
              <w:rPr>
                <w:rFonts w:ascii="Times New Roman" w:hAnsi="Times New Roman" w:cs="Times New Roman"/>
                <w:b/>
                <w:sz w:val="24"/>
                <w:szCs w:val="24"/>
              </w:rPr>
              <w:t>0,0</w:t>
            </w:r>
          </w:p>
        </w:tc>
        <w:tc>
          <w:tcPr>
            <w:tcW w:w="1134" w:type="dxa"/>
            <w:tcBorders>
              <w:top w:val="nil"/>
              <w:left w:val="single" w:sz="4" w:space="0" w:color="auto"/>
              <w:bottom w:val="nil"/>
              <w:right w:val="single" w:sz="4" w:space="0" w:color="auto"/>
            </w:tcBorders>
          </w:tcPr>
          <w:p w:rsidR="00D44513" w:rsidRPr="002947E6" w:rsidRDefault="004F2C27" w:rsidP="000F7290">
            <w:pPr>
              <w:pStyle w:val="ConsPlusCell"/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/>
                <w:sz w:val="24"/>
                <w:szCs w:val="24"/>
              </w:rPr>
              <w:t>370,0</w:t>
            </w:r>
          </w:p>
        </w:tc>
        <w:tc>
          <w:tcPr>
            <w:tcW w:w="1418" w:type="dxa"/>
            <w:tcBorders>
              <w:top w:val="nil"/>
              <w:left w:val="single" w:sz="4" w:space="0" w:color="auto"/>
              <w:bottom w:val="nil"/>
              <w:right w:val="single" w:sz="4" w:space="0" w:color="auto"/>
            </w:tcBorders>
          </w:tcPr>
          <w:p w:rsidR="00D44513" w:rsidRPr="002947E6" w:rsidRDefault="00D44513">
            <w:pPr>
              <w:pStyle w:val="ConsPlusCell"/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2947E6">
              <w:rPr>
                <w:rFonts w:ascii="Times New Roman" w:hAnsi="Times New Roman" w:cs="Times New Roman"/>
                <w:b/>
                <w:sz w:val="24"/>
                <w:szCs w:val="24"/>
              </w:rPr>
              <w:t>0,0</w:t>
            </w:r>
          </w:p>
        </w:tc>
      </w:tr>
    </w:tbl>
    <w:p w:rsidR="00516BF5" w:rsidRPr="007D2C12" w:rsidRDefault="00516BF5" w:rsidP="00516BF5">
      <w:pPr>
        <w:widowControl w:val="0"/>
        <w:autoSpaceDE w:val="0"/>
        <w:autoSpaceDN w:val="0"/>
        <w:adjustRightInd w:val="0"/>
        <w:spacing w:after="0" w:line="240" w:lineRule="auto"/>
        <w:ind w:firstLine="540"/>
        <w:jc w:val="both"/>
        <w:rPr>
          <w:rFonts w:ascii="Times New Roman" w:hAnsi="Times New Roman"/>
          <w:sz w:val="20"/>
          <w:szCs w:val="20"/>
        </w:rPr>
      </w:pPr>
      <w:bookmarkStart w:id="1" w:name="Par1127"/>
      <w:bookmarkEnd w:id="1"/>
      <w:r w:rsidRPr="007D2C12">
        <w:rPr>
          <w:rFonts w:ascii="Times New Roman" w:hAnsi="Times New Roman"/>
          <w:sz w:val="20"/>
          <w:szCs w:val="20"/>
        </w:rPr>
        <w:t>*&gt; Объем расходов приводится на очередной финансовый год.</w:t>
      </w:r>
    </w:p>
    <w:p w:rsidR="007D2C12" w:rsidRDefault="007D2C12" w:rsidP="007D2C12">
      <w:pPr>
        <w:spacing w:after="0" w:line="240" w:lineRule="auto"/>
        <w:rPr>
          <w:rFonts w:ascii="Times New Roman" w:hAnsi="Times New Roman"/>
          <w:sz w:val="24"/>
          <w:szCs w:val="24"/>
        </w:rPr>
      </w:pPr>
    </w:p>
    <w:p w:rsidR="007D2C12" w:rsidRPr="007D2C12" w:rsidRDefault="007D2C12" w:rsidP="007D2C12">
      <w:pPr>
        <w:spacing w:after="0" w:line="240" w:lineRule="auto"/>
        <w:rPr>
          <w:rFonts w:ascii="Times New Roman" w:hAnsi="Times New Roman"/>
          <w:sz w:val="24"/>
          <w:szCs w:val="24"/>
        </w:rPr>
      </w:pPr>
      <w:r w:rsidRPr="007D2C12">
        <w:rPr>
          <w:rFonts w:ascii="Times New Roman" w:hAnsi="Times New Roman"/>
          <w:sz w:val="24"/>
          <w:szCs w:val="24"/>
        </w:rPr>
        <w:t>Верно</w:t>
      </w:r>
    </w:p>
    <w:p w:rsidR="007D2C12" w:rsidRPr="007D2C12" w:rsidRDefault="007D2C12" w:rsidP="007D2C12">
      <w:pPr>
        <w:tabs>
          <w:tab w:val="left" w:pos="7575"/>
        </w:tabs>
        <w:spacing w:after="0" w:line="240" w:lineRule="auto"/>
        <w:rPr>
          <w:rFonts w:ascii="Times New Roman" w:hAnsi="Times New Roman"/>
          <w:sz w:val="24"/>
          <w:szCs w:val="24"/>
        </w:rPr>
      </w:pPr>
      <w:r w:rsidRPr="007D2C12">
        <w:rPr>
          <w:rFonts w:ascii="Times New Roman" w:hAnsi="Times New Roman"/>
          <w:sz w:val="24"/>
          <w:szCs w:val="24"/>
        </w:rPr>
        <w:t>Главный специалист</w:t>
      </w:r>
      <w:r w:rsidRPr="007D2C12">
        <w:rPr>
          <w:rFonts w:ascii="Times New Roman" w:hAnsi="Times New Roman"/>
          <w:sz w:val="24"/>
          <w:szCs w:val="24"/>
        </w:rPr>
        <w:tab/>
      </w:r>
      <w:r>
        <w:rPr>
          <w:rFonts w:ascii="Times New Roman" w:hAnsi="Times New Roman"/>
          <w:sz w:val="24"/>
          <w:szCs w:val="24"/>
        </w:rPr>
        <w:t xml:space="preserve">            </w:t>
      </w:r>
      <w:r w:rsidRPr="007D2C12">
        <w:rPr>
          <w:rFonts w:ascii="Times New Roman" w:hAnsi="Times New Roman"/>
          <w:sz w:val="24"/>
          <w:szCs w:val="24"/>
        </w:rPr>
        <w:t xml:space="preserve">Я.В. </w:t>
      </w:r>
      <w:proofErr w:type="spellStart"/>
      <w:r w:rsidRPr="007D2C12">
        <w:rPr>
          <w:rFonts w:ascii="Times New Roman" w:hAnsi="Times New Roman"/>
          <w:sz w:val="24"/>
          <w:szCs w:val="24"/>
        </w:rPr>
        <w:t>Гуреева</w:t>
      </w:r>
      <w:bookmarkStart w:id="2" w:name="_GoBack"/>
      <w:bookmarkEnd w:id="2"/>
      <w:proofErr w:type="spellEnd"/>
    </w:p>
    <w:sectPr w:rsidR="007D2C12" w:rsidRPr="007D2C12" w:rsidSect="00257CEE">
      <w:pgSz w:w="16838" w:h="11906" w:orient="landscape"/>
      <w:pgMar w:top="284" w:right="1134" w:bottom="284" w:left="1134" w:header="709" w:footer="709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Calibri">
    <w:panose1 w:val="020F0502020204030204"/>
    <w:charset w:val="CC"/>
    <w:family w:val="swiss"/>
    <w:pitch w:val="variable"/>
    <w:sig w:usb0="E10002FF" w:usb1="4000ACFF" w:usb2="00000009" w:usb3="00000000" w:csb0="0000019F" w:csb1="00000000"/>
  </w:font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CC"/>
    <w:family w:val="modern"/>
    <w:pitch w:val="fixed"/>
    <w:sig w:usb0="E0002AFF" w:usb1="C0007843" w:usb2="00000009" w:usb3="00000000" w:csb0="000001F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96"/>
  <w:proofState w:spelling="clean" w:grammar="clean"/>
  <w:defaultTabStop w:val="708"/>
  <w:characterSpacingControl w:val="doNotCompress"/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3042E7"/>
    <w:rsid w:val="000145CA"/>
    <w:rsid w:val="000F7290"/>
    <w:rsid w:val="001B3025"/>
    <w:rsid w:val="00257CEE"/>
    <w:rsid w:val="002947E6"/>
    <w:rsid w:val="003042E7"/>
    <w:rsid w:val="00310C88"/>
    <w:rsid w:val="0042495D"/>
    <w:rsid w:val="004E3472"/>
    <w:rsid w:val="004F2C27"/>
    <w:rsid w:val="00516BF5"/>
    <w:rsid w:val="006871FC"/>
    <w:rsid w:val="006D1B12"/>
    <w:rsid w:val="00722C71"/>
    <w:rsid w:val="007D2C12"/>
    <w:rsid w:val="007F4474"/>
    <w:rsid w:val="00844917"/>
    <w:rsid w:val="0087611D"/>
    <w:rsid w:val="008B6F1C"/>
    <w:rsid w:val="008F11AC"/>
    <w:rsid w:val="009019BB"/>
    <w:rsid w:val="00A17275"/>
    <w:rsid w:val="00AC501F"/>
    <w:rsid w:val="00BC41C2"/>
    <w:rsid w:val="00BE5BE2"/>
    <w:rsid w:val="00D44513"/>
    <w:rsid w:val="00D6585A"/>
    <w:rsid w:val="00D923A2"/>
    <w:rsid w:val="00DD0427"/>
    <w:rsid w:val="00E4179E"/>
    <w:rsid w:val="00F41D93"/>
    <w:rsid w:val="00FA5B5F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516BF5"/>
    <w:rPr>
      <w:rFonts w:ascii="Calibri" w:eastAsia="Calibri" w:hAnsi="Calibri" w:cs="Times New Roman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customStyle="1" w:styleId="ConsPlusNonformat">
    <w:name w:val="ConsPlusNonformat"/>
    <w:uiPriority w:val="99"/>
    <w:rsid w:val="00516BF5"/>
    <w:pPr>
      <w:widowControl w:val="0"/>
      <w:autoSpaceDE w:val="0"/>
      <w:autoSpaceDN w:val="0"/>
      <w:adjustRightInd w:val="0"/>
      <w:spacing w:after="0" w:line="240" w:lineRule="auto"/>
    </w:pPr>
    <w:rPr>
      <w:rFonts w:ascii="Courier New" w:eastAsia="Times New Roman" w:hAnsi="Courier New" w:cs="Courier New"/>
      <w:sz w:val="20"/>
      <w:szCs w:val="20"/>
      <w:lang w:eastAsia="ru-RU"/>
    </w:rPr>
  </w:style>
  <w:style w:type="paragraph" w:customStyle="1" w:styleId="ConsPlusCell">
    <w:name w:val="ConsPlusCell"/>
    <w:uiPriority w:val="99"/>
    <w:rsid w:val="00516BF5"/>
    <w:pPr>
      <w:widowControl w:val="0"/>
      <w:autoSpaceDE w:val="0"/>
      <w:autoSpaceDN w:val="0"/>
      <w:adjustRightInd w:val="0"/>
      <w:spacing w:after="0" w:line="240" w:lineRule="auto"/>
    </w:pPr>
    <w:rPr>
      <w:rFonts w:ascii="Calibri" w:eastAsia="Times New Roman" w:hAnsi="Calibri" w:cs="Calibri"/>
      <w:lang w:eastAsia="ru-RU"/>
    </w:rPr>
  </w:style>
  <w:style w:type="character" w:styleId="a3">
    <w:name w:val="Hyperlink"/>
    <w:basedOn w:val="a0"/>
    <w:uiPriority w:val="99"/>
    <w:semiHidden/>
    <w:unhideWhenUsed/>
    <w:rsid w:val="00516BF5"/>
    <w:rPr>
      <w:color w:val="0000FF"/>
      <w:u w:val="single"/>
    </w:rPr>
  </w:style>
  <w:style w:type="paragraph" w:styleId="a4">
    <w:name w:val="No Spacing"/>
    <w:uiPriority w:val="1"/>
    <w:qFormat/>
    <w:rsid w:val="007F4474"/>
    <w:pPr>
      <w:spacing w:after="0" w:line="240" w:lineRule="auto"/>
    </w:pPr>
    <w:rPr>
      <w:rFonts w:ascii="Calibri" w:eastAsia="Calibri" w:hAnsi="Calibri" w:cs="Times New Roman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516BF5"/>
    <w:rPr>
      <w:rFonts w:ascii="Calibri" w:eastAsia="Calibri" w:hAnsi="Calibri" w:cs="Times New Roman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customStyle="1" w:styleId="ConsPlusNonformat">
    <w:name w:val="ConsPlusNonformat"/>
    <w:uiPriority w:val="99"/>
    <w:rsid w:val="00516BF5"/>
    <w:pPr>
      <w:widowControl w:val="0"/>
      <w:autoSpaceDE w:val="0"/>
      <w:autoSpaceDN w:val="0"/>
      <w:adjustRightInd w:val="0"/>
      <w:spacing w:after="0" w:line="240" w:lineRule="auto"/>
    </w:pPr>
    <w:rPr>
      <w:rFonts w:ascii="Courier New" w:eastAsia="Times New Roman" w:hAnsi="Courier New" w:cs="Courier New"/>
      <w:sz w:val="20"/>
      <w:szCs w:val="20"/>
      <w:lang w:eastAsia="ru-RU"/>
    </w:rPr>
  </w:style>
  <w:style w:type="paragraph" w:customStyle="1" w:styleId="ConsPlusCell">
    <w:name w:val="ConsPlusCell"/>
    <w:uiPriority w:val="99"/>
    <w:rsid w:val="00516BF5"/>
    <w:pPr>
      <w:widowControl w:val="0"/>
      <w:autoSpaceDE w:val="0"/>
      <w:autoSpaceDN w:val="0"/>
      <w:adjustRightInd w:val="0"/>
      <w:spacing w:after="0" w:line="240" w:lineRule="auto"/>
    </w:pPr>
    <w:rPr>
      <w:rFonts w:ascii="Calibri" w:eastAsia="Times New Roman" w:hAnsi="Calibri" w:cs="Calibri"/>
      <w:lang w:eastAsia="ru-RU"/>
    </w:rPr>
  </w:style>
  <w:style w:type="character" w:styleId="a3">
    <w:name w:val="Hyperlink"/>
    <w:basedOn w:val="a0"/>
    <w:uiPriority w:val="99"/>
    <w:semiHidden/>
    <w:unhideWhenUsed/>
    <w:rsid w:val="00516BF5"/>
    <w:rPr>
      <w:color w:val="0000FF"/>
      <w:u w:val="single"/>
    </w:rPr>
  </w:style>
  <w:style w:type="paragraph" w:styleId="a4">
    <w:name w:val="No Spacing"/>
    <w:uiPriority w:val="1"/>
    <w:qFormat/>
    <w:rsid w:val="007F4474"/>
    <w:pPr>
      <w:spacing w:after="0" w:line="240" w:lineRule="auto"/>
    </w:pPr>
    <w:rPr>
      <w:rFonts w:ascii="Calibri" w:eastAsia="Calibri" w:hAnsi="Calibri" w:cs="Times New Roman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ivs>
    <w:div w:id="1283221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45728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theme" Target="theme/theme1.xml"/><Relationship Id="rId3" Type="http://schemas.microsoft.com/office/2007/relationships/stylesWithEffects" Target="stylesWithEffects.xml"/><Relationship Id="rId7" Type="http://schemas.openxmlformats.org/officeDocument/2006/relationships/fontTable" Target="fontTable.xml"/><Relationship Id="rId2" Type="http://schemas.openxmlformats.org/officeDocument/2006/relationships/styles" Target="styles.xml"/><Relationship Id="rId1" Type="http://schemas.openxmlformats.org/officeDocument/2006/relationships/customXml" Target="../customXml/item1.xml"/><Relationship Id="rId6" Type="http://schemas.openxmlformats.org/officeDocument/2006/relationships/hyperlink" Target="file:///C:\Users\user\Desktop\&#1057;&#1080;&#1085;&#1077;&#1075;&#1091;&#1073;&#1086;&#1074;&#1072;\&#1041;&#1070;&#1044;&#1046;&#1045;&#1058;%202018\&#1055;&#1056;&#1054;&#1043;&#1056;&#1040;&#1052;&#1052;&#1067;%202018\&#1052;&#1077;&#1090;&#1086;&#1076;&#1080;&#1082;&#1072;%20&#1087;&#1086;%20&#1087;&#1088;&#1086;&#1075;&#1088;&#1072;&#1084;&#1084;&#1072;&#1084;\&#1090;&#1072;&#1073;&#1083;&#1080;&#1094;&#1099;%20&#1082;%20&#1084;&#1077;&#1090;&#1086;&#1076;&#1080;&#1082;&#1077;.doc" TargetMode="External"/><Relationship Id="rId5" Type="http://schemas.openxmlformats.org/officeDocument/2006/relationships/webSettings" Target="webSettings.xml"/><Relationship Id="rId4" Type="http://schemas.openxmlformats.org/officeDocument/2006/relationships/settings" Target="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A7464900-F344-4C63-8C07-E3DD28F59D49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15</TotalTime>
  <Pages>1</Pages>
  <Words>258</Words>
  <Characters>1475</Characters>
  <Application>Microsoft Office Word</Application>
  <DocSecurity>0</DocSecurity>
  <Lines>12</Lines>
  <Paragraphs>3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1730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user</dc:creator>
  <cp:lastModifiedBy>Gugueva</cp:lastModifiedBy>
  <cp:revision>4</cp:revision>
  <cp:lastPrinted>2022-02-14T11:41:00Z</cp:lastPrinted>
  <dcterms:created xsi:type="dcterms:W3CDTF">2022-02-14T08:09:00Z</dcterms:created>
  <dcterms:modified xsi:type="dcterms:W3CDTF">2022-02-14T11:42:00Z</dcterms:modified>
</cp:coreProperties>
</file>