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E71" w:rsidRDefault="00B120F1" w:rsidP="00B120F1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</w:t>
      </w:r>
      <w:r w:rsidR="00866E71">
        <w:rPr>
          <w:bCs/>
          <w:sz w:val="28"/>
          <w:szCs w:val="28"/>
        </w:rPr>
        <w:t xml:space="preserve">                    </w:t>
      </w:r>
      <w:r w:rsidR="00866E71">
        <w:rPr>
          <w:b/>
          <w:noProof/>
        </w:rPr>
        <w:drawing>
          <wp:inline distT="0" distB="0" distL="0" distR="0" wp14:anchorId="45EB7C94" wp14:editId="76171733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E71">
        <w:rPr>
          <w:bCs/>
          <w:sz w:val="28"/>
          <w:szCs w:val="28"/>
        </w:rPr>
        <w:t xml:space="preserve">          </w:t>
      </w:r>
      <w:r w:rsidR="00712B41">
        <w:rPr>
          <w:bCs/>
          <w:sz w:val="28"/>
          <w:szCs w:val="28"/>
        </w:rPr>
        <w:t>ПРОЕКТ</w:t>
      </w:r>
    </w:p>
    <w:p w:rsidR="00866E71" w:rsidRDefault="00866E71" w:rsidP="00866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866E71" w:rsidRDefault="00866E71" w:rsidP="00866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866E71" w:rsidRDefault="00866E71" w:rsidP="00866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866E71" w:rsidRDefault="00866E71" w:rsidP="00866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866E71" w:rsidRDefault="00866E71" w:rsidP="00866E71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866E71" w:rsidRDefault="00866E71" w:rsidP="00866E71">
      <w:pPr>
        <w:ind w:firstLine="709"/>
        <w:jc w:val="center"/>
        <w:rPr>
          <w:b/>
          <w:bCs/>
          <w:sz w:val="28"/>
          <w:szCs w:val="28"/>
        </w:rPr>
      </w:pPr>
    </w:p>
    <w:p w:rsidR="00866E71" w:rsidRPr="00F75D8A" w:rsidRDefault="00866E71" w:rsidP="00866E71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866E71" w:rsidRDefault="00B120F1" w:rsidP="00866E7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712B41">
        <w:rPr>
          <w:bCs/>
          <w:color w:val="000000"/>
          <w:spacing w:val="-20"/>
          <w:position w:val="6"/>
          <w:sz w:val="28"/>
          <w:szCs w:val="28"/>
        </w:rPr>
        <w:t>___.10</w:t>
      </w:r>
      <w:r w:rsidR="00866E71">
        <w:rPr>
          <w:bCs/>
          <w:color w:val="000000"/>
          <w:spacing w:val="-20"/>
          <w:position w:val="6"/>
          <w:sz w:val="28"/>
          <w:szCs w:val="28"/>
        </w:rPr>
        <w:t xml:space="preserve">.2022 № </w:t>
      </w:r>
      <w:r w:rsidR="00712B41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866E71" w:rsidRDefault="00866E71" w:rsidP="00866E7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866E71" w:rsidRPr="008B1845" w:rsidRDefault="00866E71" w:rsidP="00866E71">
      <w:pPr>
        <w:ind w:left="142" w:hanging="142"/>
        <w:jc w:val="center"/>
        <w:rPr>
          <w:rFonts w:cs="Tahoma"/>
          <w:b/>
          <w:sz w:val="28"/>
          <w:szCs w:val="28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712B41" w:rsidTr="00741F83">
        <w:trPr>
          <w:trHeight w:val="1117"/>
        </w:trPr>
        <w:tc>
          <w:tcPr>
            <w:tcW w:w="9601" w:type="dxa"/>
            <w:shd w:val="clear" w:color="auto" w:fill="auto"/>
          </w:tcPr>
          <w:p w:rsidR="00712B41" w:rsidRDefault="00712B41" w:rsidP="00741F83">
            <w:pPr>
              <w:widowControl w:val="0"/>
              <w:autoSpaceDE w:val="0"/>
              <w:jc w:val="center"/>
            </w:pPr>
            <w:bookmarkStart w:id="0" w:name="_GoBack"/>
            <w:r>
              <w:rPr>
                <w:sz w:val="28"/>
                <w:szCs w:val="27"/>
              </w:rPr>
              <w:t>Об утверждении перечня имущества муниципального образования «Шолоховское городское поселение», предназначенного для передачи во владение и (или) пользование субъектам малого и среднего предпринимательства</w:t>
            </w:r>
            <w:bookmarkEnd w:id="0"/>
          </w:p>
        </w:tc>
      </w:tr>
    </w:tbl>
    <w:p w:rsidR="00712B41" w:rsidRDefault="00712B41" w:rsidP="00712B41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712B41" w:rsidRDefault="00712B41" w:rsidP="00712B41">
      <w:pPr>
        <w:widowControl w:val="0"/>
        <w:autoSpaceDE w:val="0"/>
        <w:ind w:firstLine="709"/>
        <w:jc w:val="both"/>
        <w:rPr>
          <w:sz w:val="18"/>
          <w:szCs w:val="16"/>
        </w:rPr>
      </w:pPr>
      <w:proofErr w:type="gramStart"/>
      <w:r>
        <w:rPr>
          <w:sz w:val="28"/>
          <w:szCs w:val="27"/>
        </w:rPr>
        <w:t xml:space="preserve">Руководствуясь </w:t>
      </w:r>
      <w:r w:rsidRPr="00D8452B">
        <w:rPr>
          <w:sz w:val="28"/>
          <w:szCs w:val="27"/>
        </w:rPr>
        <w:t>Приказ</w:t>
      </w:r>
      <w:r>
        <w:rPr>
          <w:sz w:val="28"/>
          <w:szCs w:val="27"/>
        </w:rPr>
        <w:t xml:space="preserve">ом </w:t>
      </w:r>
      <w:r w:rsidRPr="00D8452B">
        <w:rPr>
          <w:sz w:val="28"/>
          <w:szCs w:val="27"/>
        </w:rPr>
        <w:t>Минэкономразвития России от 20.04.2016 N 264 "Об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"О развитии малого и среднего предпринимательства в Российской Федерации", а также об изменениях, внесенных в такие перечни, в акционерное общество "Федеральная корпорация по развитию малого и среднего предпринимательства", формы представления и состава таких сведений"</w:t>
      </w:r>
      <w:r>
        <w:rPr>
          <w:sz w:val="28"/>
          <w:szCs w:val="27"/>
        </w:rPr>
        <w:t>, Областным</w:t>
      </w:r>
      <w:r w:rsidRPr="002F038B">
        <w:rPr>
          <w:sz w:val="28"/>
          <w:szCs w:val="27"/>
        </w:rPr>
        <w:t xml:space="preserve"> закон</w:t>
      </w:r>
      <w:r>
        <w:rPr>
          <w:sz w:val="28"/>
          <w:szCs w:val="27"/>
        </w:rPr>
        <w:t>ом</w:t>
      </w:r>
      <w:r w:rsidRPr="002F038B">
        <w:rPr>
          <w:sz w:val="28"/>
          <w:szCs w:val="27"/>
        </w:rPr>
        <w:t xml:space="preserve"> Ростовской области от 13.05.2008 N 20-ЗС "О развитии малого и среднего предпринимательства в Ростовской области"</w:t>
      </w:r>
      <w:r>
        <w:rPr>
          <w:sz w:val="28"/>
          <w:szCs w:val="27"/>
        </w:rPr>
        <w:t>, согласно ч. 4 ст. 18 и ч. 3 ст. 11 Федерального закона «О развитии малого и среднего предпринимательства в Российской Федерации» от 24.07. 2007  № 209-ФЗ, Положением о порядке управления и распоряжения муниципальным имуществом, находящимся в  муниципальной собственности муниципального образования «Шолоховское</w:t>
      </w:r>
      <w:proofErr w:type="gramEnd"/>
      <w:r>
        <w:rPr>
          <w:sz w:val="28"/>
          <w:szCs w:val="27"/>
        </w:rPr>
        <w:t xml:space="preserve"> городское поселение», утверждённым решением</w:t>
      </w:r>
      <w:r>
        <w:rPr>
          <w:sz w:val="32"/>
          <w:szCs w:val="28"/>
        </w:rPr>
        <w:t xml:space="preserve"> </w:t>
      </w:r>
      <w:r>
        <w:rPr>
          <w:sz w:val="28"/>
          <w:szCs w:val="28"/>
        </w:rPr>
        <w:t>Собрания депутатов Шолоховского городского поселения</w:t>
      </w:r>
      <w:r>
        <w:rPr>
          <w:sz w:val="32"/>
          <w:szCs w:val="28"/>
        </w:rPr>
        <w:t xml:space="preserve"> </w:t>
      </w:r>
      <w:r>
        <w:rPr>
          <w:sz w:val="28"/>
          <w:szCs w:val="27"/>
        </w:rPr>
        <w:t xml:space="preserve">от 04.03.2010 № 49, </w:t>
      </w:r>
    </w:p>
    <w:p w:rsidR="00712B41" w:rsidRPr="006F2F53" w:rsidRDefault="00712B41" w:rsidP="00712B41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712B41" w:rsidRDefault="00712B41" w:rsidP="00712B41">
      <w:pPr>
        <w:widowControl w:val="0"/>
        <w:autoSpaceDE w:val="0"/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>1. Утвердить перечень имущества муниципального образования «Шолоховское городское поселение», предназначенного для передачи во владение и (или) пользование субъектам малого и среднего предпринимательства, согласно приложению.</w:t>
      </w:r>
    </w:p>
    <w:p w:rsidR="00712B41" w:rsidRDefault="00712B41" w:rsidP="00712B41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>2. Установить, что объекты, указанные в перечне имущества муниципального образования «Шолоховское городское поселение», предназначенного для передачи во владение и (или) пользование субъектам малого и среднего предпринимательства, не подлежат приватизации.</w:t>
      </w:r>
    </w:p>
    <w:p w:rsidR="00712B41" w:rsidRPr="00712B41" w:rsidRDefault="00712B41" w:rsidP="00712B41">
      <w:pPr>
        <w:pStyle w:val="ab"/>
        <w:spacing w:before="0" w:after="0"/>
        <w:jc w:val="both"/>
        <w:rPr>
          <w:color w:val="auto"/>
          <w:kern w:val="0"/>
          <w:sz w:val="28"/>
          <w:szCs w:val="28"/>
          <w:lang w:val="ru-RU" w:eastAsia="ar-SA" w:bidi="ar-SA"/>
        </w:rPr>
      </w:pPr>
      <w:r>
        <w:rPr>
          <w:sz w:val="28"/>
          <w:szCs w:val="27"/>
          <w:lang w:val="ru-RU"/>
        </w:rPr>
        <w:t xml:space="preserve">            </w:t>
      </w:r>
      <w:r>
        <w:rPr>
          <w:sz w:val="28"/>
          <w:szCs w:val="27"/>
        </w:rPr>
        <w:t>3.</w:t>
      </w:r>
      <w:r w:rsidRPr="00712B41">
        <w:rPr>
          <w:sz w:val="28"/>
          <w:szCs w:val="28"/>
          <w:lang w:eastAsia="ar-SA"/>
        </w:rPr>
        <w:t xml:space="preserve"> 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Постановления Администрации Шолоховского городского поселения 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lastRenderedPageBreak/>
        <w:t xml:space="preserve">от  </w:t>
      </w:r>
      <w:r>
        <w:rPr>
          <w:color w:val="auto"/>
          <w:kern w:val="0"/>
          <w:sz w:val="28"/>
          <w:szCs w:val="28"/>
          <w:lang w:val="ru-RU" w:eastAsia="ar-SA" w:bidi="ar-SA"/>
        </w:rPr>
        <w:t>15.09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.201</w:t>
      </w:r>
      <w:r>
        <w:rPr>
          <w:color w:val="auto"/>
          <w:kern w:val="0"/>
          <w:sz w:val="28"/>
          <w:szCs w:val="28"/>
          <w:lang w:val="ru-RU" w:eastAsia="ar-SA" w:bidi="ar-SA"/>
        </w:rPr>
        <w:t>7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№ 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186 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«</w:t>
      </w:r>
      <w:proofErr w:type="spellStart"/>
      <w:r>
        <w:rPr>
          <w:sz w:val="28"/>
          <w:szCs w:val="27"/>
        </w:rPr>
        <w:t>Об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утверждении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перечня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имущества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муниципального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образования</w:t>
      </w:r>
      <w:proofErr w:type="spellEnd"/>
      <w:r>
        <w:rPr>
          <w:sz w:val="28"/>
          <w:szCs w:val="27"/>
        </w:rPr>
        <w:t xml:space="preserve"> «</w:t>
      </w:r>
      <w:proofErr w:type="spellStart"/>
      <w:r>
        <w:rPr>
          <w:sz w:val="28"/>
          <w:szCs w:val="27"/>
        </w:rPr>
        <w:t>Шолоховское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городское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поселение</w:t>
      </w:r>
      <w:proofErr w:type="spellEnd"/>
      <w:r>
        <w:rPr>
          <w:sz w:val="28"/>
          <w:szCs w:val="27"/>
        </w:rPr>
        <w:t xml:space="preserve">», </w:t>
      </w:r>
      <w:proofErr w:type="spellStart"/>
      <w:r>
        <w:rPr>
          <w:sz w:val="28"/>
          <w:szCs w:val="27"/>
        </w:rPr>
        <w:t>предназначенного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для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передачи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во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владение</w:t>
      </w:r>
      <w:proofErr w:type="spellEnd"/>
      <w:r>
        <w:rPr>
          <w:sz w:val="28"/>
          <w:szCs w:val="27"/>
        </w:rPr>
        <w:t xml:space="preserve"> и (</w:t>
      </w:r>
      <w:proofErr w:type="spellStart"/>
      <w:r>
        <w:rPr>
          <w:sz w:val="28"/>
          <w:szCs w:val="27"/>
        </w:rPr>
        <w:t>или</w:t>
      </w:r>
      <w:proofErr w:type="spellEnd"/>
      <w:r>
        <w:rPr>
          <w:sz w:val="28"/>
          <w:szCs w:val="27"/>
        </w:rPr>
        <w:t xml:space="preserve">) </w:t>
      </w:r>
      <w:proofErr w:type="spellStart"/>
      <w:r>
        <w:rPr>
          <w:sz w:val="28"/>
          <w:szCs w:val="27"/>
        </w:rPr>
        <w:t>пользование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субъектам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малого</w:t>
      </w:r>
      <w:proofErr w:type="spellEnd"/>
      <w:r>
        <w:rPr>
          <w:sz w:val="28"/>
          <w:szCs w:val="27"/>
        </w:rPr>
        <w:t xml:space="preserve"> и </w:t>
      </w:r>
      <w:proofErr w:type="spellStart"/>
      <w:r>
        <w:rPr>
          <w:sz w:val="28"/>
          <w:szCs w:val="27"/>
        </w:rPr>
        <w:t>среднего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предпринимательства</w:t>
      </w:r>
      <w:proofErr w:type="spellEnd"/>
      <w:r w:rsidRPr="00274580">
        <w:rPr>
          <w:color w:val="auto"/>
          <w:kern w:val="0"/>
          <w:sz w:val="28"/>
          <w:szCs w:val="28"/>
          <w:lang w:val="ru-RU" w:eastAsia="ar-SA" w:bidi="ar-SA"/>
        </w:rPr>
        <w:t>» считать утратившими силу.</w:t>
      </w:r>
    </w:p>
    <w:p w:rsidR="00866E71" w:rsidRPr="00685B94" w:rsidRDefault="00712B41" w:rsidP="00712B41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66E71">
        <w:rPr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866E71" w:rsidRDefault="00712B41" w:rsidP="00866E71">
      <w:pPr>
        <w:ind w:left="1" w:right="-20" w:firstLine="69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866E71">
        <w:rPr>
          <w:color w:val="000000"/>
          <w:sz w:val="28"/>
          <w:szCs w:val="28"/>
        </w:rPr>
        <w:t xml:space="preserve">.    </w:t>
      </w:r>
      <w:proofErr w:type="gramStart"/>
      <w:r w:rsidR="00866E71">
        <w:rPr>
          <w:sz w:val="28"/>
          <w:szCs w:val="28"/>
        </w:rPr>
        <w:t>Контроль за</w:t>
      </w:r>
      <w:proofErr w:type="gramEnd"/>
      <w:r w:rsidR="00866E71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Г.Д. Кравцову.</w:t>
      </w:r>
    </w:p>
    <w:p w:rsidR="00866E71" w:rsidRDefault="00866E71" w:rsidP="00866E71">
      <w:pPr>
        <w:ind w:right="-20"/>
        <w:jc w:val="both"/>
        <w:rPr>
          <w:sz w:val="28"/>
          <w:szCs w:val="28"/>
        </w:rPr>
      </w:pPr>
    </w:p>
    <w:p w:rsidR="00712B41" w:rsidRDefault="00712B41" w:rsidP="00866E71">
      <w:pPr>
        <w:ind w:right="-20"/>
        <w:jc w:val="both"/>
        <w:rPr>
          <w:sz w:val="28"/>
          <w:szCs w:val="28"/>
        </w:rPr>
      </w:pPr>
    </w:p>
    <w:p w:rsidR="00712B41" w:rsidRDefault="00712B41" w:rsidP="00866E71">
      <w:pPr>
        <w:ind w:right="-20"/>
        <w:jc w:val="both"/>
        <w:rPr>
          <w:sz w:val="28"/>
          <w:szCs w:val="28"/>
        </w:rPr>
      </w:pPr>
    </w:p>
    <w:p w:rsidR="00866E71" w:rsidRDefault="00866E71" w:rsidP="00866E71">
      <w:pPr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 </w:t>
      </w:r>
    </w:p>
    <w:p w:rsidR="00866E71" w:rsidRDefault="00866E71" w:rsidP="00866E71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866E71" w:rsidRDefault="00866E71" w:rsidP="00866E71">
      <w:pPr>
        <w:rPr>
          <w:sz w:val="28"/>
          <w:szCs w:val="28"/>
        </w:rPr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171A22" w:rsidRDefault="00171A22" w:rsidP="00171A22">
      <w:pPr>
        <w:pStyle w:val="a6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171A22" w:rsidRDefault="00171A22" w:rsidP="00171A22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171A22" w:rsidRDefault="00171A22" w:rsidP="00171A22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171A22" w:rsidRDefault="00171A22" w:rsidP="00171A22">
      <w:pPr>
        <w:pStyle w:val="a6"/>
        <w:spacing w:after="0"/>
        <w:rPr>
          <w:rFonts w:cs="Tahoma"/>
          <w:sz w:val="28"/>
          <w:szCs w:val="28"/>
        </w:rPr>
      </w:pPr>
    </w:p>
    <w:p w:rsidR="00171A22" w:rsidRDefault="00171A22" w:rsidP="00171A22">
      <w:pPr>
        <w:pStyle w:val="a6"/>
        <w:spacing w:after="0"/>
        <w:rPr>
          <w:rFonts w:cs="Tahoma"/>
          <w:sz w:val="28"/>
          <w:szCs w:val="28"/>
        </w:rPr>
      </w:pP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Заведующий сектором </w:t>
      </w:r>
      <w:proofErr w:type="gramStart"/>
      <w:r>
        <w:rPr>
          <w:rFonts w:cs="Tahoma"/>
          <w:sz w:val="28"/>
          <w:szCs w:val="28"/>
        </w:rPr>
        <w:t>по</w:t>
      </w:r>
      <w:proofErr w:type="gramEnd"/>
      <w:r>
        <w:rPr>
          <w:rFonts w:cs="Tahoma"/>
          <w:sz w:val="28"/>
          <w:szCs w:val="28"/>
        </w:rPr>
        <w:t xml:space="preserve"> земельным</w:t>
      </w: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Г.Д. Кравцова          </w:t>
      </w: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F52CE" w:rsidRDefault="005F52CE" w:rsidP="005F52CE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712B41" w:rsidRDefault="00712B41" w:rsidP="00B120F1">
      <w:pPr>
        <w:tabs>
          <w:tab w:val="left" w:pos="5149"/>
        </w:tabs>
        <w:snapToGrid w:val="0"/>
      </w:pPr>
    </w:p>
    <w:p w:rsidR="00902E1B" w:rsidRDefault="00902E1B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902E1B" w:rsidRDefault="00902E1B" w:rsidP="00B120F1">
      <w:pPr>
        <w:tabs>
          <w:tab w:val="left" w:pos="5149"/>
        </w:tabs>
        <w:snapToGrid w:val="0"/>
      </w:pPr>
    </w:p>
    <w:p w:rsidR="00902E1B" w:rsidRDefault="00902E1B" w:rsidP="00B120F1">
      <w:pPr>
        <w:tabs>
          <w:tab w:val="left" w:pos="5149"/>
        </w:tabs>
        <w:snapToGrid w:val="0"/>
      </w:pPr>
    </w:p>
    <w:p w:rsidR="00171A22" w:rsidRDefault="00171A22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171A22" w:rsidRDefault="00171A22" w:rsidP="00712B41">
      <w:pPr>
        <w:pStyle w:val="aa"/>
        <w:ind w:left="566"/>
        <w:jc w:val="right"/>
        <w:rPr>
          <w:szCs w:val="20"/>
        </w:rPr>
      </w:pPr>
    </w:p>
    <w:p w:rsidR="00712B41" w:rsidRPr="00627365" w:rsidRDefault="00712B41" w:rsidP="00712B41">
      <w:pPr>
        <w:pStyle w:val="aa"/>
        <w:ind w:left="566"/>
        <w:jc w:val="right"/>
        <w:rPr>
          <w:szCs w:val="20"/>
        </w:rPr>
      </w:pPr>
      <w:r>
        <w:rPr>
          <w:szCs w:val="20"/>
        </w:rPr>
        <w:lastRenderedPageBreak/>
        <w:t>П</w:t>
      </w:r>
      <w:r w:rsidRPr="00627365">
        <w:rPr>
          <w:szCs w:val="20"/>
        </w:rPr>
        <w:t xml:space="preserve">риложение </w:t>
      </w:r>
      <w:proofErr w:type="gramStart"/>
      <w:r w:rsidRPr="00627365">
        <w:rPr>
          <w:szCs w:val="20"/>
        </w:rPr>
        <w:t>к</w:t>
      </w:r>
      <w:proofErr w:type="gramEnd"/>
    </w:p>
    <w:p w:rsidR="00712B41" w:rsidRPr="00627365" w:rsidRDefault="00712B41" w:rsidP="00712B41">
      <w:pPr>
        <w:pStyle w:val="aa"/>
        <w:ind w:left="566"/>
        <w:jc w:val="right"/>
        <w:rPr>
          <w:szCs w:val="20"/>
        </w:rPr>
      </w:pPr>
      <w:r w:rsidRPr="00627365">
        <w:rPr>
          <w:szCs w:val="20"/>
        </w:rPr>
        <w:t xml:space="preserve"> Постановлению Администрации </w:t>
      </w:r>
    </w:p>
    <w:p w:rsidR="00712B41" w:rsidRPr="00627365" w:rsidRDefault="00712B41" w:rsidP="00712B41">
      <w:pPr>
        <w:pStyle w:val="aa"/>
        <w:ind w:left="566"/>
        <w:jc w:val="right"/>
        <w:rPr>
          <w:szCs w:val="20"/>
        </w:rPr>
      </w:pPr>
      <w:r>
        <w:rPr>
          <w:szCs w:val="20"/>
        </w:rPr>
        <w:t>Шолоховского</w:t>
      </w:r>
      <w:r w:rsidRPr="00627365">
        <w:rPr>
          <w:szCs w:val="20"/>
        </w:rPr>
        <w:t xml:space="preserve"> городского поселения </w:t>
      </w:r>
    </w:p>
    <w:p w:rsidR="00712B41" w:rsidRDefault="00712B41" w:rsidP="00712B41">
      <w:pPr>
        <w:pStyle w:val="aa"/>
        <w:ind w:left="566"/>
        <w:jc w:val="right"/>
        <w:rPr>
          <w:szCs w:val="20"/>
        </w:rPr>
      </w:pPr>
      <w:r>
        <w:rPr>
          <w:szCs w:val="20"/>
        </w:rPr>
        <w:t>от ____10.2022 г. № ___</w:t>
      </w:r>
    </w:p>
    <w:p w:rsidR="00712B41" w:rsidRDefault="00712B41" w:rsidP="00712B41">
      <w:pPr>
        <w:pStyle w:val="aa"/>
        <w:ind w:left="566"/>
        <w:jc w:val="right"/>
        <w:rPr>
          <w:szCs w:val="20"/>
        </w:rPr>
      </w:pPr>
    </w:p>
    <w:p w:rsidR="00712B41" w:rsidRPr="00627365" w:rsidRDefault="00712B41" w:rsidP="00712B41">
      <w:pPr>
        <w:pStyle w:val="aa"/>
        <w:ind w:left="566"/>
        <w:jc w:val="center"/>
        <w:rPr>
          <w:sz w:val="28"/>
          <w:szCs w:val="28"/>
        </w:rPr>
      </w:pPr>
    </w:p>
    <w:p w:rsidR="00712B41" w:rsidRDefault="00712B41" w:rsidP="00712B41">
      <w:pPr>
        <w:pStyle w:val="aa"/>
        <w:ind w:left="566"/>
        <w:jc w:val="center"/>
        <w:rPr>
          <w:sz w:val="28"/>
          <w:szCs w:val="28"/>
        </w:rPr>
      </w:pPr>
      <w:r>
        <w:rPr>
          <w:sz w:val="28"/>
          <w:szCs w:val="28"/>
        </w:rPr>
        <w:t>Перечень имущества</w:t>
      </w:r>
    </w:p>
    <w:p w:rsidR="00712B41" w:rsidRDefault="00712B41" w:rsidP="00712B41">
      <w:pPr>
        <w:pStyle w:val="aa"/>
        <w:ind w:left="56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«Шолоховское городское поселение», </w:t>
      </w:r>
    </w:p>
    <w:p w:rsidR="00712B41" w:rsidRDefault="00712B41" w:rsidP="00712B41">
      <w:pPr>
        <w:pStyle w:val="aa"/>
        <w:ind w:left="566"/>
        <w:jc w:val="center"/>
        <w:rPr>
          <w:sz w:val="28"/>
          <w:szCs w:val="28"/>
        </w:rPr>
      </w:pPr>
      <w:r>
        <w:rPr>
          <w:sz w:val="28"/>
          <w:szCs w:val="28"/>
        </w:rPr>
        <w:t>предназначенного для передачи во владение и (или) пользование субъектам малого и среднего предпринимательства</w:t>
      </w:r>
    </w:p>
    <w:p w:rsidR="00712B41" w:rsidRDefault="00712B41" w:rsidP="00712B41">
      <w:pPr>
        <w:pStyle w:val="aa"/>
        <w:ind w:left="566"/>
        <w:jc w:val="center"/>
        <w:rPr>
          <w:sz w:val="28"/>
          <w:szCs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667"/>
        <w:gridCol w:w="3118"/>
        <w:gridCol w:w="1701"/>
        <w:gridCol w:w="1701"/>
      </w:tblGrid>
      <w:tr w:rsidR="00712B41" w:rsidRPr="00DC7377" w:rsidTr="00171A22">
        <w:tc>
          <w:tcPr>
            <w:tcW w:w="594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 xml:space="preserve">№ </w:t>
            </w:r>
            <w:proofErr w:type="gramStart"/>
            <w:r w:rsidRPr="00DC7377">
              <w:rPr>
                <w:sz w:val="28"/>
                <w:szCs w:val="28"/>
              </w:rPr>
              <w:t>п</w:t>
            </w:r>
            <w:proofErr w:type="gramEnd"/>
            <w:r w:rsidRPr="00DC7377">
              <w:rPr>
                <w:sz w:val="28"/>
                <w:szCs w:val="28"/>
              </w:rPr>
              <w:t>/п</w:t>
            </w:r>
          </w:p>
        </w:tc>
        <w:tc>
          <w:tcPr>
            <w:tcW w:w="2667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3118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Адрес объекта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Площадь помещения, кв. м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Тип помещения</w:t>
            </w:r>
          </w:p>
        </w:tc>
      </w:tr>
      <w:tr w:rsidR="00712B41" w:rsidRPr="00DC7377" w:rsidTr="00171A22">
        <w:tc>
          <w:tcPr>
            <w:tcW w:w="594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1</w:t>
            </w:r>
          </w:p>
        </w:tc>
        <w:tc>
          <w:tcPr>
            <w:tcW w:w="2667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5</w:t>
            </w:r>
          </w:p>
        </w:tc>
      </w:tr>
      <w:tr w:rsidR="00712B41" w:rsidRPr="00DC7377" w:rsidTr="00171A22">
        <w:tc>
          <w:tcPr>
            <w:tcW w:w="594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1</w:t>
            </w:r>
          </w:p>
        </w:tc>
        <w:tc>
          <w:tcPr>
            <w:tcW w:w="2667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6F2F53">
              <w:rPr>
                <w:sz w:val="28"/>
                <w:szCs w:val="28"/>
              </w:rPr>
              <w:t xml:space="preserve">Административное помещение </w:t>
            </w:r>
            <w:r>
              <w:rPr>
                <w:sz w:val="28"/>
                <w:szCs w:val="28"/>
              </w:rPr>
              <w:t xml:space="preserve">                 </w:t>
            </w:r>
            <w:r w:rsidRPr="006F2F53">
              <w:rPr>
                <w:sz w:val="28"/>
                <w:szCs w:val="28"/>
              </w:rPr>
              <w:t>№ 45,62</w:t>
            </w:r>
          </w:p>
        </w:tc>
        <w:tc>
          <w:tcPr>
            <w:tcW w:w="3118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6F2F53">
              <w:rPr>
                <w:sz w:val="28"/>
                <w:szCs w:val="28"/>
              </w:rPr>
              <w:t>р. п. Ш</w:t>
            </w:r>
            <w:r w:rsidR="00171A22">
              <w:rPr>
                <w:sz w:val="28"/>
                <w:szCs w:val="28"/>
              </w:rPr>
              <w:t>олоховский,                ул. Октябрьская,</w:t>
            </w:r>
            <w:r>
              <w:rPr>
                <w:sz w:val="28"/>
                <w:szCs w:val="28"/>
              </w:rPr>
              <w:t xml:space="preserve"> </w:t>
            </w:r>
            <w:r w:rsidRPr="006F2F53">
              <w:rPr>
                <w:sz w:val="28"/>
                <w:szCs w:val="28"/>
              </w:rPr>
              <w:t>д. 2 а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6F2F53">
              <w:rPr>
                <w:sz w:val="28"/>
                <w:szCs w:val="28"/>
              </w:rPr>
              <w:t>32,4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встроенное</w:t>
            </w:r>
          </w:p>
        </w:tc>
      </w:tr>
      <w:tr w:rsidR="00712B41" w:rsidRPr="00DC7377" w:rsidTr="00171A22">
        <w:tc>
          <w:tcPr>
            <w:tcW w:w="594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67" w:type="dxa"/>
            <w:shd w:val="clear" w:color="auto" w:fill="auto"/>
          </w:tcPr>
          <w:p w:rsidR="00171A22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712B41">
              <w:rPr>
                <w:sz w:val="28"/>
                <w:szCs w:val="28"/>
              </w:rPr>
              <w:t>нежилые комнаты №№ 9,10,11, 12,13,14,15,16</w:t>
            </w:r>
            <w:r>
              <w:rPr>
                <w:sz w:val="28"/>
                <w:szCs w:val="28"/>
              </w:rPr>
              <w:t xml:space="preserve">   </w:t>
            </w:r>
          </w:p>
          <w:p w:rsidR="00712B41" w:rsidRPr="006F2F53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712B41">
              <w:rPr>
                <w:sz w:val="28"/>
                <w:szCs w:val="28"/>
              </w:rPr>
              <w:t>(этаж 1)</w:t>
            </w:r>
          </w:p>
        </w:tc>
        <w:tc>
          <w:tcPr>
            <w:tcW w:w="3118" w:type="dxa"/>
            <w:shd w:val="clear" w:color="auto" w:fill="auto"/>
          </w:tcPr>
          <w:p w:rsidR="00712B41" w:rsidRPr="006F2F53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712B41">
              <w:rPr>
                <w:sz w:val="28"/>
                <w:szCs w:val="28"/>
              </w:rPr>
              <w:t xml:space="preserve">р. п. </w:t>
            </w:r>
            <w:proofErr w:type="gramStart"/>
            <w:r w:rsidRPr="00712B41">
              <w:rPr>
                <w:sz w:val="28"/>
                <w:szCs w:val="28"/>
              </w:rPr>
              <w:t>Шолоховский</w:t>
            </w:r>
            <w:proofErr w:type="gramEnd"/>
            <w:r w:rsidRPr="00712B41">
              <w:rPr>
                <w:sz w:val="28"/>
                <w:szCs w:val="28"/>
              </w:rPr>
              <w:t xml:space="preserve">, ул. </w:t>
            </w:r>
            <w:proofErr w:type="spellStart"/>
            <w:r w:rsidRPr="00712B41">
              <w:rPr>
                <w:sz w:val="28"/>
                <w:szCs w:val="28"/>
              </w:rPr>
              <w:t>М.Горького</w:t>
            </w:r>
            <w:proofErr w:type="spellEnd"/>
            <w:r w:rsidRPr="00712B41">
              <w:rPr>
                <w:sz w:val="28"/>
                <w:szCs w:val="28"/>
              </w:rPr>
              <w:t>, д. 42</w:t>
            </w:r>
          </w:p>
        </w:tc>
        <w:tc>
          <w:tcPr>
            <w:tcW w:w="1701" w:type="dxa"/>
            <w:shd w:val="clear" w:color="auto" w:fill="auto"/>
          </w:tcPr>
          <w:p w:rsidR="00712B41" w:rsidRPr="006F2F53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57,4</w:t>
            </w:r>
          </w:p>
        </w:tc>
        <w:tc>
          <w:tcPr>
            <w:tcW w:w="1701" w:type="dxa"/>
            <w:shd w:val="clear" w:color="auto" w:fill="auto"/>
          </w:tcPr>
          <w:p w:rsidR="00712B41" w:rsidRPr="00DC7377" w:rsidRDefault="00712B41" w:rsidP="00741F83">
            <w:pPr>
              <w:pStyle w:val="aa"/>
              <w:ind w:left="0" w:firstLine="0"/>
              <w:jc w:val="center"/>
              <w:rPr>
                <w:sz w:val="28"/>
                <w:szCs w:val="28"/>
              </w:rPr>
            </w:pPr>
            <w:r w:rsidRPr="00DC7377">
              <w:rPr>
                <w:sz w:val="28"/>
                <w:szCs w:val="28"/>
              </w:rPr>
              <w:t>встроенное</w:t>
            </w:r>
          </w:p>
        </w:tc>
      </w:tr>
    </w:tbl>
    <w:p w:rsidR="00712B41" w:rsidRPr="00627365" w:rsidRDefault="00712B41" w:rsidP="00712B41">
      <w:pPr>
        <w:pStyle w:val="aa"/>
        <w:ind w:left="566"/>
        <w:jc w:val="center"/>
        <w:rPr>
          <w:sz w:val="28"/>
          <w:szCs w:val="28"/>
        </w:rPr>
      </w:pPr>
    </w:p>
    <w:p w:rsidR="00712B41" w:rsidRDefault="00712B41" w:rsidP="00712B41">
      <w:pPr>
        <w:pStyle w:val="aa"/>
        <w:ind w:left="566"/>
        <w:jc w:val="center"/>
        <w:rPr>
          <w:sz w:val="24"/>
          <w:szCs w:val="28"/>
        </w:rPr>
      </w:pPr>
    </w:p>
    <w:p w:rsidR="00712B41" w:rsidRDefault="00712B41" w:rsidP="00712B41">
      <w:pPr>
        <w:pStyle w:val="aa"/>
        <w:ind w:left="566"/>
        <w:jc w:val="center"/>
        <w:rPr>
          <w:sz w:val="24"/>
          <w:szCs w:val="28"/>
        </w:rPr>
      </w:pPr>
    </w:p>
    <w:p w:rsidR="00712B41" w:rsidRDefault="00712B41" w:rsidP="00712B41">
      <w:pPr>
        <w:pStyle w:val="aa"/>
        <w:ind w:left="566"/>
        <w:jc w:val="center"/>
        <w:rPr>
          <w:sz w:val="24"/>
          <w:szCs w:val="28"/>
        </w:rPr>
      </w:pPr>
    </w:p>
    <w:p w:rsidR="00712B41" w:rsidRPr="00DC7377" w:rsidRDefault="00712B41" w:rsidP="00712B41">
      <w:pPr>
        <w:pStyle w:val="aa"/>
        <w:ind w:left="5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712B41" w:rsidRDefault="00712B41" w:rsidP="00B120F1">
      <w:pPr>
        <w:tabs>
          <w:tab w:val="left" w:pos="5149"/>
        </w:tabs>
        <w:snapToGrid w:val="0"/>
      </w:pPr>
    </w:p>
    <w:p w:rsidR="006B351F" w:rsidRDefault="006B351F" w:rsidP="00171A22">
      <w:pPr>
        <w:tabs>
          <w:tab w:val="left" w:pos="5149"/>
        </w:tabs>
        <w:snapToGrid w:val="0"/>
        <w:rPr>
          <w:sz w:val="28"/>
        </w:rPr>
      </w:pPr>
      <w:r>
        <w:br w:type="page"/>
      </w:r>
    </w:p>
    <w:p w:rsidR="006B351F" w:rsidRDefault="006B351F" w:rsidP="006B351F">
      <w:pPr>
        <w:jc w:val="right"/>
        <w:rPr>
          <w:sz w:val="28"/>
        </w:rPr>
      </w:pPr>
    </w:p>
    <w:p w:rsidR="006B351F" w:rsidRDefault="006B351F" w:rsidP="00866E71">
      <w:pPr>
        <w:rPr>
          <w:sz w:val="28"/>
        </w:rPr>
      </w:pPr>
    </w:p>
    <w:sectPr w:rsidR="006B351F" w:rsidSect="00902E1B">
      <w:headerReference w:type="even" r:id="rId8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C45" w:rsidRDefault="00675C45">
      <w:r>
        <w:separator/>
      </w:r>
    </w:p>
  </w:endnote>
  <w:endnote w:type="continuationSeparator" w:id="0">
    <w:p w:rsidR="00675C45" w:rsidRDefault="00675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C45" w:rsidRDefault="00675C45">
      <w:r>
        <w:separator/>
      </w:r>
    </w:p>
  </w:footnote>
  <w:footnote w:type="continuationSeparator" w:id="0">
    <w:p w:rsidR="00675C45" w:rsidRDefault="00675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7" w:rsidRDefault="00A4123C" w:rsidP="008C2459">
    <w:pPr>
      <w:pStyle w:val="a3"/>
      <w:framePr w:wrap="around" w:vAnchor="text" w:hAnchor="margin" w:xAlign="center" w:y="1"/>
      <w:rPr>
        <w:rStyle w:val="a5"/>
        <w:rFonts w:eastAsia="Arial Unicode MS"/>
      </w:rPr>
    </w:pPr>
    <w:r>
      <w:rPr>
        <w:rStyle w:val="a5"/>
        <w:rFonts w:eastAsia="Arial Unicode MS"/>
      </w:rPr>
      <w:fldChar w:fldCharType="begin"/>
    </w:r>
    <w:r>
      <w:rPr>
        <w:rStyle w:val="a5"/>
        <w:rFonts w:eastAsia="Arial Unicode MS"/>
      </w:rPr>
      <w:instrText xml:space="preserve">PAGE  </w:instrText>
    </w:r>
    <w:r>
      <w:rPr>
        <w:rStyle w:val="a5"/>
        <w:rFonts w:eastAsia="Arial Unicode MS"/>
      </w:rPr>
      <w:fldChar w:fldCharType="end"/>
    </w:r>
  </w:p>
  <w:p w:rsidR="00FC5547" w:rsidRDefault="00675C4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08B"/>
    <w:rsid w:val="000C4F03"/>
    <w:rsid w:val="00171A22"/>
    <w:rsid w:val="00195A4A"/>
    <w:rsid w:val="00241B66"/>
    <w:rsid w:val="0026360B"/>
    <w:rsid w:val="00313028"/>
    <w:rsid w:val="0034469D"/>
    <w:rsid w:val="00385D7F"/>
    <w:rsid w:val="004251E8"/>
    <w:rsid w:val="0052649B"/>
    <w:rsid w:val="005F52CE"/>
    <w:rsid w:val="006525C2"/>
    <w:rsid w:val="00661352"/>
    <w:rsid w:val="00675C45"/>
    <w:rsid w:val="006B351F"/>
    <w:rsid w:val="006C106B"/>
    <w:rsid w:val="00712B41"/>
    <w:rsid w:val="007D5A4F"/>
    <w:rsid w:val="00866E71"/>
    <w:rsid w:val="008A3875"/>
    <w:rsid w:val="00902E1B"/>
    <w:rsid w:val="00A4123C"/>
    <w:rsid w:val="00AE5C02"/>
    <w:rsid w:val="00B120F1"/>
    <w:rsid w:val="00CE708B"/>
    <w:rsid w:val="00CF6734"/>
    <w:rsid w:val="00D31F49"/>
    <w:rsid w:val="00E27388"/>
    <w:rsid w:val="00EC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5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6B351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6B351F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header"/>
    <w:basedOn w:val="a"/>
    <w:link w:val="a4"/>
    <w:uiPriority w:val="99"/>
    <w:unhideWhenUsed/>
    <w:rsid w:val="006B35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5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351F"/>
  </w:style>
  <w:style w:type="paragraph" w:styleId="a6">
    <w:name w:val="Body Text"/>
    <w:basedOn w:val="a"/>
    <w:link w:val="a7"/>
    <w:rsid w:val="00866E71"/>
    <w:pPr>
      <w:suppressAutoHyphens/>
      <w:spacing w:after="120"/>
    </w:pPr>
    <w:rPr>
      <w:lang w:eastAsia="zh-CN"/>
    </w:rPr>
  </w:style>
  <w:style w:type="character" w:customStyle="1" w:styleId="a7">
    <w:name w:val="Основной текст Знак"/>
    <w:basedOn w:val="a0"/>
    <w:link w:val="a6"/>
    <w:rsid w:val="00866E7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Body Text Indent 2"/>
    <w:basedOn w:val="a"/>
    <w:link w:val="20"/>
    <w:uiPriority w:val="99"/>
    <w:semiHidden/>
    <w:unhideWhenUsed/>
    <w:rsid w:val="00866E71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66E7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866E7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6E7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"/>
    <w:basedOn w:val="a"/>
    <w:rsid w:val="00712B41"/>
    <w:pPr>
      <w:suppressAutoHyphens/>
      <w:ind w:left="283" w:hanging="283"/>
    </w:pPr>
    <w:rPr>
      <w:sz w:val="20"/>
      <w:lang w:eastAsia="zh-CN"/>
    </w:rPr>
  </w:style>
  <w:style w:type="paragraph" w:styleId="ab">
    <w:name w:val="Normal (Web)"/>
    <w:basedOn w:val="a"/>
    <w:uiPriority w:val="99"/>
    <w:rsid w:val="00712B41"/>
    <w:pPr>
      <w:widowControl w:val="0"/>
      <w:suppressAutoHyphens/>
      <w:autoSpaceDN w:val="0"/>
      <w:spacing w:before="100" w:after="115"/>
      <w:textAlignment w:val="baseline"/>
    </w:pPr>
    <w:rPr>
      <w:color w:val="000000"/>
      <w:kern w:val="3"/>
      <w:lang w:val="de-DE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5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6B351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6B351F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header"/>
    <w:basedOn w:val="a"/>
    <w:link w:val="a4"/>
    <w:uiPriority w:val="99"/>
    <w:unhideWhenUsed/>
    <w:rsid w:val="006B35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5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351F"/>
  </w:style>
  <w:style w:type="paragraph" w:styleId="a6">
    <w:name w:val="Body Text"/>
    <w:basedOn w:val="a"/>
    <w:link w:val="a7"/>
    <w:rsid w:val="00866E71"/>
    <w:pPr>
      <w:suppressAutoHyphens/>
      <w:spacing w:after="120"/>
    </w:pPr>
    <w:rPr>
      <w:lang w:eastAsia="zh-CN"/>
    </w:rPr>
  </w:style>
  <w:style w:type="character" w:customStyle="1" w:styleId="a7">
    <w:name w:val="Основной текст Знак"/>
    <w:basedOn w:val="a0"/>
    <w:link w:val="a6"/>
    <w:rsid w:val="00866E7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Body Text Indent 2"/>
    <w:basedOn w:val="a"/>
    <w:link w:val="20"/>
    <w:uiPriority w:val="99"/>
    <w:semiHidden/>
    <w:unhideWhenUsed/>
    <w:rsid w:val="00866E71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66E7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866E7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6E7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"/>
    <w:basedOn w:val="a"/>
    <w:rsid w:val="00712B41"/>
    <w:pPr>
      <w:suppressAutoHyphens/>
      <w:ind w:left="283" w:hanging="283"/>
    </w:pPr>
    <w:rPr>
      <w:sz w:val="20"/>
      <w:lang w:eastAsia="zh-CN"/>
    </w:rPr>
  </w:style>
  <w:style w:type="paragraph" w:styleId="ab">
    <w:name w:val="Normal (Web)"/>
    <w:basedOn w:val="a"/>
    <w:uiPriority w:val="99"/>
    <w:rsid w:val="00712B41"/>
    <w:pPr>
      <w:widowControl w:val="0"/>
      <w:suppressAutoHyphens/>
      <w:autoSpaceDN w:val="0"/>
      <w:spacing w:before="100" w:after="115"/>
      <w:textAlignment w:val="baseline"/>
    </w:pPr>
    <w:rPr>
      <w:color w:val="000000"/>
      <w:kern w:val="3"/>
      <w:lang w:val="de-DE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Рожкова Людмила Олеговна</dc:creator>
  <cp:lastModifiedBy>Gugueva</cp:lastModifiedBy>
  <cp:revision>6</cp:revision>
  <cp:lastPrinted>2022-10-04T13:12:00Z</cp:lastPrinted>
  <dcterms:created xsi:type="dcterms:W3CDTF">2022-04-25T07:57:00Z</dcterms:created>
  <dcterms:modified xsi:type="dcterms:W3CDTF">2022-10-10T06:33:00Z</dcterms:modified>
</cp:coreProperties>
</file>