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42576D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bookmarkStart w:id="0" w:name="Par1326"/>
      <w:bookmarkEnd w:id="0"/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ОТЧЕТ</w:t>
      </w:r>
    </w:p>
    <w:p w14:paraId="6620B59B" w14:textId="50CDDA19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об исполнении плана реализации муниципальной </w:t>
      </w:r>
      <w:proofErr w:type="gramStart"/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программы 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</w:t>
      </w: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«</w:t>
      </w:r>
      <w:proofErr w:type="gramEnd"/>
      <w:r w:rsidR="009F6C4D" w:rsidRPr="009F6C4D">
        <w:rPr>
          <w:rFonts w:ascii="Times New Roman" w:eastAsia="Calibri" w:hAnsi="Times New Roman" w:cs="Times New Roman"/>
          <w:sz w:val="24"/>
          <w:szCs w:val="24"/>
        </w:rPr>
        <w:t>Энергосбережение и повышение энергетической эффективности</w:t>
      </w:r>
      <w:r w:rsidRPr="00760F34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  <w:t>»</w:t>
      </w: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 за отчетный период 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9</w:t>
      </w: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мес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яцев</w:t>
      </w: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. 20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22</w:t>
      </w: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г.</w:t>
      </w:r>
    </w:p>
    <w:p w14:paraId="0FE3E051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tbl>
      <w:tblPr>
        <w:tblW w:w="15876" w:type="dxa"/>
        <w:tblCellSpacing w:w="5" w:type="nil"/>
        <w:tblInd w:w="-351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30"/>
        <w:gridCol w:w="3685"/>
        <w:gridCol w:w="1498"/>
        <w:gridCol w:w="2046"/>
        <w:gridCol w:w="1418"/>
        <w:gridCol w:w="1275"/>
        <w:gridCol w:w="1701"/>
        <w:gridCol w:w="1418"/>
        <w:gridCol w:w="1134"/>
        <w:gridCol w:w="1071"/>
      </w:tblGrid>
      <w:tr w:rsidR="00337176" w:rsidRPr="00337176" w14:paraId="3661E829" w14:textId="77777777" w:rsidTr="00726C26">
        <w:trPr>
          <w:trHeight w:val="573"/>
          <w:tblCellSpacing w:w="5" w:type="nil"/>
        </w:trPr>
        <w:tc>
          <w:tcPr>
            <w:tcW w:w="6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13135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№ п/п</w:t>
            </w:r>
          </w:p>
        </w:tc>
        <w:tc>
          <w:tcPr>
            <w:tcW w:w="36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9976A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Номер и наименование</w:t>
            </w:r>
          </w:p>
          <w:p w14:paraId="05E2C38F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74F6C6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Ответственный 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 xml:space="preserve"> исполнитель, соисполнитель, участник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 xml:space="preserve">(должность/ ФИО) </w:t>
            </w:r>
            <w:hyperlink w:anchor="Par1127" w:history="1">
              <w:r w:rsidRPr="00337176">
                <w:rPr>
                  <w:rFonts w:ascii="Times New Roman" w:eastAsia="Times New Roman" w:hAnsi="Times New Roman" w:cs="Times New Roman"/>
                  <w:kern w:val="0"/>
                  <w:sz w:val="24"/>
                  <w:szCs w:val="24"/>
                  <w:lang w:eastAsia="ru-RU"/>
                  <w14:ligatures w14:val="none"/>
                </w:rPr>
                <w:t>&lt;1&gt;</w:t>
              </w:r>
            </w:hyperlink>
          </w:p>
        </w:tc>
        <w:tc>
          <w:tcPr>
            <w:tcW w:w="20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D2C021E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Результат </w:t>
            </w:r>
          </w:p>
          <w:p w14:paraId="6C59F9DC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реализации (краткое описание)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2D35944" w14:textId="11DAA904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 w:righ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Фактическая дата начала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>реализации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11478B9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Фактическая дата окончания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 xml:space="preserve">реализации, 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 xml:space="preserve">наступления 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 xml:space="preserve">контрольного 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>события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7FDB7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Расходы местного бюджета на реализацию муниципальной программы, тыс. рублей</w:t>
            </w:r>
          </w:p>
        </w:tc>
        <w:tc>
          <w:tcPr>
            <w:tcW w:w="107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57D2B47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Объемы неосвоенных средств и причины их неосвоения</w:t>
            </w:r>
          </w:p>
          <w:p w14:paraId="2DF1F572" w14:textId="77777777" w:rsidR="00337176" w:rsidRPr="00337176" w:rsidRDefault="00000000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hyperlink w:anchor="Par1127" w:history="1">
              <w:r w:rsidR="00337176" w:rsidRPr="00337176">
                <w:rPr>
                  <w:rFonts w:ascii="Times New Roman" w:eastAsia="Times New Roman" w:hAnsi="Times New Roman" w:cs="Calibri"/>
                  <w:kern w:val="0"/>
                  <w:sz w:val="24"/>
                  <w:szCs w:val="24"/>
                  <w:lang w:eastAsia="ru-RU"/>
                  <w14:ligatures w14:val="none"/>
                </w:rPr>
                <w:t>&lt;2&gt;</w:t>
              </w:r>
            </w:hyperlink>
          </w:p>
        </w:tc>
      </w:tr>
      <w:tr w:rsidR="00726C26" w:rsidRPr="00337176" w14:paraId="7E41A31F" w14:textId="77777777" w:rsidTr="00726C26">
        <w:trPr>
          <w:trHeight w:val="720"/>
          <w:tblCellSpacing w:w="5" w:type="nil"/>
        </w:trPr>
        <w:tc>
          <w:tcPr>
            <w:tcW w:w="6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144D40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36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E480B7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ADEF9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4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B8BEE9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0E348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C3DEA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FFFE0A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предусмотрено</w:t>
            </w:r>
          </w:p>
          <w:p w14:paraId="62C1C323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муниципальной программой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67F912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предусмотрено сводной бюджетной росписью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AFBD6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6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факт на отчетную дату </w:t>
            </w:r>
          </w:p>
        </w:tc>
        <w:tc>
          <w:tcPr>
            <w:tcW w:w="107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2C017B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</w:tr>
    </w:tbl>
    <w:p w14:paraId="371BDB7E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6"/>
          <w:szCs w:val="6"/>
          <w:lang w:eastAsia="ru-RU"/>
          <w14:ligatures w14:val="none"/>
        </w:rPr>
      </w:pPr>
    </w:p>
    <w:p w14:paraId="42C034BC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"/>
          <w:szCs w:val="2"/>
          <w:lang w:eastAsia="ru-RU"/>
          <w14:ligatures w14:val="none"/>
        </w:rPr>
      </w:pPr>
    </w:p>
    <w:tbl>
      <w:tblPr>
        <w:tblW w:w="15876" w:type="dxa"/>
        <w:tblCellSpacing w:w="5" w:type="nil"/>
        <w:tblInd w:w="-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30"/>
        <w:gridCol w:w="3685"/>
        <w:gridCol w:w="1498"/>
        <w:gridCol w:w="2046"/>
        <w:gridCol w:w="1418"/>
        <w:gridCol w:w="1275"/>
        <w:gridCol w:w="1701"/>
        <w:gridCol w:w="1418"/>
        <w:gridCol w:w="1134"/>
        <w:gridCol w:w="1071"/>
      </w:tblGrid>
      <w:tr w:rsidR="00726C26" w:rsidRPr="00337176" w14:paraId="63AA728D" w14:textId="77777777" w:rsidTr="00A368A4">
        <w:trPr>
          <w:tblHeader/>
          <w:tblCellSpacing w:w="5" w:type="nil"/>
        </w:trPr>
        <w:tc>
          <w:tcPr>
            <w:tcW w:w="630" w:type="dxa"/>
          </w:tcPr>
          <w:p w14:paraId="62B3E078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</w:t>
            </w:r>
          </w:p>
        </w:tc>
        <w:tc>
          <w:tcPr>
            <w:tcW w:w="3685" w:type="dxa"/>
          </w:tcPr>
          <w:p w14:paraId="29B74312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</w:t>
            </w:r>
          </w:p>
        </w:tc>
        <w:tc>
          <w:tcPr>
            <w:tcW w:w="1498" w:type="dxa"/>
          </w:tcPr>
          <w:p w14:paraId="7694DD75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</w:t>
            </w:r>
          </w:p>
        </w:tc>
        <w:tc>
          <w:tcPr>
            <w:tcW w:w="2046" w:type="dxa"/>
          </w:tcPr>
          <w:p w14:paraId="4800BC20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4</w:t>
            </w:r>
          </w:p>
        </w:tc>
        <w:tc>
          <w:tcPr>
            <w:tcW w:w="1418" w:type="dxa"/>
          </w:tcPr>
          <w:p w14:paraId="5F3E03BF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</w:t>
            </w:r>
          </w:p>
        </w:tc>
        <w:tc>
          <w:tcPr>
            <w:tcW w:w="1275" w:type="dxa"/>
          </w:tcPr>
          <w:p w14:paraId="69229458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6</w:t>
            </w:r>
          </w:p>
        </w:tc>
        <w:tc>
          <w:tcPr>
            <w:tcW w:w="1701" w:type="dxa"/>
          </w:tcPr>
          <w:p w14:paraId="6EA1EBA0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7</w:t>
            </w:r>
          </w:p>
        </w:tc>
        <w:tc>
          <w:tcPr>
            <w:tcW w:w="1418" w:type="dxa"/>
          </w:tcPr>
          <w:p w14:paraId="54D95C66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8</w:t>
            </w:r>
          </w:p>
        </w:tc>
        <w:tc>
          <w:tcPr>
            <w:tcW w:w="1134" w:type="dxa"/>
          </w:tcPr>
          <w:p w14:paraId="31BA97E3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9</w:t>
            </w:r>
          </w:p>
        </w:tc>
        <w:tc>
          <w:tcPr>
            <w:tcW w:w="1071" w:type="dxa"/>
          </w:tcPr>
          <w:p w14:paraId="5E61A958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10</w:t>
            </w:r>
          </w:p>
        </w:tc>
      </w:tr>
      <w:tr w:rsidR="00995A9B" w:rsidRPr="00337176" w14:paraId="196A88C9" w14:textId="77777777" w:rsidTr="008A5327">
        <w:trPr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22F4ED" w14:textId="39311567" w:rsidR="00995A9B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1B1C17" w14:textId="2B0ED295" w:rsidR="00995A9B" w:rsidRPr="00760F34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Подпрограмма 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 «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Повышение энергетической эффективности сетей уличного освещения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»     </w:t>
            </w: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1158BB" w14:textId="72B16083" w:rsidR="00995A9B" w:rsidRPr="00760F34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2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859E28" w14:textId="5C70362A" w:rsidR="00995A9B" w:rsidRPr="009B55D9" w:rsidRDefault="00995A9B" w:rsidP="00995A9B">
            <w:pPr>
              <w:spacing w:before="30" w:after="30" w:line="285" w:lineRule="atLeast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18" w:type="dxa"/>
          </w:tcPr>
          <w:p w14:paraId="29111C0E" w14:textId="4EE0DCEC" w:rsidR="00995A9B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01.01.2022</w:t>
            </w:r>
          </w:p>
        </w:tc>
        <w:tc>
          <w:tcPr>
            <w:tcW w:w="1275" w:type="dxa"/>
          </w:tcPr>
          <w:p w14:paraId="106E0F6B" w14:textId="4A2EE58A" w:rsidR="00995A9B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6952368A" w14:textId="01694CAF" w:rsidR="00995A9B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5,0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14:paraId="12032E97" w14:textId="4D8B197D" w:rsidR="00995A9B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5,0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1F1F2442" w14:textId="60C66601" w:rsidR="00995A9B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  <w:tc>
          <w:tcPr>
            <w:tcW w:w="1071" w:type="dxa"/>
          </w:tcPr>
          <w:p w14:paraId="08BEC3CF" w14:textId="08A97138" w:rsidR="00995A9B" w:rsidRPr="00337176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995A9B" w:rsidRPr="00337176" w14:paraId="35A27544" w14:textId="77777777" w:rsidTr="00DE6F93">
        <w:trPr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95DCF" w14:textId="19D07F3F" w:rsidR="00995A9B" w:rsidRPr="00337176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B09FCB" w14:textId="6EAE5EE3" w:rsidR="00995A9B" w:rsidRPr="00337176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Основное  мероприятие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</w:t>
            </w: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EF2788" w14:textId="5223DA96" w:rsidR="00995A9B" w:rsidRPr="00337176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C5EC1" w14:textId="77777777" w:rsidR="00995A9B" w:rsidRPr="00337176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18" w:type="dxa"/>
          </w:tcPr>
          <w:p w14:paraId="065BDD7F" w14:textId="77777777" w:rsidR="00995A9B" w:rsidRPr="00337176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275" w:type="dxa"/>
          </w:tcPr>
          <w:p w14:paraId="0D4CFA47" w14:textId="77777777" w:rsidR="00995A9B" w:rsidRPr="00337176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701" w:type="dxa"/>
          </w:tcPr>
          <w:p w14:paraId="5D2A1E8D" w14:textId="39886AFE" w:rsidR="00995A9B" w:rsidRPr="00337176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418" w:type="dxa"/>
          </w:tcPr>
          <w:p w14:paraId="33E3003C" w14:textId="417D769A" w:rsidR="00995A9B" w:rsidRPr="00337176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134" w:type="dxa"/>
          </w:tcPr>
          <w:p w14:paraId="268CBEB0" w14:textId="053BD41B" w:rsidR="00995A9B" w:rsidRPr="00337176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071" w:type="dxa"/>
          </w:tcPr>
          <w:p w14:paraId="007C24F5" w14:textId="6344C156" w:rsidR="00995A9B" w:rsidRPr="00337176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995A9B" w:rsidRPr="00337176" w14:paraId="059BA875" w14:textId="77777777" w:rsidTr="006D1AF6">
        <w:trPr>
          <w:trHeight w:val="360"/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CC8A40" w14:textId="327B23DA" w:rsidR="00995A9B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07EDB" w14:textId="391B1F90" w:rsidR="00995A9B" w:rsidRPr="00760F34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по замене ламп накаливания и других неэффективных элементов систем освещения, в том числе светильников, на энергосберегающие</w:t>
            </w: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F8DF1" w14:textId="6096A815" w:rsidR="00995A9B" w:rsidRPr="00760F34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2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7AEEC7" w14:textId="77777777" w:rsidR="00995A9B" w:rsidRPr="00995A9B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95A9B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сокращение в сопоставимых условиях расходов местного бюджета на оплату коммунальных услуг</w:t>
            </w:r>
          </w:p>
          <w:p w14:paraId="01A55675" w14:textId="4E4386D6" w:rsidR="00995A9B" w:rsidRPr="00760F34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18" w:type="dxa"/>
          </w:tcPr>
          <w:p w14:paraId="3EF27C61" w14:textId="77B99519" w:rsidR="00995A9B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01.01.2022</w:t>
            </w:r>
          </w:p>
        </w:tc>
        <w:tc>
          <w:tcPr>
            <w:tcW w:w="1275" w:type="dxa"/>
          </w:tcPr>
          <w:p w14:paraId="779A5FB7" w14:textId="2599DE1D" w:rsidR="00995A9B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7856E9E9" w14:textId="3EBE81A2" w:rsidR="00995A9B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5,0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14:paraId="3958885B" w14:textId="05D77F4E" w:rsidR="00995A9B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5,0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1473D684" w14:textId="547838D7" w:rsidR="00995A9B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  <w:tc>
          <w:tcPr>
            <w:tcW w:w="1071" w:type="dxa"/>
            <w:tcBorders>
              <w:bottom w:val="single" w:sz="4" w:space="0" w:color="auto"/>
            </w:tcBorders>
          </w:tcPr>
          <w:p w14:paraId="3AF9360F" w14:textId="40AF3DDE" w:rsidR="00995A9B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995A9B" w:rsidRPr="00337176" w14:paraId="63E0C4F6" w14:textId="77777777" w:rsidTr="006D1AF6">
        <w:trPr>
          <w:trHeight w:val="360"/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4A7F82" w14:textId="0EBB267E" w:rsidR="00995A9B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C062BA" w14:textId="77777777" w:rsidR="00995A9B" w:rsidRDefault="00995A9B" w:rsidP="00995A9B">
            <w:pPr>
              <w:pStyle w:val="a3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Подпрограмма 2 «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Энергосбережение и повышение энергетической эффективности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органов муниципаль</w:t>
            </w:r>
            <w:r>
              <w:rPr>
                <w:rFonts w:ascii="Times New Roman" w:hAnsi="Times New Roman"/>
                <w:sz w:val="24"/>
                <w:szCs w:val="24"/>
              </w:rPr>
              <w:t>ных образований (Аппарат)»</w:t>
            </w:r>
          </w:p>
          <w:p w14:paraId="3B9840D4" w14:textId="77777777" w:rsidR="00995A9B" w:rsidRDefault="00995A9B" w:rsidP="00995A9B">
            <w:pPr>
              <w:pStyle w:val="a3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700A5812" w14:textId="2D382685" w:rsidR="00995A9B" w:rsidRPr="00760F34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E18D12" w14:textId="5AFBD4E3" w:rsidR="00995A9B" w:rsidRPr="00760F34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Тимошина Ольга Георгиевна</w:t>
            </w:r>
          </w:p>
        </w:tc>
        <w:tc>
          <w:tcPr>
            <w:tcW w:w="2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EDBFFD" w14:textId="025DBCCA" w:rsidR="00995A9B" w:rsidRPr="00760F34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18" w:type="dxa"/>
          </w:tcPr>
          <w:p w14:paraId="75EAF538" w14:textId="40B9DE45" w:rsidR="00995A9B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01.01.2022</w:t>
            </w:r>
          </w:p>
        </w:tc>
        <w:tc>
          <w:tcPr>
            <w:tcW w:w="1275" w:type="dxa"/>
          </w:tcPr>
          <w:p w14:paraId="51CE5AE8" w14:textId="3590C7D9" w:rsidR="00995A9B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748266E5" w14:textId="518A798F" w:rsidR="00995A9B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14:paraId="49B25F9E" w14:textId="71A56722" w:rsidR="00995A9B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5B0B1720" w14:textId="7B237C66" w:rsidR="00995A9B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  <w:tc>
          <w:tcPr>
            <w:tcW w:w="1071" w:type="dxa"/>
            <w:tcBorders>
              <w:bottom w:val="single" w:sz="4" w:space="0" w:color="auto"/>
            </w:tcBorders>
          </w:tcPr>
          <w:p w14:paraId="53830196" w14:textId="677B3E6B" w:rsidR="00995A9B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995A9B" w:rsidRPr="00337176" w14:paraId="6076FEE7" w14:textId="77777777" w:rsidTr="002072E9">
        <w:trPr>
          <w:trHeight w:val="360"/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F0F9AB" w14:textId="0A22FA6F" w:rsidR="00995A9B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6E8F6" w14:textId="7AEE325D" w:rsidR="00995A9B" w:rsidRPr="00760F34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Основное  мероприятие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                </w:t>
            </w: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442F62" w14:textId="77777777" w:rsidR="00995A9B" w:rsidRPr="00760F34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DAB2EC" w14:textId="77777777" w:rsidR="00995A9B" w:rsidRPr="00760F34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18" w:type="dxa"/>
          </w:tcPr>
          <w:p w14:paraId="0C0EC5EE" w14:textId="30E01A33" w:rsidR="00995A9B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275" w:type="dxa"/>
          </w:tcPr>
          <w:p w14:paraId="2DCBE5CC" w14:textId="1426D5AD" w:rsidR="00995A9B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701" w:type="dxa"/>
          </w:tcPr>
          <w:p w14:paraId="023B8EA4" w14:textId="1EE88A3D" w:rsidR="00995A9B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418" w:type="dxa"/>
          </w:tcPr>
          <w:p w14:paraId="41DBE0A7" w14:textId="5A0C0D44" w:rsidR="00995A9B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134" w:type="dxa"/>
          </w:tcPr>
          <w:p w14:paraId="2B462D8E" w14:textId="1B65D202" w:rsidR="00995A9B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071" w:type="dxa"/>
          </w:tcPr>
          <w:p w14:paraId="3E4E649F" w14:textId="2C364436" w:rsidR="00995A9B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995A9B" w:rsidRPr="00337176" w14:paraId="3F9E6D43" w14:textId="77777777" w:rsidTr="00EB7469">
        <w:trPr>
          <w:trHeight w:val="360"/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1DC746" w14:textId="1F0F02E9" w:rsidR="00995A9B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2.1.1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29CBA" w14:textId="1DEF787E" w:rsidR="00995A9B" w:rsidRPr="00760F34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Использование энергосберегающих ламп, приборов учета, более экономичных бытовых приборов, утепления и т.д.</w:t>
            </w: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34C4F" w14:textId="3C82FD5B" w:rsidR="00995A9B" w:rsidRPr="00760F34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34A24" w14:textId="364430F8" w:rsidR="00995A9B" w:rsidRPr="00760F34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95A9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сокращение в сопоставимых условиях расходов местного бюджета на оплату коммунальных услуг</w:t>
            </w:r>
          </w:p>
        </w:tc>
        <w:tc>
          <w:tcPr>
            <w:tcW w:w="1418" w:type="dxa"/>
          </w:tcPr>
          <w:p w14:paraId="13001FF2" w14:textId="7433B55F" w:rsidR="00995A9B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01.01.2022</w:t>
            </w:r>
          </w:p>
        </w:tc>
        <w:tc>
          <w:tcPr>
            <w:tcW w:w="1275" w:type="dxa"/>
          </w:tcPr>
          <w:p w14:paraId="06D64ABA" w14:textId="7EC200EF" w:rsidR="00995A9B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65FD83CE" w14:textId="43B340B6" w:rsidR="00995A9B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14:paraId="49B6658E" w14:textId="4EC66CC5" w:rsidR="00995A9B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7562CBC1" w14:textId="2D479590" w:rsidR="00995A9B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  <w:tc>
          <w:tcPr>
            <w:tcW w:w="1071" w:type="dxa"/>
            <w:tcBorders>
              <w:bottom w:val="single" w:sz="4" w:space="0" w:color="auto"/>
            </w:tcBorders>
          </w:tcPr>
          <w:p w14:paraId="6A2F9CC7" w14:textId="2F8DF9D7" w:rsidR="00995A9B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995A9B" w:rsidRPr="00337176" w14:paraId="023F3F37" w14:textId="77777777" w:rsidTr="007A2B09">
        <w:trPr>
          <w:trHeight w:val="360"/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02DD3" w14:textId="77777777" w:rsidR="00995A9B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1AB4CC" w14:textId="0FBA8733" w:rsidR="00995A9B" w:rsidRDefault="00995A9B" w:rsidP="00995A9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программе</w:t>
            </w:r>
            <w:proofErr w:type="gramEnd"/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96B1FA" w14:textId="77777777" w:rsidR="00995A9B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46" w:type="dxa"/>
          </w:tcPr>
          <w:p w14:paraId="5936A2AE" w14:textId="77777777" w:rsidR="00995A9B" w:rsidRPr="009B55D9" w:rsidRDefault="00995A9B" w:rsidP="00995A9B">
            <w:pPr>
              <w:spacing w:before="30" w:after="30" w:line="285" w:lineRule="atLeas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18" w:type="dxa"/>
          </w:tcPr>
          <w:p w14:paraId="200BC567" w14:textId="35829617" w:rsidR="00995A9B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01.0.2022</w:t>
            </w:r>
          </w:p>
        </w:tc>
        <w:tc>
          <w:tcPr>
            <w:tcW w:w="1275" w:type="dxa"/>
          </w:tcPr>
          <w:p w14:paraId="7EA0D23C" w14:textId="3A9C9CD8" w:rsidR="00995A9B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7AAE557C" w14:textId="4A8F0C79" w:rsidR="00995A9B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5,0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14:paraId="0D126279" w14:textId="2A05F155" w:rsidR="00995A9B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5,0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15586924" w14:textId="6F46A769" w:rsidR="00995A9B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  <w:tc>
          <w:tcPr>
            <w:tcW w:w="1071" w:type="dxa"/>
            <w:tcBorders>
              <w:bottom w:val="single" w:sz="4" w:space="0" w:color="auto"/>
            </w:tcBorders>
          </w:tcPr>
          <w:p w14:paraId="7BC651DB" w14:textId="5878DB9D" w:rsidR="00995A9B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</w:tbl>
    <w:p w14:paraId="53CB82B6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ind w:right="-284" w:firstLine="284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bookmarkStart w:id="1" w:name="Par1413"/>
      <w:bookmarkEnd w:id="1"/>
    </w:p>
    <w:p w14:paraId="0D895709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68DCA785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74137C72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2A9A072B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56E58412" w14:textId="77777777" w:rsidR="00EE28EA" w:rsidRDefault="00EE28EA"/>
    <w:sectPr w:rsidR="00EE28EA" w:rsidSect="00337176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6AB4"/>
    <w:rsid w:val="00086AB4"/>
    <w:rsid w:val="002E7B7F"/>
    <w:rsid w:val="00337176"/>
    <w:rsid w:val="005D1123"/>
    <w:rsid w:val="006F74A8"/>
    <w:rsid w:val="00726C26"/>
    <w:rsid w:val="00760F34"/>
    <w:rsid w:val="00767835"/>
    <w:rsid w:val="00774954"/>
    <w:rsid w:val="007B202F"/>
    <w:rsid w:val="00995A9B"/>
    <w:rsid w:val="009B55D9"/>
    <w:rsid w:val="009F2DBB"/>
    <w:rsid w:val="009F6C4D"/>
    <w:rsid w:val="00A368A4"/>
    <w:rsid w:val="00AD0EE1"/>
    <w:rsid w:val="00B83801"/>
    <w:rsid w:val="00E80D11"/>
    <w:rsid w:val="00EE28EA"/>
    <w:rsid w:val="00F32095"/>
    <w:rsid w:val="00FB7F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F42E60"/>
  <w15:chartTrackingRefBased/>
  <w15:docId w15:val="{854D950A-A1E5-42B5-A12A-6689401006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Cell">
    <w:name w:val="ConsPlusCell"/>
    <w:uiPriority w:val="99"/>
    <w:rsid w:val="005D112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kern w:val="0"/>
      <w:lang w:eastAsia="ru-RU"/>
      <w14:ligatures w14:val="none"/>
    </w:rPr>
  </w:style>
  <w:style w:type="paragraph" w:styleId="a3">
    <w:name w:val="No Spacing"/>
    <w:uiPriority w:val="1"/>
    <w:qFormat/>
    <w:rsid w:val="00FB7F0C"/>
    <w:pPr>
      <w:spacing w:after="0" w:line="240" w:lineRule="auto"/>
    </w:pPr>
    <w:rPr>
      <w:rFonts w:ascii="Calibri" w:eastAsia="Calibri" w:hAnsi="Calibri" w:cs="Times New Roman"/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7608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15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2</Pages>
  <Words>269</Words>
  <Characters>1537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12</cp:revision>
  <dcterms:created xsi:type="dcterms:W3CDTF">2023-01-18T08:37:00Z</dcterms:created>
  <dcterms:modified xsi:type="dcterms:W3CDTF">2023-01-18T11:59:00Z</dcterms:modified>
</cp:coreProperties>
</file>