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438E7F2F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760F34" w:rsidRPr="00760F34">
        <w:rPr>
          <w:rFonts w:ascii="Times New Roman" w:eastAsia="Calibri" w:hAnsi="Times New Roman" w:cs="Times New Roman"/>
          <w:bCs/>
          <w:sz w:val="24"/>
          <w:szCs w:val="24"/>
        </w:rPr>
        <w:t>Переселение граждан из многоквартирных домов, признанных аварийными после 1 января 2012 г., в 2019 -2030 годах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760F34" w:rsidRPr="00337176" w14:paraId="196A88C9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7F7E0213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202297FA" w:rsidR="00760F34" w:rsidRP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Программа   «Переселение граждан из многоквартирных домов, признанных аварийными </w:t>
            </w: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после 1 января 2012 г., в 2019 – 2030 годах»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6A2D1C12" w:rsidR="00760F34" w:rsidRP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081387D6" w:rsidR="00760F34" w:rsidRPr="009B55D9" w:rsidRDefault="00760F34" w:rsidP="00760F34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9111C0E" w14:textId="4EE0DCEC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14647A27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2032E97" w14:textId="6DAEF731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1F1F2442" w14:textId="6C4E0883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8BEC3CF" w14:textId="08A97138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60F34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5368904E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6D74F3B9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760F34" w:rsidRPr="00337176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60F34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3AB6F5EC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52000" w14:textId="77777777" w:rsidR="00760F34" w:rsidRDefault="00760F34" w:rsidP="00760F3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0F34">
              <w:rPr>
                <w:rFonts w:ascii="Times New Roman" w:hAnsi="Times New Roman" w:cs="Times New Roman"/>
                <w:sz w:val="24"/>
                <w:szCs w:val="24"/>
              </w:rPr>
              <w:t xml:space="preserve">Переселение граждан из многоквартирных домов, признанных аварийными </w:t>
            </w:r>
            <w:r w:rsidRPr="00760F3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после 1 января 2012 г. до </w:t>
            </w:r>
          </w:p>
          <w:p w14:paraId="6CE07EDB" w14:textId="17A95B7F" w:rsidR="00760F34" w:rsidRP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 января 2017 г.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5727D327" w:rsidR="00760F34" w:rsidRP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2DDC6BF7" w:rsidR="00760F34" w:rsidRP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60F3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</w:tc>
        <w:tc>
          <w:tcPr>
            <w:tcW w:w="1418" w:type="dxa"/>
          </w:tcPr>
          <w:p w14:paraId="3EF27C61" w14:textId="77B99519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787C6FBB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237741,7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29C73579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237741,7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29724002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210400,5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760F34" w:rsidRDefault="00760F34" w:rsidP="00760F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FB7F0C" w:rsidRPr="00337176" w14:paraId="023F3F3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FB7F0C" w:rsidRDefault="00FB7F0C" w:rsidP="00FB7F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AAE557C" w14:textId="65D8DA28" w:rsidR="00FB7F0C" w:rsidRDefault="00760F3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237741,7</w:t>
            </w:r>
          </w:p>
        </w:tc>
        <w:tc>
          <w:tcPr>
            <w:tcW w:w="1418" w:type="dxa"/>
          </w:tcPr>
          <w:p w14:paraId="0D126279" w14:textId="0376704F" w:rsidR="00FB7F0C" w:rsidRDefault="00760F3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237741,7</w:t>
            </w:r>
          </w:p>
        </w:tc>
        <w:tc>
          <w:tcPr>
            <w:tcW w:w="1134" w:type="dxa"/>
          </w:tcPr>
          <w:p w14:paraId="15586924" w14:textId="12C2EE5F" w:rsidR="00FB7F0C" w:rsidRDefault="00760F3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210400,5</w:t>
            </w:r>
          </w:p>
        </w:tc>
        <w:tc>
          <w:tcPr>
            <w:tcW w:w="1071" w:type="dxa"/>
          </w:tcPr>
          <w:p w14:paraId="7BC651DB" w14:textId="1074BFE9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726C26"/>
    <w:rsid w:val="00760F34"/>
    <w:rsid w:val="00767835"/>
    <w:rsid w:val="00774954"/>
    <w:rsid w:val="007B202F"/>
    <w:rsid w:val="009B55D9"/>
    <w:rsid w:val="009F2DBB"/>
    <w:rsid w:val="00A368A4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8</cp:revision>
  <dcterms:created xsi:type="dcterms:W3CDTF">2023-01-18T08:37:00Z</dcterms:created>
  <dcterms:modified xsi:type="dcterms:W3CDTF">2023-01-18T11:15:00Z</dcterms:modified>
</cp:coreProperties>
</file>