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5B3F" w:rsidRDefault="00F453B6" w:rsidP="00F453B6">
      <w:pPr>
        <w:pStyle w:val="aa"/>
        <w:rPr>
          <w:rFonts w:cs="Tahoma"/>
        </w:rPr>
      </w:pPr>
      <w:bookmarkStart w:id="0" w:name="_GoBack"/>
      <w:bookmarkEnd w:id="0"/>
      <w:r>
        <w:rPr>
          <w:rFonts w:cs="Tahoma"/>
          <w:b/>
          <w:szCs w:val="28"/>
        </w:rPr>
        <w:t xml:space="preserve">                                                     </w:t>
      </w:r>
      <w:r w:rsidR="000E35A0">
        <w:rPr>
          <w:rFonts w:cs="Tahoma"/>
          <w:b/>
          <w:szCs w:val="28"/>
        </w:rPr>
        <w:t xml:space="preserve">         </w:t>
      </w:r>
      <w:r w:rsidR="000D5B3F">
        <w:rPr>
          <w:rFonts w:cs="Tahoma"/>
          <w:b/>
          <w:szCs w:val="28"/>
        </w:rPr>
        <w:t xml:space="preserve">   </w:t>
      </w:r>
      <w:r w:rsidR="000D5B3F">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0D5B3F">
        <w:rPr>
          <w:rFonts w:cs="Tahoma"/>
        </w:rPr>
        <w:t xml:space="preserve">                        </w:t>
      </w:r>
      <w:r w:rsidR="00B64FDC">
        <w:rPr>
          <w:rFonts w:cs="Tahoma"/>
        </w:rPr>
        <w:t>ПРОЕКТ</w:t>
      </w:r>
      <w:r w:rsidR="000D5B3F">
        <w:rPr>
          <w:rFonts w:cs="Tahoma"/>
        </w:rPr>
        <w:t xml:space="preserve">     </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0D5B3F" w:rsidRDefault="000D5B3F" w:rsidP="000D5B3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0D5B3F" w:rsidRDefault="000D5B3F" w:rsidP="000D5B3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0D5B3F" w:rsidRPr="002407E5" w:rsidRDefault="000D5B3F" w:rsidP="000D5B3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0D5B3F" w:rsidRPr="00665D10" w:rsidRDefault="000D5B3F" w:rsidP="000D5B3F">
      <w:pPr>
        <w:shd w:val="clear" w:color="auto" w:fill="FFFFFF"/>
        <w:spacing w:before="48" w:line="446" w:lineRule="exact"/>
        <w:jc w:val="center"/>
        <w:rPr>
          <w:b/>
          <w:spacing w:val="-20"/>
          <w:position w:val="6"/>
          <w:sz w:val="28"/>
          <w:szCs w:val="28"/>
        </w:rPr>
      </w:pPr>
      <w:r w:rsidRPr="00665D10">
        <w:rPr>
          <w:b/>
          <w:bCs/>
          <w:color w:val="000000"/>
          <w:spacing w:val="-20"/>
          <w:position w:val="6"/>
          <w:sz w:val="28"/>
          <w:szCs w:val="28"/>
        </w:rPr>
        <w:t>ПОСТАНОВЛЕНИЕ</w:t>
      </w:r>
    </w:p>
    <w:p w:rsidR="000D5B3F" w:rsidRDefault="00397B08" w:rsidP="000D5B3F">
      <w:pPr>
        <w:ind w:left="142" w:hanging="142"/>
        <w:jc w:val="center"/>
        <w:rPr>
          <w:bCs/>
          <w:color w:val="000000"/>
          <w:spacing w:val="-20"/>
          <w:position w:val="6"/>
          <w:sz w:val="28"/>
          <w:szCs w:val="28"/>
        </w:rPr>
      </w:pPr>
      <w:r>
        <w:rPr>
          <w:bCs/>
          <w:color w:val="000000"/>
          <w:spacing w:val="-20"/>
          <w:position w:val="6"/>
          <w:sz w:val="28"/>
          <w:szCs w:val="28"/>
        </w:rPr>
        <w:t xml:space="preserve">от  </w:t>
      </w:r>
      <w:r w:rsidR="00B64FDC">
        <w:rPr>
          <w:bCs/>
          <w:color w:val="000000"/>
          <w:spacing w:val="-20"/>
          <w:position w:val="6"/>
          <w:sz w:val="28"/>
          <w:szCs w:val="28"/>
        </w:rPr>
        <w:t>______</w:t>
      </w:r>
      <w:r w:rsidR="000835DC">
        <w:rPr>
          <w:bCs/>
          <w:color w:val="000000"/>
          <w:spacing w:val="-20"/>
          <w:position w:val="6"/>
          <w:sz w:val="28"/>
          <w:szCs w:val="28"/>
        </w:rPr>
        <w:t>.</w:t>
      </w:r>
      <w:r w:rsidR="00602088">
        <w:rPr>
          <w:bCs/>
          <w:color w:val="000000"/>
          <w:spacing w:val="-20"/>
          <w:position w:val="6"/>
          <w:sz w:val="28"/>
          <w:szCs w:val="28"/>
        </w:rPr>
        <w:t>20</w:t>
      </w:r>
      <w:r w:rsidR="00665D10">
        <w:rPr>
          <w:bCs/>
          <w:color w:val="000000"/>
          <w:spacing w:val="-20"/>
          <w:position w:val="6"/>
          <w:sz w:val="28"/>
          <w:szCs w:val="28"/>
        </w:rPr>
        <w:t>2</w:t>
      </w:r>
      <w:r w:rsidR="00B64FDC">
        <w:rPr>
          <w:bCs/>
          <w:color w:val="000000"/>
          <w:spacing w:val="-20"/>
          <w:position w:val="6"/>
          <w:sz w:val="28"/>
          <w:szCs w:val="28"/>
        </w:rPr>
        <w:t>3</w:t>
      </w:r>
      <w:r w:rsidR="000D5B3F">
        <w:rPr>
          <w:bCs/>
          <w:color w:val="000000"/>
          <w:spacing w:val="-20"/>
          <w:position w:val="6"/>
          <w:sz w:val="28"/>
          <w:szCs w:val="28"/>
        </w:rPr>
        <w:t xml:space="preserve"> №</w:t>
      </w:r>
      <w:r w:rsidR="00BF0F36">
        <w:rPr>
          <w:bCs/>
          <w:color w:val="000000"/>
          <w:spacing w:val="-20"/>
          <w:position w:val="6"/>
          <w:sz w:val="28"/>
          <w:szCs w:val="28"/>
        </w:rPr>
        <w:t xml:space="preserve"> </w:t>
      </w:r>
      <w:r w:rsidR="00F453B6">
        <w:rPr>
          <w:bCs/>
          <w:color w:val="000000"/>
          <w:spacing w:val="-20"/>
          <w:position w:val="6"/>
          <w:sz w:val="28"/>
          <w:szCs w:val="28"/>
        </w:rPr>
        <w:t xml:space="preserve"> </w:t>
      </w:r>
      <w:r w:rsidR="00B64FDC">
        <w:rPr>
          <w:bCs/>
          <w:color w:val="000000"/>
          <w:spacing w:val="-20"/>
          <w:position w:val="6"/>
          <w:sz w:val="28"/>
          <w:szCs w:val="28"/>
        </w:rPr>
        <w:t>__</w:t>
      </w:r>
    </w:p>
    <w:p w:rsidR="000D5B3F" w:rsidRDefault="000D5B3F" w:rsidP="000D5B3F">
      <w:pPr>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C2227D" w:rsidRPr="00D245FD" w:rsidRDefault="00C2227D" w:rsidP="000D5B3F">
      <w:pPr>
        <w:tabs>
          <w:tab w:val="left" w:pos="9751"/>
        </w:tabs>
        <w:ind w:right="-30"/>
        <w:jc w:val="both"/>
      </w:pPr>
    </w:p>
    <w:p w:rsidR="00850F1A" w:rsidRDefault="00B64FDC" w:rsidP="00B64FDC">
      <w:pPr>
        <w:autoSpaceDE w:val="0"/>
        <w:autoSpaceDN w:val="0"/>
        <w:adjustRightInd w:val="0"/>
        <w:ind w:firstLine="540"/>
        <w:jc w:val="center"/>
        <w:outlineLvl w:val="0"/>
        <w:rPr>
          <w:b/>
          <w:sz w:val="28"/>
          <w:szCs w:val="28"/>
          <w:lang w:eastAsia="ar-SA"/>
        </w:rPr>
      </w:pPr>
      <w:r w:rsidRPr="00081E75">
        <w:rPr>
          <w:b/>
          <w:sz w:val="28"/>
          <w:szCs w:val="28"/>
        </w:rPr>
        <w:t xml:space="preserve">О внесении изменений в постановление </w:t>
      </w:r>
      <w:r w:rsidRPr="00081E75">
        <w:rPr>
          <w:b/>
          <w:sz w:val="28"/>
          <w:szCs w:val="28"/>
          <w:lang w:eastAsia="ar-SA"/>
        </w:rPr>
        <w:t>Администрации Шолоховского городского поселения</w:t>
      </w:r>
      <w:r>
        <w:rPr>
          <w:b/>
          <w:sz w:val="28"/>
          <w:szCs w:val="28"/>
          <w:lang w:eastAsia="ar-SA"/>
        </w:rPr>
        <w:t xml:space="preserve"> от 15.03.2022 №72</w:t>
      </w:r>
    </w:p>
    <w:p w:rsidR="00B64FDC" w:rsidRPr="004D398D" w:rsidRDefault="00B64FDC" w:rsidP="00850F1A">
      <w:pPr>
        <w:autoSpaceDE w:val="0"/>
        <w:autoSpaceDN w:val="0"/>
        <w:adjustRightInd w:val="0"/>
        <w:ind w:firstLine="540"/>
        <w:jc w:val="both"/>
        <w:outlineLvl w:val="0"/>
        <w:rPr>
          <w:b/>
          <w:sz w:val="28"/>
          <w:szCs w:val="28"/>
        </w:rPr>
      </w:pPr>
    </w:p>
    <w:p w:rsidR="004D398D" w:rsidRPr="00665D10" w:rsidRDefault="00FD3E19" w:rsidP="000D5B3F">
      <w:pPr>
        <w:jc w:val="both"/>
        <w:rPr>
          <w:iCs/>
          <w:sz w:val="28"/>
          <w:szCs w:val="28"/>
        </w:rPr>
      </w:pPr>
      <w:r>
        <w:rPr>
          <w:rFonts w:cs="Tahoma"/>
          <w:sz w:val="28"/>
          <w:szCs w:val="28"/>
        </w:rPr>
        <w:t xml:space="preserve">            </w:t>
      </w:r>
      <w:r w:rsidRPr="006A2428">
        <w:rPr>
          <w:rFonts w:cs="Tahoma"/>
          <w:sz w:val="28"/>
          <w:szCs w:val="28"/>
        </w:rPr>
        <w:t xml:space="preserve">На основании </w:t>
      </w:r>
      <w:r>
        <w:rPr>
          <w:rFonts w:cs="Tahoma"/>
          <w:sz w:val="28"/>
          <w:szCs w:val="28"/>
        </w:rPr>
        <w:t>Федеральных законов</w:t>
      </w:r>
      <w:r w:rsidRPr="006A2428">
        <w:rPr>
          <w:rFonts w:cs="Tahoma"/>
          <w:sz w:val="28"/>
          <w:szCs w:val="28"/>
        </w:rPr>
        <w:t xml:space="preserve"> </w:t>
      </w:r>
      <w:r w:rsidRPr="00FD3E19">
        <w:rPr>
          <w:rFonts w:cs="Tahoma"/>
          <w:sz w:val="28"/>
          <w:szCs w:val="28"/>
        </w:rPr>
        <w:t>от 07.10.2022 </w:t>
      </w:r>
      <w:hyperlink r:id="rId10" w:anchor="dst100010" w:history="1">
        <w:r w:rsidRPr="00FD3E19">
          <w:rPr>
            <w:rFonts w:cs="Tahoma"/>
            <w:sz w:val="28"/>
            <w:szCs w:val="28"/>
          </w:rPr>
          <w:t>N 385-ФЗ</w:t>
        </w:r>
      </w:hyperlink>
      <w:r w:rsidRPr="00FD3E19">
        <w:rPr>
          <w:rFonts w:cs="Tahoma"/>
          <w:sz w:val="28"/>
          <w:szCs w:val="28"/>
        </w:rPr>
        <w:t>,  от 14.07.2022 </w:t>
      </w:r>
      <w:hyperlink r:id="rId11" w:anchor="dst100154" w:history="1">
        <w:r w:rsidRPr="00FD3E19">
          <w:rPr>
            <w:rFonts w:cs="Tahoma"/>
            <w:sz w:val="28"/>
            <w:szCs w:val="28"/>
          </w:rPr>
          <w:t>N 312-ФЗ</w:t>
        </w:r>
      </w:hyperlink>
      <w:r w:rsidRPr="00FD3E19">
        <w:rPr>
          <w:rFonts w:cs="Tahoma"/>
          <w:sz w:val="28"/>
          <w:szCs w:val="28"/>
        </w:rPr>
        <w:t xml:space="preserve">, </w:t>
      </w:r>
      <w:r w:rsidRPr="006A2428">
        <w:rPr>
          <w:rFonts w:cs="Tahoma"/>
          <w:sz w:val="28"/>
          <w:szCs w:val="28"/>
        </w:rPr>
        <w:t xml:space="preserve"> от 05.12.2022 № 509-ФЗ </w:t>
      </w:r>
      <w:r w:rsidRPr="006A2428">
        <w:rPr>
          <w:rFonts w:cs="Tahoma"/>
          <w:sz w:val="28"/>
          <w:szCs w:val="28"/>
        </w:rPr>
        <w:br/>
        <w:t>«О внесении изменений в Земельный кодекс Российской Федерации и статью 3.5 Федерального закона «О введении в действие Земельного кодекса Российской Федерации», ст. ст. 39.15, 39.18 Земельного кодекса РФ</w:t>
      </w:r>
      <w:r w:rsidR="00FE11C1" w:rsidRPr="004529F7">
        <w:rPr>
          <w:iCs/>
          <w:sz w:val="28"/>
          <w:szCs w:val="28"/>
        </w:rPr>
        <w:t xml:space="preserve"> </w:t>
      </w:r>
      <w:r w:rsidR="000D5B3F">
        <w:rPr>
          <w:rFonts w:cs="Tahoma"/>
          <w:sz w:val="28"/>
          <w:szCs w:val="28"/>
        </w:rPr>
        <w:t xml:space="preserve">Администрация Шолоховского городского поселения </w:t>
      </w:r>
      <w:r w:rsidR="000D5B3F" w:rsidRPr="00FD7648">
        <w:rPr>
          <w:rFonts w:cs="Tahoma"/>
          <w:b/>
          <w:spacing w:val="20"/>
          <w:sz w:val="26"/>
          <w:szCs w:val="28"/>
        </w:rPr>
        <w:t>постановляет:</w:t>
      </w:r>
    </w:p>
    <w:p w:rsidR="00635AC2" w:rsidRDefault="00850F1A" w:rsidP="00635AC2">
      <w:pPr>
        <w:pStyle w:val="ConsPlusTitle"/>
        <w:widowControl/>
        <w:ind w:firstLine="720"/>
        <w:jc w:val="both"/>
        <w:rPr>
          <w:b w:val="0"/>
          <w:sz w:val="28"/>
          <w:szCs w:val="28"/>
        </w:rPr>
      </w:pPr>
      <w:r w:rsidRPr="004D398D">
        <w:rPr>
          <w:b w:val="0"/>
          <w:sz w:val="28"/>
          <w:szCs w:val="28"/>
        </w:rPr>
        <w:t xml:space="preserve">1. </w:t>
      </w:r>
      <w:r w:rsidR="00635AC2" w:rsidRPr="00635AC2">
        <w:rPr>
          <w:b w:val="0"/>
          <w:sz w:val="28"/>
          <w:szCs w:val="28"/>
        </w:rPr>
        <w:t xml:space="preserve">Внести в Приложение к постановлению Администрации Шолоховского городского поселения от  15.03.2022 № 72 «Об утверждении  административного регламента по предоставлению муниципальной услуги </w:t>
      </w:r>
      <w:r w:rsidR="001903E3" w:rsidRPr="001903E3">
        <w:rPr>
          <w:b w:val="0"/>
          <w:sz w:val="28"/>
          <w:szCs w:val="28"/>
        </w:rPr>
        <w:t>«</w:t>
      </w:r>
      <w:r w:rsidR="00ED7F7D">
        <w:rPr>
          <w:b w:val="0"/>
          <w:sz w:val="28"/>
          <w:szCs w:val="28"/>
        </w:rPr>
        <w:t>Предоставление  земельного участка в аренду  без проведения торгов</w:t>
      </w:r>
      <w:r w:rsidR="001903E3" w:rsidRPr="00635AC2">
        <w:rPr>
          <w:b w:val="0"/>
          <w:sz w:val="28"/>
          <w:szCs w:val="28"/>
        </w:rPr>
        <w:t>»</w:t>
      </w:r>
      <w:r w:rsidR="002351DC" w:rsidRPr="00635AC2">
        <w:rPr>
          <w:b w:val="0"/>
          <w:sz w:val="28"/>
          <w:szCs w:val="28"/>
        </w:rPr>
        <w:t xml:space="preserve"> </w:t>
      </w:r>
      <w:r w:rsidR="00635AC2" w:rsidRPr="00635AC2">
        <w:rPr>
          <w:b w:val="0"/>
          <w:sz w:val="28"/>
          <w:szCs w:val="28"/>
          <w:lang w:eastAsia="ar-SA"/>
        </w:rPr>
        <w:t>следующие</w:t>
      </w:r>
      <w:r w:rsidR="002351DC" w:rsidRPr="00635AC2">
        <w:rPr>
          <w:b w:val="0"/>
          <w:sz w:val="28"/>
          <w:szCs w:val="28"/>
        </w:rPr>
        <w:t xml:space="preserve"> </w:t>
      </w:r>
      <w:r w:rsidR="00635AC2">
        <w:rPr>
          <w:b w:val="0"/>
          <w:sz w:val="28"/>
          <w:szCs w:val="28"/>
        </w:rPr>
        <w:t>изменения:</w:t>
      </w:r>
    </w:p>
    <w:p w:rsidR="00590A74" w:rsidRDefault="00307F0D" w:rsidP="00635AC2">
      <w:pPr>
        <w:jc w:val="both"/>
        <w:rPr>
          <w:sz w:val="28"/>
          <w:szCs w:val="28"/>
        </w:rPr>
      </w:pPr>
      <w:r>
        <w:rPr>
          <w:sz w:val="28"/>
          <w:szCs w:val="28"/>
        </w:rPr>
        <w:t xml:space="preserve">     </w:t>
      </w:r>
      <w:r w:rsidR="00590A74">
        <w:rPr>
          <w:sz w:val="28"/>
          <w:szCs w:val="28"/>
        </w:rPr>
        <w:t xml:space="preserve">1.1. </w:t>
      </w:r>
      <w:r w:rsidR="00635AC2" w:rsidRPr="00635AC2">
        <w:rPr>
          <w:sz w:val="28"/>
          <w:szCs w:val="28"/>
        </w:rPr>
        <w:t>подпункт  12 пункта 1.2.1. Административного</w:t>
      </w:r>
      <w:r w:rsidR="00635AC2" w:rsidRPr="006A2428">
        <w:rPr>
          <w:sz w:val="28"/>
          <w:szCs w:val="28"/>
        </w:rPr>
        <w:t xml:space="preserve"> регламента изложить в следующей редакции: </w:t>
      </w:r>
    </w:p>
    <w:p w:rsidR="00635AC2" w:rsidRPr="00B83084" w:rsidRDefault="00590A74" w:rsidP="00635AC2">
      <w:pPr>
        <w:jc w:val="both"/>
        <w:rPr>
          <w:sz w:val="28"/>
          <w:szCs w:val="28"/>
        </w:rPr>
      </w:pPr>
      <w:r w:rsidRPr="00B83084">
        <w:rPr>
          <w:sz w:val="28"/>
          <w:szCs w:val="28"/>
        </w:rPr>
        <w:t xml:space="preserve">«12) </w:t>
      </w:r>
      <w:r w:rsidR="00635AC2" w:rsidRPr="00B83084">
        <w:rPr>
          <w:sz w:val="30"/>
          <w:szCs w:val="30"/>
          <w:shd w:val="clear" w:color="auto" w:fill="FFFFFF"/>
        </w:rPr>
        <w:t>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12" w:anchor="dst3467" w:history="1">
        <w:r w:rsidR="00635AC2" w:rsidRPr="00325F48">
          <w:rPr>
            <w:rStyle w:val="ae"/>
            <w:color w:val="auto"/>
            <w:sz w:val="30"/>
            <w:szCs w:val="30"/>
            <w:u w:val="none"/>
            <w:shd w:val="clear" w:color="auto" w:fill="FFFFFF"/>
          </w:rPr>
          <w:t>кодексом</w:t>
        </w:r>
      </w:hyperlink>
      <w:r w:rsidR="00635AC2" w:rsidRPr="00B83084">
        <w:rPr>
          <w:sz w:val="30"/>
          <w:szCs w:val="30"/>
          <w:shd w:val="clear" w:color="auto" w:fill="FFFFFF"/>
        </w:rPr>
        <w:t> Российской Федерации, либо юридическому лицу, обеспечивающему в соответствии с Градостроительным </w:t>
      </w:r>
      <w:hyperlink r:id="rId13" w:history="1">
        <w:r w:rsidR="00635AC2" w:rsidRPr="00325F48">
          <w:rPr>
            <w:rStyle w:val="ae"/>
            <w:color w:val="auto"/>
            <w:sz w:val="30"/>
            <w:szCs w:val="30"/>
            <w:u w:val="none"/>
            <w:shd w:val="clear" w:color="auto" w:fill="FFFFFF"/>
          </w:rPr>
          <w:t>кодексом</w:t>
        </w:r>
      </w:hyperlink>
      <w:r w:rsidR="00635AC2" w:rsidRPr="00B83084">
        <w:rPr>
          <w:sz w:val="30"/>
          <w:szCs w:val="30"/>
          <w:shd w:val="clear" w:color="auto" w:fill="FFFFFF"/>
        </w:rPr>
        <w:t> Российской Федерации реализацию решения о комплексном развитии территории</w:t>
      </w:r>
      <w:r w:rsidRPr="00B83084">
        <w:rPr>
          <w:sz w:val="30"/>
          <w:szCs w:val="30"/>
          <w:shd w:val="clear" w:color="auto" w:fill="FFFFFF"/>
        </w:rPr>
        <w:t>»</w:t>
      </w:r>
      <w:r w:rsidR="00635AC2" w:rsidRPr="00B83084">
        <w:rPr>
          <w:sz w:val="30"/>
          <w:szCs w:val="30"/>
          <w:shd w:val="clear" w:color="auto" w:fill="FFFFFF"/>
        </w:rPr>
        <w:t>;</w:t>
      </w:r>
    </w:p>
    <w:p w:rsidR="00590A74" w:rsidRPr="00B83084" w:rsidRDefault="00307F0D" w:rsidP="00590A74">
      <w:pPr>
        <w:jc w:val="both"/>
        <w:rPr>
          <w:sz w:val="28"/>
          <w:szCs w:val="28"/>
        </w:rPr>
      </w:pPr>
      <w:r>
        <w:rPr>
          <w:sz w:val="28"/>
          <w:szCs w:val="28"/>
        </w:rPr>
        <w:t xml:space="preserve">     </w:t>
      </w:r>
      <w:r w:rsidR="00590A74" w:rsidRPr="00B83084">
        <w:rPr>
          <w:sz w:val="28"/>
          <w:szCs w:val="28"/>
        </w:rPr>
        <w:t xml:space="preserve">1.2. подпункт  14 пункта 1.2.1. Административного регламента изложить в следующей редакции: </w:t>
      </w:r>
    </w:p>
    <w:p w:rsidR="00590A74" w:rsidRPr="00B83084" w:rsidRDefault="00590A74" w:rsidP="00590A74">
      <w:pPr>
        <w:jc w:val="both"/>
        <w:rPr>
          <w:sz w:val="30"/>
          <w:szCs w:val="30"/>
          <w:shd w:val="clear" w:color="auto" w:fill="FFFFFF"/>
        </w:rPr>
      </w:pPr>
      <w:r w:rsidRPr="00B83084">
        <w:rPr>
          <w:sz w:val="28"/>
          <w:szCs w:val="28"/>
        </w:rPr>
        <w:t xml:space="preserve">«14) </w:t>
      </w:r>
      <w:r w:rsidRPr="00B83084">
        <w:rPr>
          <w:sz w:val="30"/>
          <w:szCs w:val="30"/>
          <w:shd w:val="clear" w:color="auto" w:fill="FFFFFF"/>
        </w:rPr>
        <w:t>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соответствии со </w:t>
      </w:r>
      <w:hyperlink r:id="rId14" w:anchor="dst858" w:history="1">
        <w:r w:rsidRPr="00325F48">
          <w:rPr>
            <w:rStyle w:val="ae"/>
            <w:color w:val="auto"/>
            <w:sz w:val="30"/>
            <w:szCs w:val="30"/>
            <w:u w:val="none"/>
            <w:shd w:val="clear" w:color="auto" w:fill="FFFFFF"/>
          </w:rPr>
          <w:t>статьей 39.18</w:t>
        </w:r>
      </w:hyperlink>
      <w:r w:rsidRPr="00B83084">
        <w:rPr>
          <w:sz w:val="30"/>
          <w:szCs w:val="30"/>
          <w:shd w:val="clear" w:color="auto" w:fill="FFFFFF"/>
        </w:rPr>
        <w:t> настоящего Кодекса»;</w:t>
      </w:r>
    </w:p>
    <w:p w:rsidR="00590A74" w:rsidRPr="00B83084" w:rsidRDefault="00590A74" w:rsidP="00590A74">
      <w:pPr>
        <w:shd w:val="clear" w:color="auto" w:fill="FFFFFF"/>
        <w:spacing w:line="324" w:lineRule="atLeast"/>
        <w:ind w:firstLine="540"/>
        <w:jc w:val="both"/>
        <w:rPr>
          <w:sz w:val="28"/>
          <w:szCs w:val="28"/>
        </w:rPr>
      </w:pPr>
      <w:r w:rsidRPr="00307F0D">
        <w:rPr>
          <w:sz w:val="28"/>
          <w:szCs w:val="28"/>
          <w:shd w:val="clear" w:color="auto" w:fill="FFFFFF"/>
        </w:rPr>
        <w:lastRenderedPageBreak/>
        <w:t>1.3.</w:t>
      </w:r>
      <w:r w:rsidRPr="00B83084">
        <w:rPr>
          <w:sz w:val="30"/>
          <w:szCs w:val="30"/>
          <w:shd w:val="clear" w:color="auto" w:fill="FFFFFF"/>
        </w:rPr>
        <w:t xml:space="preserve"> </w:t>
      </w:r>
      <w:r w:rsidRPr="00B83084">
        <w:rPr>
          <w:sz w:val="28"/>
          <w:szCs w:val="28"/>
        </w:rPr>
        <w:t xml:space="preserve">подпункт  2 пункта 1.2.2. Административного регламента изложить в следующей редакции: </w:t>
      </w:r>
    </w:p>
    <w:p w:rsidR="00590A74" w:rsidRPr="00B83084" w:rsidRDefault="00590A74" w:rsidP="00590A74">
      <w:pPr>
        <w:shd w:val="clear" w:color="auto" w:fill="FFFFFF"/>
        <w:spacing w:line="324" w:lineRule="atLeast"/>
        <w:ind w:firstLine="540"/>
        <w:jc w:val="both"/>
        <w:rPr>
          <w:sz w:val="30"/>
          <w:szCs w:val="30"/>
          <w:shd w:val="clear" w:color="auto" w:fill="FFFFFF"/>
        </w:rPr>
      </w:pPr>
      <w:r w:rsidRPr="00B83084">
        <w:rPr>
          <w:sz w:val="28"/>
          <w:szCs w:val="28"/>
        </w:rPr>
        <w:t>«2)</w:t>
      </w:r>
      <w:r w:rsidRPr="00B83084">
        <w:rPr>
          <w:sz w:val="30"/>
          <w:szCs w:val="30"/>
          <w:shd w:val="clear" w:color="auto" w:fill="FFFFFF"/>
        </w:rPr>
        <w:t>земельный участок предоставлен гражданину на аукционе для ведения садоводства для собственных нужд»;</w:t>
      </w:r>
    </w:p>
    <w:p w:rsidR="00590A74" w:rsidRPr="00B83084" w:rsidRDefault="00590A74" w:rsidP="00590A74">
      <w:pPr>
        <w:shd w:val="clear" w:color="auto" w:fill="FFFFFF"/>
        <w:spacing w:line="324" w:lineRule="atLeast"/>
        <w:ind w:firstLine="540"/>
        <w:jc w:val="both"/>
        <w:rPr>
          <w:sz w:val="28"/>
          <w:szCs w:val="28"/>
        </w:rPr>
      </w:pPr>
      <w:r w:rsidRPr="00307F0D">
        <w:rPr>
          <w:sz w:val="28"/>
          <w:szCs w:val="28"/>
          <w:shd w:val="clear" w:color="auto" w:fill="FFFFFF"/>
        </w:rPr>
        <w:t>1.4.</w:t>
      </w:r>
      <w:r w:rsidRPr="00B83084">
        <w:rPr>
          <w:sz w:val="28"/>
          <w:szCs w:val="28"/>
        </w:rPr>
        <w:t xml:space="preserve"> п.2.4. Административного регламента изложить в следующей редакции:</w:t>
      </w:r>
    </w:p>
    <w:p w:rsidR="00590A74" w:rsidRPr="00B83084" w:rsidRDefault="00590A74" w:rsidP="00590A74">
      <w:pPr>
        <w:jc w:val="both"/>
        <w:rPr>
          <w:sz w:val="28"/>
          <w:szCs w:val="28"/>
          <w:shd w:val="clear" w:color="auto" w:fill="FFFFFF"/>
        </w:rPr>
      </w:pPr>
      <w:r w:rsidRPr="00B83084">
        <w:rPr>
          <w:sz w:val="28"/>
          <w:szCs w:val="28"/>
        </w:rPr>
        <w:t xml:space="preserve">«2.4. Срок предоставления муниципальной услуги составляет 20 календарных дней </w:t>
      </w:r>
      <w:r w:rsidRPr="00B83084">
        <w:rPr>
          <w:sz w:val="28"/>
          <w:szCs w:val="28"/>
          <w:shd w:val="clear" w:color="auto" w:fill="FFFFFF"/>
        </w:rPr>
        <w:t>со дня поступления заявления о предоставлении земельного участка.</w:t>
      </w:r>
    </w:p>
    <w:p w:rsidR="00635AC2" w:rsidRPr="00B83084" w:rsidRDefault="00590A74" w:rsidP="00590A74">
      <w:pPr>
        <w:jc w:val="both"/>
        <w:rPr>
          <w:sz w:val="28"/>
          <w:szCs w:val="28"/>
        </w:rPr>
      </w:pPr>
      <w:r w:rsidRPr="00B83084">
        <w:rPr>
          <w:sz w:val="28"/>
          <w:szCs w:val="28"/>
        </w:rPr>
        <w:t xml:space="preserve">  В 2023 году процедура, предусмотренная п. 5 ст. 39.17 Земельного Кодекса Российской Федерации, осуществляется в срок не более 14 календарных дней</w:t>
      </w:r>
      <w:proofErr w:type="gramStart"/>
      <w:r w:rsidRPr="00B83084">
        <w:rPr>
          <w:sz w:val="28"/>
          <w:szCs w:val="28"/>
        </w:rPr>
        <w:t>.»</w:t>
      </w:r>
      <w:proofErr w:type="gramEnd"/>
    </w:p>
    <w:p w:rsidR="00635AC2" w:rsidRPr="00B83084" w:rsidRDefault="00307F0D" w:rsidP="00635AC2">
      <w:pPr>
        <w:pStyle w:val="ConsPlusTitle"/>
        <w:widowControl/>
        <w:ind w:firstLine="720"/>
        <w:jc w:val="both"/>
        <w:rPr>
          <w:b w:val="0"/>
          <w:sz w:val="28"/>
          <w:szCs w:val="28"/>
        </w:rPr>
      </w:pPr>
      <w:r>
        <w:rPr>
          <w:b w:val="0"/>
          <w:sz w:val="28"/>
          <w:szCs w:val="28"/>
        </w:rPr>
        <w:t xml:space="preserve"> </w:t>
      </w:r>
      <w:r w:rsidR="00635AC2" w:rsidRPr="00B83084">
        <w:rPr>
          <w:b w:val="0"/>
          <w:sz w:val="28"/>
          <w:szCs w:val="28"/>
        </w:rPr>
        <w:t xml:space="preserve">3. Настоящее постановление вступает в силу со дня его официального опубликования и применяется к </w:t>
      </w:r>
      <w:proofErr w:type="gramStart"/>
      <w:r w:rsidR="00635AC2" w:rsidRPr="00B83084">
        <w:rPr>
          <w:b w:val="0"/>
          <w:sz w:val="28"/>
          <w:szCs w:val="28"/>
        </w:rPr>
        <w:t>правоотношениям</w:t>
      </w:r>
      <w:proofErr w:type="gramEnd"/>
      <w:r w:rsidR="00635AC2" w:rsidRPr="00B83084">
        <w:rPr>
          <w:b w:val="0"/>
          <w:sz w:val="28"/>
          <w:szCs w:val="28"/>
        </w:rPr>
        <w:t xml:space="preserve"> возникшим с 01.03.2023. </w:t>
      </w:r>
    </w:p>
    <w:p w:rsidR="00635AC2" w:rsidRPr="00B83084" w:rsidRDefault="00635AC2" w:rsidP="00635AC2">
      <w:pPr>
        <w:pStyle w:val="aa"/>
        <w:tabs>
          <w:tab w:val="left" w:pos="0"/>
        </w:tabs>
        <w:rPr>
          <w:rFonts w:cs="Tahoma"/>
          <w:szCs w:val="28"/>
        </w:rPr>
      </w:pPr>
      <w:r w:rsidRPr="00B83084">
        <w:rPr>
          <w:kern w:val="3"/>
          <w:szCs w:val="28"/>
          <w:lang w:bidi="fa-IR"/>
        </w:rPr>
        <w:t xml:space="preserve">           4</w:t>
      </w:r>
      <w:r w:rsidRPr="00B83084">
        <w:rPr>
          <w:kern w:val="3"/>
          <w:szCs w:val="28"/>
          <w:lang w:val="de-DE" w:bidi="fa-IR"/>
        </w:rPr>
        <w:t xml:space="preserve">. </w:t>
      </w:r>
      <w:proofErr w:type="spellStart"/>
      <w:r w:rsidRPr="00B83084">
        <w:rPr>
          <w:kern w:val="3"/>
          <w:szCs w:val="28"/>
          <w:lang w:val="de-DE" w:bidi="fa-IR"/>
        </w:rPr>
        <w:t>Контроль</w:t>
      </w:r>
      <w:proofErr w:type="spellEnd"/>
      <w:r w:rsidRPr="00B83084">
        <w:rPr>
          <w:kern w:val="3"/>
          <w:szCs w:val="28"/>
          <w:lang w:val="de-DE" w:bidi="fa-IR"/>
        </w:rPr>
        <w:t xml:space="preserve"> </w:t>
      </w:r>
      <w:proofErr w:type="spellStart"/>
      <w:r w:rsidRPr="00B83084">
        <w:rPr>
          <w:kern w:val="3"/>
          <w:szCs w:val="28"/>
          <w:lang w:val="de-DE" w:bidi="fa-IR"/>
        </w:rPr>
        <w:t>за</w:t>
      </w:r>
      <w:proofErr w:type="spellEnd"/>
      <w:r w:rsidRPr="00B83084">
        <w:rPr>
          <w:kern w:val="3"/>
          <w:szCs w:val="28"/>
          <w:lang w:val="de-DE" w:bidi="fa-IR"/>
        </w:rPr>
        <w:t xml:space="preserve"> </w:t>
      </w:r>
      <w:proofErr w:type="spellStart"/>
      <w:r w:rsidRPr="00B83084">
        <w:rPr>
          <w:kern w:val="3"/>
          <w:szCs w:val="28"/>
          <w:lang w:val="de-DE" w:bidi="fa-IR"/>
        </w:rPr>
        <w:t>исполнением</w:t>
      </w:r>
      <w:proofErr w:type="spellEnd"/>
      <w:r w:rsidRPr="00B83084">
        <w:rPr>
          <w:kern w:val="3"/>
          <w:szCs w:val="28"/>
          <w:lang w:val="de-DE" w:bidi="fa-IR"/>
        </w:rPr>
        <w:t xml:space="preserve"> </w:t>
      </w:r>
      <w:proofErr w:type="spellStart"/>
      <w:r w:rsidRPr="00B83084">
        <w:rPr>
          <w:kern w:val="3"/>
          <w:szCs w:val="28"/>
          <w:lang w:val="de-DE" w:bidi="fa-IR"/>
        </w:rPr>
        <w:t>настоящего</w:t>
      </w:r>
      <w:proofErr w:type="spellEnd"/>
      <w:r w:rsidRPr="00B83084">
        <w:rPr>
          <w:kern w:val="3"/>
          <w:szCs w:val="28"/>
          <w:lang w:val="de-DE" w:bidi="fa-IR"/>
        </w:rPr>
        <w:t xml:space="preserve"> </w:t>
      </w:r>
      <w:proofErr w:type="spellStart"/>
      <w:r w:rsidRPr="00B83084">
        <w:rPr>
          <w:kern w:val="3"/>
          <w:szCs w:val="28"/>
          <w:lang w:val="de-DE" w:bidi="fa-IR"/>
        </w:rPr>
        <w:t>постановления</w:t>
      </w:r>
      <w:proofErr w:type="spellEnd"/>
      <w:r w:rsidRPr="00B83084">
        <w:rPr>
          <w:kern w:val="3"/>
          <w:szCs w:val="28"/>
          <w:lang w:val="de-DE" w:bidi="fa-IR"/>
        </w:rPr>
        <w:t xml:space="preserve"> </w:t>
      </w:r>
      <w:r w:rsidRPr="00B83084">
        <w:rPr>
          <w:kern w:val="3"/>
          <w:szCs w:val="28"/>
          <w:lang w:bidi="fa-IR"/>
        </w:rPr>
        <w:t xml:space="preserve">возложить </w:t>
      </w:r>
      <w:r w:rsidRPr="00B83084">
        <w:rPr>
          <w:rFonts w:cs="Tahoma"/>
          <w:szCs w:val="28"/>
        </w:rPr>
        <w:t>на заведующую сектора по земельным и имущественным отношениям Кравцову Г.Д.</w:t>
      </w:r>
    </w:p>
    <w:p w:rsidR="00665D10" w:rsidRPr="00B83084" w:rsidRDefault="00665D10" w:rsidP="000E35A0">
      <w:pPr>
        <w:pStyle w:val="aa"/>
        <w:tabs>
          <w:tab w:val="left" w:pos="0"/>
        </w:tabs>
        <w:rPr>
          <w:rFonts w:cs="Tahoma"/>
          <w:szCs w:val="28"/>
        </w:rPr>
      </w:pPr>
    </w:p>
    <w:p w:rsidR="004525F4" w:rsidRPr="00B83084" w:rsidRDefault="004525F4" w:rsidP="000E35A0">
      <w:pPr>
        <w:pStyle w:val="aa"/>
        <w:tabs>
          <w:tab w:val="left" w:pos="0"/>
        </w:tabs>
        <w:rPr>
          <w:rFonts w:cs="Tahoma"/>
          <w:szCs w:val="28"/>
        </w:rPr>
      </w:pPr>
    </w:p>
    <w:p w:rsidR="005F7ADC" w:rsidRPr="00B83084" w:rsidRDefault="005F7ADC" w:rsidP="000E35A0">
      <w:pPr>
        <w:pStyle w:val="aa"/>
        <w:tabs>
          <w:tab w:val="left" w:pos="0"/>
        </w:tabs>
        <w:rPr>
          <w:rFonts w:cs="Tahoma"/>
          <w:szCs w:val="28"/>
        </w:rPr>
      </w:pPr>
    </w:p>
    <w:p w:rsidR="000E35A0" w:rsidRPr="00B83084" w:rsidRDefault="000E35A0" w:rsidP="000E35A0">
      <w:pPr>
        <w:rPr>
          <w:rFonts w:cs="Tahoma"/>
          <w:bCs/>
          <w:sz w:val="28"/>
          <w:szCs w:val="28"/>
        </w:rPr>
      </w:pPr>
      <w:r w:rsidRPr="00B83084">
        <w:rPr>
          <w:rFonts w:cs="Tahoma"/>
          <w:bCs/>
          <w:sz w:val="28"/>
          <w:szCs w:val="28"/>
        </w:rPr>
        <w:t xml:space="preserve">         Глава Администрации</w:t>
      </w:r>
    </w:p>
    <w:p w:rsidR="004525F4" w:rsidRPr="00B83084" w:rsidRDefault="000E35A0" w:rsidP="000835DC">
      <w:pPr>
        <w:rPr>
          <w:rFonts w:cs="Tahoma"/>
          <w:sz w:val="28"/>
          <w:szCs w:val="28"/>
        </w:rPr>
      </w:pPr>
      <w:r w:rsidRPr="00B83084">
        <w:rPr>
          <w:rFonts w:cs="Tahoma"/>
          <w:bCs/>
          <w:sz w:val="28"/>
          <w:szCs w:val="28"/>
        </w:rPr>
        <w:t>Шолоховского городского поселения</w:t>
      </w:r>
      <w:r w:rsidRPr="00B83084">
        <w:rPr>
          <w:rFonts w:cs="Tahoma"/>
          <w:sz w:val="28"/>
          <w:szCs w:val="28"/>
        </w:rPr>
        <w:t xml:space="preserve">        </w:t>
      </w:r>
      <w:r w:rsidR="00665D10" w:rsidRPr="00B83084">
        <w:rPr>
          <w:rFonts w:cs="Tahoma"/>
          <w:sz w:val="28"/>
          <w:szCs w:val="28"/>
        </w:rPr>
        <w:t xml:space="preserve">                              </w:t>
      </w:r>
      <w:r w:rsidRPr="00B83084">
        <w:rPr>
          <w:rFonts w:cs="Tahoma"/>
          <w:sz w:val="28"/>
          <w:szCs w:val="28"/>
        </w:rPr>
        <w:t>О.П. Снисаренко</w:t>
      </w:r>
    </w:p>
    <w:p w:rsidR="000835DC" w:rsidRPr="00B83084" w:rsidRDefault="000835DC" w:rsidP="000835DC">
      <w:pPr>
        <w:rPr>
          <w:rFonts w:cs="Tahoma"/>
          <w:sz w:val="28"/>
          <w:szCs w:val="28"/>
        </w:rPr>
      </w:pPr>
    </w:p>
    <w:p w:rsidR="000835DC" w:rsidRPr="00B83084" w:rsidRDefault="000835DC" w:rsidP="000835DC">
      <w:pPr>
        <w:rPr>
          <w:rFonts w:cs="Tahoma"/>
          <w:sz w:val="28"/>
          <w:szCs w:val="28"/>
        </w:rPr>
      </w:pPr>
    </w:p>
    <w:p w:rsidR="004525F4" w:rsidRPr="00B83084" w:rsidRDefault="004525F4" w:rsidP="00E46048">
      <w:pPr>
        <w:pStyle w:val="22"/>
        <w:spacing w:after="0" w:line="240" w:lineRule="auto"/>
        <w:ind w:left="0" w:firstLine="720"/>
        <w:jc w:val="right"/>
      </w:pPr>
    </w:p>
    <w:p w:rsidR="00307F0D" w:rsidRDefault="00307F0D" w:rsidP="00307F0D">
      <w:pPr>
        <w:pStyle w:val="aa"/>
        <w:rPr>
          <w:rFonts w:cs="Tahoma"/>
          <w:szCs w:val="28"/>
        </w:rPr>
      </w:pPr>
      <w:r w:rsidRPr="00382D91">
        <w:rPr>
          <w:rFonts w:cs="Tahoma"/>
          <w:szCs w:val="28"/>
        </w:rPr>
        <w:t>Проект постановления вносит</w:t>
      </w:r>
    </w:p>
    <w:p w:rsidR="00307F0D" w:rsidRDefault="00307F0D" w:rsidP="00307F0D">
      <w:pPr>
        <w:pStyle w:val="aa"/>
        <w:rPr>
          <w:rFonts w:cs="Tahoma"/>
          <w:szCs w:val="28"/>
        </w:rPr>
      </w:pPr>
      <w:r>
        <w:rPr>
          <w:rFonts w:cs="Tahoma"/>
          <w:szCs w:val="28"/>
        </w:rPr>
        <w:t xml:space="preserve">Ведущий специалист сектора по </w:t>
      </w:r>
      <w:proofErr w:type="gramStart"/>
      <w:r>
        <w:rPr>
          <w:rFonts w:cs="Tahoma"/>
          <w:szCs w:val="28"/>
        </w:rPr>
        <w:t>земельным</w:t>
      </w:r>
      <w:proofErr w:type="gramEnd"/>
    </w:p>
    <w:p w:rsidR="00307F0D" w:rsidRDefault="00307F0D" w:rsidP="00307F0D">
      <w:pPr>
        <w:pStyle w:val="aa"/>
        <w:rPr>
          <w:rFonts w:cs="Tahoma"/>
          <w:szCs w:val="28"/>
        </w:rPr>
      </w:pPr>
      <w:r>
        <w:rPr>
          <w:rFonts w:cs="Tahoma"/>
          <w:szCs w:val="28"/>
        </w:rPr>
        <w:t xml:space="preserve">и имущественным отношениям                                               Н.В. </w:t>
      </w:r>
      <w:proofErr w:type="spellStart"/>
      <w:r>
        <w:rPr>
          <w:rFonts w:cs="Tahoma"/>
          <w:szCs w:val="28"/>
        </w:rPr>
        <w:t>Гугуева</w:t>
      </w:r>
      <w:proofErr w:type="spellEnd"/>
    </w:p>
    <w:p w:rsidR="00307F0D" w:rsidRDefault="00307F0D" w:rsidP="00307F0D">
      <w:pPr>
        <w:pStyle w:val="aa"/>
        <w:rPr>
          <w:rFonts w:cs="Tahoma"/>
          <w:szCs w:val="28"/>
        </w:rPr>
      </w:pPr>
    </w:p>
    <w:p w:rsidR="00307F0D" w:rsidRDefault="00307F0D" w:rsidP="00307F0D">
      <w:pPr>
        <w:pStyle w:val="aa"/>
        <w:rPr>
          <w:rFonts w:cs="Tahoma"/>
          <w:szCs w:val="28"/>
        </w:rPr>
      </w:pPr>
    </w:p>
    <w:p w:rsidR="00307F0D" w:rsidRDefault="00307F0D" w:rsidP="00307F0D">
      <w:pPr>
        <w:pStyle w:val="aa"/>
        <w:rPr>
          <w:rFonts w:cs="Tahoma"/>
          <w:szCs w:val="28"/>
        </w:rPr>
      </w:pPr>
      <w:r>
        <w:rPr>
          <w:rFonts w:cs="Tahoma"/>
          <w:szCs w:val="28"/>
        </w:rPr>
        <w:t>Согласовано</w:t>
      </w:r>
    </w:p>
    <w:p w:rsidR="00307F0D" w:rsidRDefault="00307F0D" w:rsidP="00307F0D">
      <w:pPr>
        <w:pStyle w:val="aa"/>
        <w:rPr>
          <w:rFonts w:cs="Tahoma"/>
          <w:szCs w:val="28"/>
        </w:rPr>
      </w:pPr>
      <w:r>
        <w:rPr>
          <w:rFonts w:cs="Tahoma"/>
          <w:szCs w:val="28"/>
        </w:rPr>
        <w:t xml:space="preserve">Заведующий сектором </w:t>
      </w:r>
      <w:proofErr w:type="gramStart"/>
      <w:r>
        <w:rPr>
          <w:rFonts w:cs="Tahoma"/>
          <w:szCs w:val="28"/>
        </w:rPr>
        <w:t>по</w:t>
      </w:r>
      <w:proofErr w:type="gramEnd"/>
      <w:r>
        <w:rPr>
          <w:rFonts w:cs="Tahoma"/>
          <w:szCs w:val="28"/>
        </w:rPr>
        <w:t xml:space="preserve"> земельным</w:t>
      </w:r>
    </w:p>
    <w:p w:rsidR="00307F0D" w:rsidRDefault="00307F0D" w:rsidP="00307F0D">
      <w:pPr>
        <w:pStyle w:val="aa"/>
        <w:rPr>
          <w:rFonts w:cs="Tahoma"/>
          <w:szCs w:val="28"/>
        </w:rPr>
      </w:pPr>
      <w:r>
        <w:rPr>
          <w:rFonts w:cs="Tahoma"/>
          <w:szCs w:val="28"/>
        </w:rPr>
        <w:t xml:space="preserve">и имущественным отношениям                                             Г.Д. Кравцова          </w:t>
      </w:r>
    </w:p>
    <w:p w:rsidR="00307F0D" w:rsidRDefault="00307F0D" w:rsidP="00307F0D">
      <w:pPr>
        <w:pStyle w:val="aa"/>
        <w:rPr>
          <w:rFonts w:cs="Tahoma"/>
          <w:szCs w:val="28"/>
        </w:rPr>
      </w:pPr>
    </w:p>
    <w:p w:rsidR="00307F0D" w:rsidRDefault="00307F0D" w:rsidP="00307F0D">
      <w:pPr>
        <w:pStyle w:val="aa"/>
        <w:rPr>
          <w:rFonts w:cs="Tahoma"/>
          <w:szCs w:val="28"/>
        </w:rPr>
      </w:pPr>
    </w:p>
    <w:p w:rsidR="00307F0D" w:rsidRDefault="00307F0D" w:rsidP="00307F0D">
      <w:pPr>
        <w:pStyle w:val="aa"/>
        <w:rPr>
          <w:rFonts w:cs="Tahoma"/>
          <w:szCs w:val="28"/>
        </w:rPr>
      </w:pPr>
      <w:r>
        <w:rPr>
          <w:rFonts w:cs="Tahoma"/>
          <w:szCs w:val="28"/>
        </w:rPr>
        <w:t>Согласовано</w:t>
      </w:r>
    </w:p>
    <w:p w:rsidR="00307F0D" w:rsidRDefault="00307F0D" w:rsidP="00307F0D">
      <w:pPr>
        <w:pStyle w:val="aa"/>
        <w:rPr>
          <w:rFonts w:cs="Tahoma"/>
          <w:szCs w:val="28"/>
        </w:rPr>
      </w:pPr>
      <w:r>
        <w:rPr>
          <w:rFonts w:cs="Tahoma"/>
          <w:szCs w:val="28"/>
        </w:rPr>
        <w:t>Главный специалист                                                                  Я.В. Гуреева</w:t>
      </w:r>
    </w:p>
    <w:p w:rsidR="00635AC2" w:rsidRPr="00B83084" w:rsidRDefault="00635AC2" w:rsidP="00E46048">
      <w:pPr>
        <w:pStyle w:val="22"/>
        <w:spacing w:after="0" w:line="240" w:lineRule="auto"/>
        <w:ind w:left="0" w:firstLine="720"/>
        <w:jc w:val="right"/>
      </w:pPr>
    </w:p>
    <w:p w:rsidR="00635AC2" w:rsidRPr="00B83084" w:rsidRDefault="00635AC2" w:rsidP="00E46048">
      <w:pPr>
        <w:pStyle w:val="22"/>
        <w:spacing w:after="0" w:line="240" w:lineRule="auto"/>
        <w:ind w:left="0" w:firstLine="720"/>
        <w:jc w:val="right"/>
      </w:pPr>
    </w:p>
    <w:p w:rsidR="00635AC2" w:rsidRPr="00B83084" w:rsidRDefault="00635AC2" w:rsidP="00E46048">
      <w:pPr>
        <w:pStyle w:val="22"/>
        <w:spacing w:after="0" w:line="240" w:lineRule="auto"/>
        <w:ind w:left="0" w:firstLine="720"/>
        <w:jc w:val="right"/>
      </w:pPr>
    </w:p>
    <w:p w:rsidR="00635AC2" w:rsidRPr="00B83084" w:rsidRDefault="00635AC2" w:rsidP="00E46048">
      <w:pPr>
        <w:pStyle w:val="22"/>
        <w:spacing w:after="0" w:line="240" w:lineRule="auto"/>
        <w:ind w:left="0" w:firstLine="720"/>
        <w:jc w:val="right"/>
      </w:pPr>
    </w:p>
    <w:p w:rsidR="00635AC2" w:rsidRPr="00B83084" w:rsidRDefault="00635AC2" w:rsidP="00E46048">
      <w:pPr>
        <w:pStyle w:val="22"/>
        <w:spacing w:after="0" w:line="240" w:lineRule="auto"/>
        <w:ind w:left="0" w:firstLine="720"/>
        <w:jc w:val="right"/>
      </w:pPr>
    </w:p>
    <w:p w:rsidR="004525F4" w:rsidRDefault="004525F4" w:rsidP="00E46048">
      <w:pPr>
        <w:pStyle w:val="22"/>
        <w:spacing w:after="0" w:line="240" w:lineRule="auto"/>
        <w:ind w:left="0" w:firstLine="720"/>
        <w:jc w:val="right"/>
      </w:pPr>
    </w:p>
    <w:sectPr w:rsidR="004525F4" w:rsidSect="004525F4">
      <w:footerReference w:type="default" r:id="rId15"/>
      <w:pgSz w:w="11906" w:h="16838" w:code="9"/>
      <w:pgMar w:top="993" w:right="567" w:bottom="1134" w:left="1701"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3FD4" w:rsidRDefault="00143FD4">
      <w:r>
        <w:separator/>
      </w:r>
    </w:p>
  </w:endnote>
  <w:endnote w:type="continuationSeparator" w:id="0">
    <w:p w:rsidR="00143FD4" w:rsidRDefault="00143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2BFB" w:rsidRDefault="00872BFB" w:rsidP="004D398D">
    <w:pPr>
      <w:pStyle w:val="a6"/>
    </w:pPr>
    <w:r w:rsidRPr="00555607">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3FD4" w:rsidRDefault="00143FD4">
      <w:r>
        <w:separator/>
      </w:r>
    </w:p>
  </w:footnote>
  <w:footnote w:type="continuationSeparator" w:id="0">
    <w:p w:rsidR="00143FD4" w:rsidRDefault="00143F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675420"/>
    <w:multiLevelType w:val="multilevel"/>
    <w:tmpl w:val="44E21C64"/>
    <w:lvl w:ilvl="0">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start w:val="1"/>
      <w:numFmt w:val="decimal"/>
      <w:lvlText w:val="%1.%2."/>
      <w:lvlJc w:val="left"/>
      <w:pPr>
        <w:ind w:left="142"/>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start w:val="1"/>
      <w:numFmt w:val="lowerRoman"/>
      <w:lvlText w:val="%3"/>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start w:val="1"/>
      <w:numFmt w:val="decimal"/>
      <w:lvlText w:val="%4"/>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start w:val="1"/>
      <w:numFmt w:val="lowerLetter"/>
      <w:lvlText w:val="%5"/>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start w:val="1"/>
      <w:numFmt w:val="lowerRoman"/>
      <w:lvlText w:val="%6"/>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start w:val="1"/>
      <w:numFmt w:val="decimal"/>
      <w:lvlText w:val="%7"/>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start w:val="1"/>
      <w:numFmt w:val="lowerLetter"/>
      <w:lvlText w:val="%8"/>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start w:val="1"/>
      <w:numFmt w:val="lowerRoman"/>
      <w:lvlText w:val="%9"/>
      <w:lvlJc w:val="left"/>
      <w:pPr>
        <w:ind w:left="5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nsid w:val="54772CC5"/>
    <w:multiLevelType w:val="multilevel"/>
    <w:tmpl w:val="0419001F"/>
    <w:styleLink w:val="7"/>
    <w:lvl w:ilvl="0">
      <w:start w:val="43"/>
      <w:numFmt w:val="decimal"/>
      <w:lvlText w:val="%1."/>
      <w:lvlJc w:val="left"/>
      <w:pPr>
        <w:ind w:left="360" w:hanging="360"/>
      </w:p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1"/>
  </w:num>
  <w:num w:numId="3">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0F1A"/>
    <w:rsid w:val="000135FF"/>
    <w:rsid w:val="0001494B"/>
    <w:rsid w:val="0002101A"/>
    <w:rsid w:val="0002296E"/>
    <w:rsid w:val="00035E94"/>
    <w:rsid w:val="00040C21"/>
    <w:rsid w:val="000520C6"/>
    <w:rsid w:val="00056046"/>
    <w:rsid w:val="000747AF"/>
    <w:rsid w:val="00082BE8"/>
    <w:rsid w:val="00082D38"/>
    <w:rsid w:val="000835DC"/>
    <w:rsid w:val="000840E6"/>
    <w:rsid w:val="00087E16"/>
    <w:rsid w:val="000A37BC"/>
    <w:rsid w:val="000A600D"/>
    <w:rsid w:val="000B2CC6"/>
    <w:rsid w:val="000B399A"/>
    <w:rsid w:val="000C23DB"/>
    <w:rsid w:val="000C3DA3"/>
    <w:rsid w:val="000D5766"/>
    <w:rsid w:val="000D5B3F"/>
    <w:rsid w:val="000D703B"/>
    <w:rsid w:val="000E279E"/>
    <w:rsid w:val="000E35A0"/>
    <w:rsid w:val="000F1A78"/>
    <w:rsid w:val="000F4A53"/>
    <w:rsid w:val="000F6E54"/>
    <w:rsid w:val="001019C7"/>
    <w:rsid w:val="00130BA6"/>
    <w:rsid w:val="00143FD4"/>
    <w:rsid w:val="001476B8"/>
    <w:rsid w:val="00153502"/>
    <w:rsid w:val="00154ED1"/>
    <w:rsid w:val="00162686"/>
    <w:rsid w:val="00164249"/>
    <w:rsid w:val="001643E9"/>
    <w:rsid w:val="00166C1F"/>
    <w:rsid w:val="00176956"/>
    <w:rsid w:val="00182065"/>
    <w:rsid w:val="001903E3"/>
    <w:rsid w:val="00191DF6"/>
    <w:rsid w:val="0019715E"/>
    <w:rsid w:val="001B2C2D"/>
    <w:rsid w:val="001B45BB"/>
    <w:rsid w:val="001B5109"/>
    <w:rsid w:val="001B72F1"/>
    <w:rsid w:val="001F0876"/>
    <w:rsid w:val="002277A6"/>
    <w:rsid w:val="00232CB2"/>
    <w:rsid w:val="002351DC"/>
    <w:rsid w:val="002362CE"/>
    <w:rsid w:val="00237D46"/>
    <w:rsid w:val="00241777"/>
    <w:rsid w:val="00241D5F"/>
    <w:rsid w:val="00250061"/>
    <w:rsid w:val="00257665"/>
    <w:rsid w:val="002A0B95"/>
    <w:rsid w:val="002A209D"/>
    <w:rsid w:val="002A5FE0"/>
    <w:rsid w:val="002C1657"/>
    <w:rsid w:val="002C38F8"/>
    <w:rsid w:val="002D4093"/>
    <w:rsid w:val="002E2430"/>
    <w:rsid w:val="00307F0D"/>
    <w:rsid w:val="003138DC"/>
    <w:rsid w:val="00320F99"/>
    <w:rsid w:val="00325F48"/>
    <w:rsid w:val="00326F6E"/>
    <w:rsid w:val="00333321"/>
    <w:rsid w:val="0034259B"/>
    <w:rsid w:val="00346A95"/>
    <w:rsid w:val="00361BDE"/>
    <w:rsid w:val="00385BD6"/>
    <w:rsid w:val="00386497"/>
    <w:rsid w:val="00397B08"/>
    <w:rsid w:val="003B0127"/>
    <w:rsid w:val="003D7D25"/>
    <w:rsid w:val="003E5695"/>
    <w:rsid w:val="003F3219"/>
    <w:rsid w:val="00405D8A"/>
    <w:rsid w:val="00446556"/>
    <w:rsid w:val="00446A23"/>
    <w:rsid w:val="004470C4"/>
    <w:rsid w:val="004525F4"/>
    <w:rsid w:val="004609E0"/>
    <w:rsid w:val="004657B3"/>
    <w:rsid w:val="00480F4A"/>
    <w:rsid w:val="00482BF6"/>
    <w:rsid w:val="00494759"/>
    <w:rsid w:val="004A4886"/>
    <w:rsid w:val="004B136B"/>
    <w:rsid w:val="004B2917"/>
    <w:rsid w:val="004B4A15"/>
    <w:rsid w:val="004C53E3"/>
    <w:rsid w:val="004D398D"/>
    <w:rsid w:val="004F2AD7"/>
    <w:rsid w:val="004F7EAE"/>
    <w:rsid w:val="00501494"/>
    <w:rsid w:val="00505B80"/>
    <w:rsid w:val="00506564"/>
    <w:rsid w:val="00506965"/>
    <w:rsid w:val="00507DD5"/>
    <w:rsid w:val="0051054A"/>
    <w:rsid w:val="005134A0"/>
    <w:rsid w:val="005151CF"/>
    <w:rsid w:val="005162D6"/>
    <w:rsid w:val="00524FF5"/>
    <w:rsid w:val="0052789D"/>
    <w:rsid w:val="005361B2"/>
    <w:rsid w:val="00545087"/>
    <w:rsid w:val="00555607"/>
    <w:rsid w:val="00555C5A"/>
    <w:rsid w:val="00564BB7"/>
    <w:rsid w:val="0056545F"/>
    <w:rsid w:val="00573433"/>
    <w:rsid w:val="005751FB"/>
    <w:rsid w:val="005872A1"/>
    <w:rsid w:val="00590A74"/>
    <w:rsid w:val="005A20CC"/>
    <w:rsid w:val="005A5795"/>
    <w:rsid w:val="005A5B31"/>
    <w:rsid w:val="005C359E"/>
    <w:rsid w:val="005D60A4"/>
    <w:rsid w:val="005E6178"/>
    <w:rsid w:val="005E7860"/>
    <w:rsid w:val="005F202F"/>
    <w:rsid w:val="005F7ADC"/>
    <w:rsid w:val="00602047"/>
    <w:rsid w:val="00602088"/>
    <w:rsid w:val="00621794"/>
    <w:rsid w:val="00623500"/>
    <w:rsid w:val="00625ACF"/>
    <w:rsid w:val="00634A7C"/>
    <w:rsid w:val="00635AC2"/>
    <w:rsid w:val="00641A2D"/>
    <w:rsid w:val="00641F26"/>
    <w:rsid w:val="00643156"/>
    <w:rsid w:val="00652234"/>
    <w:rsid w:val="00656256"/>
    <w:rsid w:val="00656E45"/>
    <w:rsid w:val="00665D10"/>
    <w:rsid w:val="00667AD1"/>
    <w:rsid w:val="00676708"/>
    <w:rsid w:val="0069702D"/>
    <w:rsid w:val="00697DC2"/>
    <w:rsid w:val="006A4064"/>
    <w:rsid w:val="006B6A03"/>
    <w:rsid w:val="006E05D3"/>
    <w:rsid w:val="006E231F"/>
    <w:rsid w:val="006F6296"/>
    <w:rsid w:val="006F686D"/>
    <w:rsid w:val="0071239B"/>
    <w:rsid w:val="007179CE"/>
    <w:rsid w:val="00721CAB"/>
    <w:rsid w:val="00724FEA"/>
    <w:rsid w:val="0073384E"/>
    <w:rsid w:val="007376BF"/>
    <w:rsid w:val="007427A1"/>
    <w:rsid w:val="007472E3"/>
    <w:rsid w:val="00750F40"/>
    <w:rsid w:val="007521A8"/>
    <w:rsid w:val="00767FC2"/>
    <w:rsid w:val="007A038E"/>
    <w:rsid w:val="007A31B0"/>
    <w:rsid w:val="007A74D6"/>
    <w:rsid w:val="007B035F"/>
    <w:rsid w:val="007B5D5E"/>
    <w:rsid w:val="007B78CF"/>
    <w:rsid w:val="007C4781"/>
    <w:rsid w:val="007C732C"/>
    <w:rsid w:val="007D69A9"/>
    <w:rsid w:val="007F3B12"/>
    <w:rsid w:val="008321BE"/>
    <w:rsid w:val="0083731D"/>
    <w:rsid w:val="00841D16"/>
    <w:rsid w:val="00844AAA"/>
    <w:rsid w:val="00850F1A"/>
    <w:rsid w:val="00860AEB"/>
    <w:rsid w:val="00861A3A"/>
    <w:rsid w:val="00871EA9"/>
    <w:rsid w:val="00872883"/>
    <w:rsid w:val="00872BFB"/>
    <w:rsid w:val="008739A9"/>
    <w:rsid w:val="00880DB8"/>
    <w:rsid w:val="00890F84"/>
    <w:rsid w:val="008A14C2"/>
    <w:rsid w:val="008B4940"/>
    <w:rsid w:val="008C352D"/>
    <w:rsid w:val="008C65C3"/>
    <w:rsid w:val="008D0AC1"/>
    <w:rsid w:val="008D51E5"/>
    <w:rsid w:val="008D5D12"/>
    <w:rsid w:val="008E2310"/>
    <w:rsid w:val="008F0B80"/>
    <w:rsid w:val="008F6EA4"/>
    <w:rsid w:val="009301BB"/>
    <w:rsid w:val="00943C43"/>
    <w:rsid w:val="009469D2"/>
    <w:rsid w:val="00952D5C"/>
    <w:rsid w:val="009578A7"/>
    <w:rsid w:val="009736B7"/>
    <w:rsid w:val="00986ACB"/>
    <w:rsid w:val="00996C75"/>
    <w:rsid w:val="009C483C"/>
    <w:rsid w:val="009D3295"/>
    <w:rsid w:val="009F792E"/>
    <w:rsid w:val="00A04AEB"/>
    <w:rsid w:val="00A05C6B"/>
    <w:rsid w:val="00A107FD"/>
    <w:rsid w:val="00A475DC"/>
    <w:rsid w:val="00A702CC"/>
    <w:rsid w:val="00A773B5"/>
    <w:rsid w:val="00A80C39"/>
    <w:rsid w:val="00AA6999"/>
    <w:rsid w:val="00AB2908"/>
    <w:rsid w:val="00AB4651"/>
    <w:rsid w:val="00AB490E"/>
    <w:rsid w:val="00AB5519"/>
    <w:rsid w:val="00AC22C5"/>
    <w:rsid w:val="00AC416A"/>
    <w:rsid w:val="00AD2AA3"/>
    <w:rsid w:val="00AD6B1D"/>
    <w:rsid w:val="00AF7346"/>
    <w:rsid w:val="00B06CDF"/>
    <w:rsid w:val="00B36163"/>
    <w:rsid w:val="00B43097"/>
    <w:rsid w:val="00B44873"/>
    <w:rsid w:val="00B60457"/>
    <w:rsid w:val="00B64FDC"/>
    <w:rsid w:val="00B775FE"/>
    <w:rsid w:val="00B7776C"/>
    <w:rsid w:val="00B83084"/>
    <w:rsid w:val="00BA613D"/>
    <w:rsid w:val="00BB039D"/>
    <w:rsid w:val="00BB6ED2"/>
    <w:rsid w:val="00BC491F"/>
    <w:rsid w:val="00BC4AC4"/>
    <w:rsid w:val="00BE45E6"/>
    <w:rsid w:val="00BF0F36"/>
    <w:rsid w:val="00C04775"/>
    <w:rsid w:val="00C064AA"/>
    <w:rsid w:val="00C0658C"/>
    <w:rsid w:val="00C11E87"/>
    <w:rsid w:val="00C202E1"/>
    <w:rsid w:val="00C2227D"/>
    <w:rsid w:val="00C25C5D"/>
    <w:rsid w:val="00C3045A"/>
    <w:rsid w:val="00C426BF"/>
    <w:rsid w:val="00C44B08"/>
    <w:rsid w:val="00C534ED"/>
    <w:rsid w:val="00C57BFF"/>
    <w:rsid w:val="00C62934"/>
    <w:rsid w:val="00C62AD8"/>
    <w:rsid w:val="00C70815"/>
    <w:rsid w:val="00C90A57"/>
    <w:rsid w:val="00C90E7C"/>
    <w:rsid w:val="00C961E7"/>
    <w:rsid w:val="00CA0926"/>
    <w:rsid w:val="00CA3C39"/>
    <w:rsid w:val="00CA69BF"/>
    <w:rsid w:val="00CB16D4"/>
    <w:rsid w:val="00CB50FD"/>
    <w:rsid w:val="00CC3551"/>
    <w:rsid w:val="00CC3EA6"/>
    <w:rsid w:val="00CC4C2F"/>
    <w:rsid w:val="00CC4D78"/>
    <w:rsid w:val="00CD6880"/>
    <w:rsid w:val="00CE1AB7"/>
    <w:rsid w:val="00CF0922"/>
    <w:rsid w:val="00CF2164"/>
    <w:rsid w:val="00CF2315"/>
    <w:rsid w:val="00CF6248"/>
    <w:rsid w:val="00D03CBA"/>
    <w:rsid w:val="00D03F1A"/>
    <w:rsid w:val="00D07F07"/>
    <w:rsid w:val="00D245FD"/>
    <w:rsid w:val="00D25960"/>
    <w:rsid w:val="00D25DED"/>
    <w:rsid w:val="00D41026"/>
    <w:rsid w:val="00D41E71"/>
    <w:rsid w:val="00D46DAB"/>
    <w:rsid w:val="00D521CF"/>
    <w:rsid w:val="00D55F1F"/>
    <w:rsid w:val="00D57464"/>
    <w:rsid w:val="00D74656"/>
    <w:rsid w:val="00D77AB9"/>
    <w:rsid w:val="00D8130F"/>
    <w:rsid w:val="00D85738"/>
    <w:rsid w:val="00D95233"/>
    <w:rsid w:val="00DA19CF"/>
    <w:rsid w:val="00DC6462"/>
    <w:rsid w:val="00DD0932"/>
    <w:rsid w:val="00DF1B73"/>
    <w:rsid w:val="00DF2306"/>
    <w:rsid w:val="00DF542C"/>
    <w:rsid w:val="00E00CD7"/>
    <w:rsid w:val="00E00D96"/>
    <w:rsid w:val="00E077B9"/>
    <w:rsid w:val="00E22673"/>
    <w:rsid w:val="00E23851"/>
    <w:rsid w:val="00E46048"/>
    <w:rsid w:val="00E50ABA"/>
    <w:rsid w:val="00E53F9F"/>
    <w:rsid w:val="00E57C9A"/>
    <w:rsid w:val="00E600FA"/>
    <w:rsid w:val="00E6029D"/>
    <w:rsid w:val="00E819BE"/>
    <w:rsid w:val="00E8356C"/>
    <w:rsid w:val="00E84D87"/>
    <w:rsid w:val="00E9655A"/>
    <w:rsid w:val="00EA0F1C"/>
    <w:rsid w:val="00EA2B26"/>
    <w:rsid w:val="00EA7268"/>
    <w:rsid w:val="00ED7F7D"/>
    <w:rsid w:val="00F1562B"/>
    <w:rsid w:val="00F1797D"/>
    <w:rsid w:val="00F31A83"/>
    <w:rsid w:val="00F42AAE"/>
    <w:rsid w:val="00F453B6"/>
    <w:rsid w:val="00F4755E"/>
    <w:rsid w:val="00F54CC7"/>
    <w:rsid w:val="00F60C6A"/>
    <w:rsid w:val="00F70B3D"/>
    <w:rsid w:val="00F90310"/>
    <w:rsid w:val="00F94EF3"/>
    <w:rsid w:val="00FA58D5"/>
    <w:rsid w:val="00FB7938"/>
    <w:rsid w:val="00FB7C36"/>
    <w:rsid w:val="00FD0BF4"/>
    <w:rsid w:val="00FD3E19"/>
    <w:rsid w:val="00FE11C1"/>
    <w:rsid w:val="00FE7ADB"/>
    <w:rsid w:val="00FF0960"/>
    <w:rsid w:val="00FF4C98"/>
    <w:rsid w:val="00FF63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link w:val="201"/>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iPriority w:val="99"/>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 w:type="character" w:customStyle="1" w:styleId="WW-Absatz-Standardschriftart1111">
    <w:name w:val="WW-Absatz-Standardschriftart1111"/>
    <w:rsid w:val="00E22673"/>
  </w:style>
  <w:style w:type="paragraph" w:customStyle="1" w:styleId="afb">
    <w:name w:val="Содержимое таблицы"/>
    <w:basedOn w:val="a"/>
    <w:rsid w:val="00E22673"/>
    <w:pPr>
      <w:suppressLineNumbers/>
      <w:suppressAutoHyphens/>
    </w:pPr>
    <w:rPr>
      <w:sz w:val="20"/>
      <w:szCs w:val="20"/>
      <w:lang w:eastAsia="ar-SA"/>
    </w:rPr>
  </w:style>
  <w:style w:type="character" w:customStyle="1" w:styleId="201">
    <w:name w:val="Обычный (веб)20 Знак"/>
    <w:link w:val="200"/>
    <w:rsid w:val="0051054A"/>
    <w:rPr>
      <w:color w:val="000000"/>
      <w:sz w:val="24"/>
      <w:szCs w:val="24"/>
    </w:rPr>
  </w:style>
  <w:style w:type="paragraph" w:customStyle="1" w:styleId="18">
    <w:name w:val="Абзац списка1"/>
    <w:basedOn w:val="a"/>
    <w:rsid w:val="00AD2AA3"/>
    <w:pPr>
      <w:ind w:left="720"/>
    </w:pPr>
    <w:rPr>
      <w:rFonts w:ascii="Calibri" w:hAnsi="Calibri" w:cs="Calibri"/>
      <w:sz w:val="22"/>
      <w:szCs w:val="22"/>
      <w:lang w:eastAsia="en-US"/>
    </w:rPr>
  </w:style>
  <w:style w:type="paragraph" w:customStyle="1" w:styleId="19">
    <w:name w:val="Обычный1"/>
    <w:link w:val="1a"/>
    <w:rsid w:val="00AD2AA3"/>
    <w:rPr>
      <w:rFonts w:ascii="Calibri" w:hAnsi="Calibri" w:cs="Calibri"/>
      <w:color w:val="000000"/>
      <w:sz w:val="24"/>
      <w:szCs w:val="24"/>
    </w:rPr>
  </w:style>
  <w:style w:type="character" w:customStyle="1" w:styleId="1a">
    <w:name w:val="Обычный1 Знак"/>
    <w:link w:val="19"/>
    <w:locked/>
    <w:rsid w:val="00AD2AA3"/>
    <w:rPr>
      <w:rFonts w:ascii="Calibri" w:hAnsi="Calibri" w:cs="Calibri"/>
      <w:color w:val="000000"/>
      <w:sz w:val="24"/>
      <w:szCs w:val="24"/>
    </w:rPr>
  </w:style>
  <w:style w:type="character" w:styleId="afc">
    <w:name w:val="annotation reference"/>
    <w:rsid w:val="00AD2AA3"/>
    <w:rPr>
      <w:sz w:val="16"/>
      <w:szCs w:val="16"/>
    </w:rPr>
  </w:style>
  <w:style w:type="paragraph" w:styleId="afd">
    <w:name w:val="annotation text"/>
    <w:basedOn w:val="a"/>
    <w:link w:val="afe"/>
    <w:rsid w:val="00AD2AA3"/>
    <w:pPr>
      <w:widowControl w:val="0"/>
    </w:pPr>
    <w:rPr>
      <w:sz w:val="20"/>
      <w:szCs w:val="20"/>
    </w:rPr>
  </w:style>
  <w:style w:type="character" w:customStyle="1" w:styleId="afe">
    <w:name w:val="Текст примечания Знак"/>
    <w:basedOn w:val="a0"/>
    <w:link w:val="afd"/>
    <w:rsid w:val="00AD2AA3"/>
  </w:style>
  <w:style w:type="paragraph" w:customStyle="1" w:styleId="24">
    <w:name w:val="Обычный2"/>
    <w:rsid w:val="00AD2AA3"/>
    <w:rPr>
      <w:rFonts w:ascii="Calibri" w:hAnsi="Calibri" w:cs="Calibri"/>
      <w:color w:val="000000"/>
      <w:sz w:val="24"/>
      <w:szCs w:val="24"/>
    </w:rPr>
  </w:style>
  <w:style w:type="paragraph" w:styleId="aff">
    <w:name w:val="Plain Text"/>
    <w:basedOn w:val="a"/>
    <w:link w:val="aff0"/>
    <w:rsid w:val="00AD2AA3"/>
    <w:pPr>
      <w:spacing w:after="200" w:line="276" w:lineRule="auto"/>
    </w:pPr>
    <w:rPr>
      <w:rFonts w:ascii="Courier New" w:hAnsi="Courier New"/>
      <w:sz w:val="20"/>
      <w:szCs w:val="20"/>
    </w:rPr>
  </w:style>
  <w:style w:type="character" w:customStyle="1" w:styleId="aff0">
    <w:name w:val="Текст Знак"/>
    <w:basedOn w:val="a0"/>
    <w:link w:val="aff"/>
    <w:rsid w:val="00AD2AA3"/>
    <w:rPr>
      <w:rFonts w:ascii="Courier New" w:hAnsi="Courier New"/>
    </w:rPr>
  </w:style>
  <w:style w:type="paragraph" w:customStyle="1" w:styleId="ConsNonformat">
    <w:name w:val="ConsNonformat"/>
    <w:rsid w:val="00AD2AA3"/>
    <w:pPr>
      <w:widowControl w:val="0"/>
      <w:autoSpaceDE w:val="0"/>
      <w:autoSpaceDN w:val="0"/>
      <w:adjustRightInd w:val="0"/>
    </w:pPr>
    <w:rPr>
      <w:rFonts w:ascii="Courier New" w:eastAsia="Calibri" w:hAnsi="Courier New" w:cs="Courier New"/>
    </w:rPr>
  </w:style>
  <w:style w:type="paragraph" w:customStyle="1" w:styleId="aff1">
    <w:name w:val="Знак Знак Знак Знак"/>
    <w:basedOn w:val="a"/>
    <w:autoRedefine/>
    <w:rsid w:val="00AD2AA3"/>
    <w:pPr>
      <w:spacing w:line="240" w:lineRule="exact"/>
      <w:jc w:val="right"/>
    </w:pPr>
    <w:rPr>
      <w:rFonts w:ascii="Calibri" w:hAnsi="Calibri" w:cs="Calibri"/>
      <w:sz w:val="28"/>
      <w:szCs w:val="28"/>
      <w:lang w:val="en-US" w:eastAsia="en-US"/>
    </w:rPr>
  </w:style>
  <w:style w:type="paragraph" w:customStyle="1" w:styleId="52">
    <w:name w:val="Знак5"/>
    <w:basedOn w:val="a"/>
    <w:autoRedefine/>
    <w:rsid w:val="00AD2AA3"/>
    <w:pPr>
      <w:autoSpaceDE w:val="0"/>
      <w:autoSpaceDN w:val="0"/>
      <w:adjustRightInd w:val="0"/>
      <w:ind w:right="28"/>
      <w:jc w:val="both"/>
      <w:textAlignment w:val="baseline"/>
    </w:pPr>
    <w:rPr>
      <w:rFonts w:ascii="Calibri" w:eastAsia="Calibri" w:hAnsi="Calibri" w:cs="Calibri"/>
      <w:lang w:val="en-US" w:eastAsia="en-US"/>
    </w:rPr>
  </w:style>
  <w:style w:type="paragraph" w:customStyle="1" w:styleId="1b">
    <w:name w:val="Знак Знак Знак Знак1"/>
    <w:basedOn w:val="a"/>
    <w:autoRedefine/>
    <w:rsid w:val="00AD2AA3"/>
    <w:pPr>
      <w:spacing w:line="240" w:lineRule="exact"/>
      <w:jc w:val="right"/>
    </w:pPr>
    <w:rPr>
      <w:rFonts w:ascii="Calibri" w:eastAsia="Calibri" w:hAnsi="Calibri" w:cs="Calibri"/>
      <w:sz w:val="28"/>
      <w:szCs w:val="28"/>
      <w:lang w:val="en-US" w:eastAsia="en-US"/>
    </w:rPr>
  </w:style>
  <w:style w:type="numbering" w:customStyle="1" w:styleId="7">
    <w:name w:val="Стиль7"/>
    <w:rsid w:val="00AD2AA3"/>
    <w:pPr>
      <w:numPr>
        <w:numId w:val="2"/>
      </w:numPr>
    </w:pPr>
  </w:style>
  <w:style w:type="paragraph" w:customStyle="1" w:styleId="aff2">
    <w:name w:val="Знак Знак Знак Знак"/>
    <w:basedOn w:val="a"/>
    <w:autoRedefine/>
    <w:rsid w:val="00AD2AA3"/>
    <w:pPr>
      <w:widowControl w:val="0"/>
      <w:autoSpaceDE w:val="0"/>
      <w:autoSpaceDN w:val="0"/>
      <w:adjustRightInd w:val="0"/>
      <w:spacing w:line="240" w:lineRule="exact"/>
      <w:ind w:right="28" w:firstLine="709"/>
      <w:jc w:val="both"/>
      <w:textAlignment w:val="baseline"/>
    </w:pPr>
    <w:rPr>
      <w:lang w:val="en-US" w:eastAsia="en-US"/>
    </w:rPr>
  </w:style>
  <w:style w:type="table" w:customStyle="1" w:styleId="1c">
    <w:name w:val="Сетка таблицы1"/>
    <w:basedOn w:val="a1"/>
    <w:next w:val="ac"/>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Знак5"/>
    <w:basedOn w:val="a"/>
    <w:autoRedefine/>
    <w:rsid w:val="00AD2AA3"/>
    <w:pPr>
      <w:autoSpaceDE w:val="0"/>
      <w:autoSpaceDN w:val="0"/>
      <w:adjustRightInd w:val="0"/>
      <w:ind w:right="28"/>
      <w:jc w:val="both"/>
      <w:textAlignment w:val="baseline"/>
    </w:pPr>
    <w:rPr>
      <w:lang w:val="en-US" w:eastAsia="en-US"/>
    </w:rPr>
  </w:style>
  <w:style w:type="character" w:customStyle="1" w:styleId="ConsPlusNormal0">
    <w:name w:val="ConsPlusNormal Знак"/>
    <w:link w:val="ConsPlusNormal"/>
    <w:locked/>
    <w:rsid w:val="00AD2AA3"/>
    <w:rPr>
      <w:rFonts w:ascii="Arial" w:hAnsi="Arial" w:cs="Arial"/>
    </w:rPr>
  </w:style>
  <w:style w:type="character" w:customStyle="1" w:styleId="radiotext">
    <w:name w:val="radiotext"/>
    <w:rsid w:val="00AD2AA3"/>
  </w:style>
  <w:style w:type="table" w:customStyle="1" w:styleId="25">
    <w:name w:val="Сетка таблицы2"/>
    <w:basedOn w:val="a1"/>
    <w:next w:val="ac"/>
    <w:uiPriority w:val="99"/>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endnote text"/>
    <w:basedOn w:val="a"/>
    <w:link w:val="aff4"/>
    <w:uiPriority w:val="99"/>
    <w:unhideWhenUsed/>
    <w:rsid w:val="00AD2AA3"/>
    <w:rPr>
      <w:sz w:val="20"/>
      <w:szCs w:val="20"/>
    </w:rPr>
  </w:style>
  <w:style w:type="character" w:customStyle="1" w:styleId="aff4">
    <w:name w:val="Текст концевой сноски Знак"/>
    <w:basedOn w:val="a0"/>
    <w:link w:val="aff3"/>
    <w:uiPriority w:val="99"/>
    <w:rsid w:val="00AD2AA3"/>
  </w:style>
  <w:style w:type="character" w:styleId="aff5">
    <w:name w:val="endnote reference"/>
    <w:uiPriority w:val="99"/>
    <w:unhideWhenUsed/>
    <w:rsid w:val="00AD2AA3"/>
    <w:rPr>
      <w:rFonts w:cs="Times New Roman"/>
      <w:vertAlign w:val="superscript"/>
    </w:rPr>
  </w:style>
  <w:style w:type="character" w:customStyle="1" w:styleId="nobr">
    <w:name w:val="nobr"/>
    <w:basedOn w:val="a0"/>
    <w:rsid w:val="00C44B08"/>
  </w:style>
  <w:style w:type="character" w:customStyle="1" w:styleId="213">
    <w:name w:val="Основной текст с отступом 2 Знак1"/>
    <w:basedOn w:val="a0"/>
    <w:uiPriority w:val="99"/>
    <w:semiHidden/>
    <w:rsid w:val="00F90310"/>
    <w:rPr>
      <w:sz w:val="24"/>
      <w:szCs w:val="24"/>
      <w:lang w:eastAsia="zh-CN"/>
    </w:rPr>
  </w:style>
  <w:style w:type="paragraph" w:customStyle="1" w:styleId="1d">
    <w:name w:val="Название1"/>
    <w:basedOn w:val="a"/>
    <w:rsid w:val="00E46048"/>
    <w:pPr>
      <w:suppressLineNumbers/>
      <w:suppressAutoHyphens/>
      <w:spacing w:before="120" w:after="120"/>
    </w:pPr>
    <w:rPr>
      <w:rFonts w:ascii="Arial" w:hAnsi="Arial" w:cs="Tahoma"/>
      <w:i/>
      <w:iCs/>
      <w:sz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endnote reference" w:uiPriority="99"/>
    <w:lsdException w:name="endnote text" w:uiPriority="99"/>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2047"/>
    <w:rPr>
      <w:sz w:val="24"/>
      <w:szCs w:val="24"/>
    </w:rPr>
  </w:style>
  <w:style w:type="paragraph" w:styleId="1">
    <w:name w:val="heading 1"/>
    <w:basedOn w:val="a"/>
    <w:next w:val="a"/>
    <w:link w:val="10"/>
    <w:qFormat/>
    <w:rsid w:val="00602047"/>
    <w:pPr>
      <w:keepNext/>
      <w:jc w:val="center"/>
      <w:outlineLvl w:val="0"/>
    </w:pPr>
    <w:rPr>
      <w:sz w:val="44"/>
      <w:szCs w:val="20"/>
    </w:rPr>
  </w:style>
  <w:style w:type="paragraph" w:styleId="2">
    <w:name w:val="heading 2"/>
    <w:basedOn w:val="a"/>
    <w:next w:val="a"/>
    <w:link w:val="20"/>
    <w:qFormat/>
    <w:rsid w:val="00602047"/>
    <w:pPr>
      <w:keepNext/>
      <w:outlineLvl w:val="1"/>
    </w:pPr>
    <w:rPr>
      <w:b/>
      <w:sz w:val="28"/>
      <w:szCs w:val="20"/>
    </w:rPr>
  </w:style>
  <w:style w:type="paragraph" w:styleId="3">
    <w:name w:val="heading 3"/>
    <w:basedOn w:val="a"/>
    <w:next w:val="a"/>
    <w:link w:val="30"/>
    <w:qFormat/>
    <w:rsid w:val="00850F1A"/>
    <w:pPr>
      <w:keepNext/>
      <w:keepLines/>
      <w:spacing w:before="200"/>
      <w:outlineLvl w:val="2"/>
    </w:pPr>
    <w:rPr>
      <w:rFonts w:ascii="Cambria" w:hAnsi="Cambria"/>
      <w:b/>
      <w:bCs/>
      <w:color w:val="4F81BD"/>
    </w:rPr>
  </w:style>
  <w:style w:type="paragraph" w:styleId="4">
    <w:name w:val="heading 4"/>
    <w:basedOn w:val="a"/>
    <w:next w:val="a"/>
    <w:link w:val="40"/>
    <w:qFormat/>
    <w:rsid w:val="00850F1A"/>
    <w:pPr>
      <w:keepNext/>
      <w:spacing w:before="240" w:after="60"/>
      <w:outlineLvl w:val="3"/>
    </w:pPr>
    <w:rPr>
      <w:rFonts w:ascii="Calibri" w:hAnsi="Calibri"/>
      <w:b/>
      <w:bCs/>
      <w:sz w:val="28"/>
      <w:szCs w:val="28"/>
    </w:rPr>
  </w:style>
  <w:style w:type="paragraph" w:styleId="5">
    <w:name w:val="heading 5"/>
    <w:basedOn w:val="a"/>
    <w:next w:val="a"/>
    <w:link w:val="50"/>
    <w:qFormat/>
    <w:rsid w:val="00850F1A"/>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0F1A"/>
    <w:rPr>
      <w:sz w:val="44"/>
      <w:lang w:val="ru-RU" w:eastAsia="ru-RU" w:bidi="ar-SA"/>
    </w:rPr>
  </w:style>
  <w:style w:type="character" w:customStyle="1" w:styleId="20">
    <w:name w:val="Заголовок 2 Знак"/>
    <w:basedOn w:val="a0"/>
    <w:link w:val="2"/>
    <w:rsid w:val="00850F1A"/>
    <w:rPr>
      <w:b/>
      <w:sz w:val="28"/>
      <w:lang w:val="ru-RU" w:eastAsia="ru-RU" w:bidi="ar-SA"/>
    </w:rPr>
  </w:style>
  <w:style w:type="character" w:customStyle="1" w:styleId="30">
    <w:name w:val="Заголовок 3 Знак"/>
    <w:basedOn w:val="a0"/>
    <w:link w:val="3"/>
    <w:rsid w:val="00850F1A"/>
    <w:rPr>
      <w:rFonts w:ascii="Cambria" w:hAnsi="Cambria"/>
      <w:b/>
      <w:bCs/>
      <w:color w:val="4F81BD"/>
      <w:sz w:val="24"/>
      <w:szCs w:val="24"/>
      <w:lang w:val="ru-RU" w:eastAsia="ru-RU" w:bidi="ar-SA"/>
    </w:rPr>
  </w:style>
  <w:style w:type="character" w:customStyle="1" w:styleId="40">
    <w:name w:val="Заголовок 4 Знак"/>
    <w:basedOn w:val="a0"/>
    <w:link w:val="4"/>
    <w:rsid w:val="00850F1A"/>
    <w:rPr>
      <w:rFonts w:ascii="Calibri" w:hAnsi="Calibri"/>
      <w:b/>
      <w:bCs/>
      <w:sz w:val="28"/>
      <w:szCs w:val="28"/>
      <w:lang w:val="ru-RU" w:eastAsia="ru-RU" w:bidi="ar-SA"/>
    </w:rPr>
  </w:style>
  <w:style w:type="character" w:customStyle="1" w:styleId="50">
    <w:name w:val="Заголовок 5 Знак"/>
    <w:basedOn w:val="a0"/>
    <w:link w:val="5"/>
    <w:rsid w:val="00850F1A"/>
    <w:rPr>
      <w:rFonts w:ascii="Calibri" w:hAnsi="Calibri"/>
      <w:b/>
      <w:bCs/>
      <w:i/>
      <w:iCs/>
      <w:sz w:val="26"/>
      <w:szCs w:val="26"/>
      <w:lang w:val="ru-RU" w:eastAsia="ru-RU" w:bidi="ar-SA"/>
    </w:rPr>
  </w:style>
  <w:style w:type="paragraph" w:styleId="a3">
    <w:name w:val="header"/>
    <w:basedOn w:val="a"/>
    <w:link w:val="a4"/>
    <w:rsid w:val="00602047"/>
    <w:pPr>
      <w:tabs>
        <w:tab w:val="center" w:pos="4536"/>
        <w:tab w:val="right" w:pos="9072"/>
      </w:tabs>
    </w:pPr>
    <w:rPr>
      <w:sz w:val="28"/>
      <w:szCs w:val="20"/>
    </w:rPr>
  </w:style>
  <w:style w:type="character" w:customStyle="1" w:styleId="a4">
    <w:name w:val="Верхний колонтитул Знак"/>
    <w:basedOn w:val="a0"/>
    <w:link w:val="a3"/>
    <w:rsid w:val="00850F1A"/>
    <w:rPr>
      <w:sz w:val="28"/>
      <w:lang w:val="ru-RU" w:eastAsia="ru-RU" w:bidi="ar-SA"/>
    </w:rPr>
  </w:style>
  <w:style w:type="paragraph" w:customStyle="1" w:styleId="21">
    <w:name w:val="Основной текст 21"/>
    <w:basedOn w:val="a"/>
    <w:rsid w:val="00602047"/>
    <w:pPr>
      <w:ind w:firstLine="720"/>
      <w:jc w:val="both"/>
    </w:pPr>
    <w:rPr>
      <w:sz w:val="20"/>
      <w:szCs w:val="20"/>
    </w:rPr>
  </w:style>
  <w:style w:type="paragraph" w:customStyle="1" w:styleId="210">
    <w:name w:val="Основной текст с отступом 21"/>
    <w:basedOn w:val="a"/>
    <w:rsid w:val="00602047"/>
    <w:pPr>
      <w:ind w:firstLine="720"/>
    </w:pPr>
    <w:rPr>
      <w:szCs w:val="20"/>
    </w:rPr>
  </w:style>
  <w:style w:type="paragraph" w:styleId="a5">
    <w:name w:val="caption"/>
    <w:basedOn w:val="a"/>
    <w:next w:val="a"/>
    <w:qFormat/>
    <w:rsid w:val="00602047"/>
    <w:pPr>
      <w:spacing w:before="120"/>
      <w:jc w:val="center"/>
    </w:pPr>
    <w:rPr>
      <w:b/>
      <w:sz w:val="28"/>
    </w:rPr>
  </w:style>
  <w:style w:type="paragraph" w:styleId="a6">
    <w:name w:val="footer"/>
    <w:basedOn w:val="a"/>
    <w:link w:val="a7"/>
    <w:rsid w:val="00602047"/>
    <w:pPr>
      <w:tabs>
        <w:tab w:val="center" w:pos="4677"/>
        <w:tab w:val="right" w:pos="9355"/>
      </w:tabs>
    </w:pPr>
  </w:style>
  <w:style w:type="character" w:customStyle="1" w:styleId="a7">
    <w:name w:val="Нижний колонтитул Знак"/>
    <w:basedOn w:val="a0"/>
    <w:link w:val="a6"/>
    <w:rsid w:val="00850F1A"/>
    <w:rPr>
      <w:sz w:val="24"/>
      <w:szCs w:val="24"/>
      <w:lang w:val="ru-RU" w:eastAsia="ru-RU" w:bidi="ar-SA"/>
    </w:rPr>
  </w:style>
  <w:style w:type="paragraph" w:customStyle="1" w:styleId="ConsPlusTitle">
    <w:name w:val="ConsPlusTitle"/>
    <w:rsid w:val="00850F1A"/>
    <w:pPr>
      <w:widowControl w:val="0"/>
      <w:autoSpaceDE w:val="0"/>
      <w:autoSpaceDN w:val="0"/>
      <w:adjustRightInd w:val="0"/>
    </w:pPr>
    <w:rPr>
      <w:b/>
      <w:bCs/>
      <w:sz w:val="24"/>
      <w:szCs w:val="24"/>
    </w:rPr>
  </w:style>
  <w:style w:type="paragraph" w:styleId="a8">
    <w:name w:val="Title"/>
    <w:aliases w:val=" Знак"/>
    <w:basedOn w:val="a"/>
    <w:link w:val="a9"/>
    <w:qFormat/>
    <w:rsid w:val="00850F1A"/>
    <w:pPr>
      <w:jc w:val="center"/>
      <w:outlineLvl w:val="0"/>
    </w:pPr>
    <w:rPr>
      <w:b/>
      <w:sz w:val="26"/>
      <w:szCs w:val="20"/>
    </w:rPr>
  </w:style>
  <w:style w:type="character" w:customStyle="1" w:styleId="a9">
    <w:name w:val="Название Знак"/>
    <w:aliases w:val=" Знак Знак1"/>
    <w:basedOn w:val="a0"/>
    <w:link w:val="a8"/>
    <w:rsid w:val="00850F1A"/>
    <w:rPr>
      <w:b/>
      <w:sz w:val="26"/>
      <w:lang w:val="ru-RU" w:eastAsia="ru-RU" w:bidi="ar-SA"/>
    </w:rPr>
  </w:style>
  <w:style w:type="paragraph" w:styleId="22">
    <w:name w:val="Body Text Indent 2"/>
    <w:aliases w:val=" Знак Знак"/>
    <w:basedOn w:val="a"/>
    <w:link w:val="23"/>
    <w:rsid w:val="00850F1A"/>
    <w:pPr>
      <w:spacing w:after="120" w:line="480" w:lineRule="auto"/>
      <w:ind w:left="283"/>
    </w:pPr>
  </w:style>
  <w:style w:type="character" w:customStyle="1" w:styleId="23">
    <w:name w:val="Основной текст с отступом 2 Знак"/>
    <w:aliases w:val=" Знак Знак Знак"/>
    <w:basedOn w:val="a0"/>
    <w:link w:val="22"/>
    <w:rsid w:val="00850F1A"/>
    <w:rPr>
      <w:sz w:val="24"/>
      <w:szCs w:val="24"/>
      <w:lang w:val="ru-RU" w:eastAsia="ru-RU" w:bidi="ar-SA"/>
    </w:rPr>
  </w:style>
  <w:style w:type="paragraph" w:customStyle="1" w:styleId="11">
    <w:name w:val="подпись1"/>
    <w:basedOn w:val="a"/>
    <w:rsid w:val="00850F1A"/>
    <w:rPr>
      <w:sz w:val="28"/>
      <w:szCs w:val="20"/>
    </w:rPr>
  </w:style>
  <w:style w:type="paragraph" w:styleId="aa">
    <w:name w:val="Body Text"/>
    <w:basedOn w:val="a"/>
    <w:link w:val="ab"/>
    <w:rsid w:val="00850F1A"/>
    <w:pPr>
      <w:jc w:val="both"/>
    </w:pPr>
    <w:rPr>
      <w:sz w:val="28"/>
      <w:szCs w:val="20"/>
    </w:rPr>
  </w:style>
  <w:style w:type="character" w:customStyle="1" w:styleId="ab">
    <w:name w:val="Основной текст Знак"/>
    <w:basedOn w:val="a0"/>
    <w:link w:val="aa"/>
    <w:rsid w:val="00850F1A"/>
    <w:rPr>
      <w:sz w:val="28"/>
      <w:lang w:val="ru-RU" w:eastAsia="ru-RU" w:bidi="ar-SA"/>
    </w:rPr>
  </w:style>
  <w:style w:type="table" w:styleId="ac">
    <w:name w:val="Table Grid"/>
    <w:basedOn w:val="a1"/>
    <w:rsid w:val="00850F1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850F1A"/>
    <w:pPr>
      <w:spacing w:after="120"/>
      <w:ind w:left="283"/>
    </w:pPr>
    <w:rPr>
      <w:sz w:val="20"/>
      <w:szCs w:val="20"/>
    </w:rPr>
  </w:style>
  <w:style w:type="paragraph" w:customStyle="1" w:styleId="ConsPlusNonformat">
    <w:name w:val="ConsPlusNonformat"/>
    <w:rsid w:val="00850F1A"/>
    <w:pPr>
      <w:widowControl w:val="0"/>
      <w:autoSpaceDE w:val="0"/>
      <w:autoSpaceDN w:val="0"/>
      <w:adjustRightInd w:val="0"/>
    </w:pPr>
    <w:rPr>
      <w:rFonts w:ascii="Courier New" w:hAnsi="Courier New" w:cs="Courier New"/>
    </w:rPr>
  </w:style>
  <w:style w:type="paragraph" w:customStyle="1" w:styleId="ConsPlusCell">
    <w:name w:val="ConsPlusCell"/>
    <w:rsid w:val="00850F1A"/>
    <w:pPr>
      <w:widowControl w:val="0"/>
      <w:autoSpaceDE w:val="0"/>
      <w:autoSpaceDN w:val="0"/>
      <w:adjustRightInd w:val="0"/>
    </w:pPr>
    <w:rPr>
      <w:rFonts w:ascii="Arial" w:hAnsi="Arial" w:cs="Arial"/>
    </w:rPr>
  </w:style>
  <w:style w:type="paragraph" w:customStyle="1" w:styleId="ConsPlusNormal">
    <w:name w:val="ConsPlusNormal"/>
    <w:link w:val="ConsPlusNormal0"/>
    <w:qFormat/>
    <w:rsid w:val="00850F1A"/>
    <w:pPr>
      <w:widowControl w:val="0"/>
      <w:autoSpaceDE w:val="0"/>
      <w:autoSpaceDN w:val="0"/>
      <w:adjustRightInd w:val="0"/>
      <w:ind w:firstLine="720"/>
    </w:pPr>
    <w:rPr>
      <w:rFonts w:ascii="Arial" w:hAnsi="Arial" w:cs="Arial"/>
    </w:rPr>
  </w:style>
  <w:style w:type="character" w:styleId="ae">
    <w:name w:val="Hyperlink"/>
    <w:basedOn w:val="a0"/>
    <w:unhideWhenUsed/>
    <w:rsid w:val="00850F1A"/>
    <w:rPr>
      <w:rFonts w:ascii="inherit" w:hAnsi="inherit" w:hint="default"/>
      <w:color w:val="040465"/>
      <w:u w:val="single"/>
    </w:rPr>
  </w:style>
  <w:style w:type="paragraph" w:customStyle="1" w:styleId="200">
    <w:name w:val="Обычный (веб)20"/>
    <w:basedOn w:val="a"/>
    <w:link w:val="201"/>
    <w:rsid w:val="00850F1A"/>
    <w:pPr>
      <w:jc w:val="both"/>
    </w:pPr>
    <w:rPr>
      <w:color w:val="000000"/>
    </w:rPr>
  </w:style>
  <w:style w:type="paragraph" w:customStyle="1" w:styleId="12">
    <w:name w:val="Текст1"/>
    <w:basedOn w:val="a"/>
    <w:rsid w:val="00850F1A"/>
    <w:rPr>
      <w:rFonts w:ascii="Courier New" w:hAnsi="Courier New" w:cs="Courier New"/>
      <w:sz w:val="20"/>
      <w:szCs w:val="20"/>
      <w:lang w:eastAsia="ar-SA"/>
    </w:rPr>
  </w:style>
  <w:style w:type="paragraph" w:customStyle="1" w:styleId="13">
    <w:name w:val="заголовок 1"/>
    <w:basedOn w:val="a"/>
    <w:next w:val="a"/>
    <w:rsid w:val="00850F1A"/>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50F1A"/>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50F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50F1A"/>
    <w:rPr>
      <w:rFonts w:ascii="Courier New" w:hAnsi="Courier New" w:cs="Courier New"/>
      <w:lang w:val="ru-RU" w:eastAsia="ru-RU" w:bidi="ar-SA"/>
    </w:rPr>
  </w:style>
  <w:style w:type="paragraph" w:customStyle="1" w:styleId="af">
    <w:name w:val="текст примечания"/>
    <w:basedOn w:val="a"/>
    <w:rsid w:val="00850F1A"/>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50F1A"/>
    <w:rPr>
      <w:rFonts w:ascii="Verdana" w:hAnsi="Verdana" w:cs="Verdana"/>
      <w:sz w:val="20"/>
      <w:szCs w:val="20"/>
      <w:lang w:val="en-US" w:eastAsia="en-US"/>
    </w:rPr>
  </w:style>
  <w:style w:type="paragraph" w:customStyle="1" w:styleId="af0">
    <w:name w:val="Таблицы (моноширинный)"/>
    <w:basedOn w:val="a"/>
    <w:next w:val="a"/>
    <w:rsid w:val="00850F1A"/>
    <w:pPr>
      <w:autoSpaceDE w:val="0"/>
      <w:autoSpaceDN w:val="0"/>
      <w:adjustRightInd w:val="0"/>
      <w:jc w:val="both"/>
    </w:pPr>
    <w:rPr>
      <w:rFonts w:ascii="Courier New" w:hAnsi="Courier New" w:cs="Courier New"/>
      <w:sz w:val="20"/>
      <w:szCs w:val="20"/>
    </w:rPr>
  </w:style>
  <w:style w:type="paragraph" w:customStyle="1" w:styleId="af1">
    <w:name w:val="Знак"/>
    <w:basedOn w:val="a"/>
    <w:rsid w:val="00850F1A"/>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50F1A"/>
    <w:pPr>
      <w:suppressAutoHyphens/>
      <w:spacing w:line="360" w:lineRule="auto"/>
      <w:ind w:firstLine="540"/>
      <w:jc w:val="both"/>
    </w:pPr>
    <w:rPr>
      <w:lang w:eastAsia="ar-SA"/>
    </w:rPr>
  </w:style>
  <w:style w:type="paragraph" w:customStyle="1" w:styleId="14">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styleId="af2">
    <w:name w:val="No Spacing"/>
    <w:qFormat/>
    <w:rsid w:val="00850F1A"/>
    <w:pPr>
      <w:suppressAutoHyphens/>
    </w:pPr>
    <w:rPr>
      <w:rFonts w:ascii="Calibri" w:eastAsia="Arial" w:hAnsi="Calibri" w:cs="Calibri"/>
      <w:sz w:val="22"/>
      <w:szCs w:val="22"/>
      <w:lang w:eastAsia="ar-SA"/>
    </w:rPr>
  </w:style>
  <w:style w:type="paragraph" w:customStyle="1" w:styleId="lst">
    <w:name w:val="lst"/>
    <w:basedOn w:val="a"/>
    <w:rsid w:val="00850F1A"/>
    <w:pPr>
      <w:autoSpaceDE w:val="0"/>
      <w:autoSpaceDN w:val="0"/>
      <w:adjustRightInd w:val="0"/>
      <w:spacing w:line="360" w:lineRule="auto"/>
      <w:jc w:val="both"/>
    </w:pPr>
    <w:rPr>
      <w:sz w:val="26"/>
      <w:szCs w:val="26"/>
    </w:rPr>
  </w:style>
  <w:style w:type="paragraph" w:styleId="af3">
    <w:name w:val="Normal (Web)"/>
    <w:basedOn w:val="a"/>
    <w:uiPriority w:val="99"/>
    <w:unhideWhenUsed/>
    <w:rsid w:val="00850F1A"/>
    <w:pPr>
      <w:spacing w:before="100" w:beforeAutospacing="1" w:after="100" w:afterAutospacing="1"/>
    </w:pPr>
  </w:style>
  <w:style w:type="paragraph" w:styleId="af4">
    <w:name w:val="Subtitle"/>
    <w:basedOn w:val="a"/>
    <w:next w:val="aa"/>
    <w:link w:val="af5"/>
    <w:qFormat/>
    <w:rsid w:val="00850F1A"/>
    <w:pPr>
      <w:suppressAutoHyphens/>
      <w:spacing w:after="60"/>
      <w:jc w:val="center"/>
    </w:pPr>
    <w:rPr>
      <w:rFonts w:ascii="Arial" w:hAnsi="Arial" w:cs="Arial"/>
      <w:lang w:eastAsia="ar-SA"/>
    </w:rPr>
  </w:style>
  <w:style w:type="character" w:customStyle="1" w:styleId="af5">
    <w:name w:val="Подзаголовок Знак"/>
    <w:basedOn w:val="a0"/>
    <w:link w:val="af4"/>
    <w:rsid w:val="00850F1A"/>
    <w:rPr>
      <w:rFonts w:ascii="Arial" w:hAnsi="Arial" w:cs="Arial"/>
      <w:sz w:val="24"/>
      <w:szCs w:val="24"/>
      <w:lang w:val="ru-RU" w:eastAsia="ar-SA" w:bidi="ar-SA"/>
    </w:rPr>
  </w:style>
  <w:style w:type="paragraph" w:customStyle="1" w:styleId="212">
    <w:name w:val="Основной текст 21"/>
    <w:basedOn w:val="a"/>
    <w:rsid w:val="00850F1A"/>
    <w:pPr>
      <w:ind w:firstLine="720"/>
      <w:jc w:val="both"/>
    </w:pPr>
    <w:rPr>
      <w:sz w:val="20"/>
      <w:szCs w:val="20"/>
    </w:rPr>
  </w:style>
  <w:style w:type="character" w:customStyle="1" w:styleId="WW8Num3z0">
    <w:name w:val="WW8Num3z0"/>
    <w:rsid w:val="00850F1A"/>
    <w:rPr>
      <w:sz w:val="28"/>
      <w:szCs w:val="28"/>
    </w:rPr>
  </w:style>
  <w:style w:type="paragraph" w:customStyle="1" w:styleId="CharCharCharChar0">
    <w:name w:val="Char Char Знак Знак Char Char Знак Знак Знак"/>
    <w:basedOn w:val="a"/>
    <w:rsid w:val="00850F1A"/>
    <w:rPr>
      <w:rFonts w:ascii="Verdana" w:hAnsi="Verdana" w:cs="Verdana"/>
      <w:sz w:val="20"/>
      <w:szCs w:val="20"/>
      <w:lang w:val="en-US" w:eastAsia="en-US"/>
    </w:rPr>
  </w:style>
  <w:style w:type="paragraph" w:customStyle="1" w:styleId="15">
    <w:name w:val="Знак Знак1 Знак"/>
    <w:basedOn w:val="a"/>
    <w:rsid w:val="00850F1A"/>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850F1A"/>
    <w:pPr>
      <w:spacing w:before="100" w:beforeAutospacing="1" w:after="100" w:afterAutospacing="1"/>
    </w:pPr>
    <w:rPr>
      <w:rFonts w:ascii="Tahoma" w:hAnsi="Tahoma"/>
      <w:sz w:val="20"/>
      <w:szCs w:val="20"/>
      <w:lang w:val="en-US" w:eastAsia="en-US"/>
    </w:rPr>
  </w:style>
  <w:style w:type="paragraph" w:customStyle="1" w:styleId="17">
    <w:name w:val="Знак1"/>
    <w:basedOn w:val="a"/>
    <w:rsid w:val="00850F1A"/>
    <w:pPr>
      <w:spacing w:after="160" w:line="240" w:lineRule="exact"/>
      <w:jc w:val="both"/>
    </w:pPr>
    <w:rPr>
      <w:rFonts w:ascii="Verdana" w:hAnsi="Verdana" w:cs="Arial"/>
      <w:sz w:val="20"/>
      <w:szCs w:val="20"/>
      <w:lang w:val="en-US" w:eastAsia="en-US"/>
    </w:rPr>
  </w:style>
  <w:style w:type="paragraph" w:customStyle="1" w:styleId="ConsNormal">
    <w:name w:val="ConsNormal"/>
    <w:rsid w:val="00850F1A"/>
    <w:pPr>
      <w:autoSpaceDE w:val="0"/>
      <w:autoSpaceDN w:val="0"/>
      <w:adjustRightInd w:val="0"/>
      <w:ind w:right="19772" w:firstLine="720"/>
    </w:pPr>
    <w:rPr>
      <w:rFonts w:ascii="Arial" w:hAnsi="Arial" w:cs="Arial"/>
    </w:rPr>
  </w:style>
  <w:style w:type="character" w:styleId="af6">
    <w:name w:val="page number"/>
    <w:basedOn w:val="a0"/>
    <w:rsid w:val="00850F1A"/>
  </w:style>
  <w:style w:type="character" w:customStyle="1" w:styleId="100">
    <w:name w:val="Знак Знак10"/>
    <w:basedOn w:val="a0"/>
    <w:rsid w:val="00656256"/>
    <w:rPr>
      <w:sz w:val="44"/>
      <w:lang w:val="ru-RU" w:eastAsia="ru-RU" w:bidi="ar-SA"/>
    </w:rPr>
  </w:style>
  <w:style w:type="character" w:customStyle="1" w:styleId="9">
    <w:name w:val="Знак Знак9"/>
    <w:basedOn w:val="a0"/>
    <w:semiHidden/>
    <w:rsid w:val="00656256"/>
    <w:rPr>
      <w:b/>
      <w:sz w:val="28"/>
      <w:lang w:val="ru-RU" w:eastAsia="ru-RU" w:bidi="ar-SA"/>
    </w:rPr>
  </w:style>
  <w:style w:type="character" w:customStyle="1" w:styleId="51">
    <w:name w:val="Знак Знак5"/>
    <w:basedOn w:val="a0"/>
    <w:rsid w:val="0034259B"/>
    <w:rPr>
      <w:sz w:val="28"/>
      <w:lang w:val="ru-RU" w:eastAsia="ru-RU" w:bidi="ar-SA"/>
    </w:rPr>
  </w:style>
  <w:style w:type="character" w:customStyle="1" w:styleId="41">
    <w:name w:val="Знак Знак4"/>
    <w:basedOn w:val="a0"/>
    <w:rsid w:val="004D398D"/>
    <w:rPr>
      <w:sz w:val="28"/>
      <w:lang w:val="ru-RU" w:eastAsia="ru-RU" w:bidi="ar-SA"/>
    </w:rPr>
  </w:style>
  <w:style w:type="paragraph" w:styleId="af7">
    <w:name w:val="Balloon Text"/>
    <w:basedOn w:val="a"/>
    <w:link w:val="af8"/>
    <w:rsid w:val="000D5B3F"/>
    <w:rPr>
      <w:rFonts w:ascii="Tahoma" w:hAnsi="Tahoma" w:cs="Tahoma"/>
      <w:sz w:val="16"/>
      <w:szCs w:val="16"/>
    </w:rPr>
  </w:style>
  <w:style w:type="character" w:customStyle="1" w:styleId="af8">
    <w:name w:val="Текст выноски Знак"/>
    <w:basedOn w:val="a0"/>
    <w:link w:val="af7"/>
    <w:rsid w:val="000D5B3F"/>
    <w:rPr>
      <w:rFonts w:ascii="Tahoma" w:hAnsi="Tahoma" w:cs="Tahoma"/>
      <w:sz w:val="16"/>
      <w:szCs w:val="16"/>
    </w:rPr>
  </w:style>
  <w:style w:type="paragraph" w:customStyle="1" w:styleId="TableParagraph">
    <w:name w:val="Table Paragraph"/>
    <w:basedOn w:val="a"/>
    <w:uiPriority w:val="99"/>
    <w:rsid w:val="004C53E3"/>
    <w:pPr>
      <w:widowControl w:val="0"/>
      <w:ind w:left="21"/>
    </w:pPr>
    <w:rPr>
      <w:sz w:val="22"/>
      <w:szCs w:val="22"/>
      <w:lang w:val="en-US" w:eastAsia="en-US"/>
    </w:rPr>
  </w:style>
  <w:style w:type="character" w:customStyle="1" w:styleId="af9">
    <w:name w:val="Гипертекстовая ссылка"/>
    <w:basedOn w:val="a0"/>
    <w:uiPriority w:val="99"/>
    <w:rsid w:val="003D7D25"/>
    <w:rPr>
      <w:color w:val="106BBE"/>
    </w:rPr>
  </w:style>
  <w:style w:type="paragraph" w:customStyle="1" w:styleId="afa">
    <w:name w:val="Комментарий"/>
    <w:basedOn w:val="a"/>
    <w:next w:val="a"/>
    <w:uiPriority w:val="99"/>
    <w:rsid w:val="003D7D25"/>
    <w:pPr>
      <w:widowControl w:val="0"/>
      <w:autoSpaceDE w:val="0"/>
      <w:autoSpaceDN w:val="0"/>
      <w:adjustRightInd w:val="0"/>
      <w:spacing w:before="75"/>
      <w:ind w:left="170"/>
      <w:jc w:val="both"/>
    </w:pPr>
    <w:rPr>
      <w:rFonts w:ascii="Arial" w:eastAsiaTheme="minorEastAsia" w:hAnsi="Arial" w:cs="Arial"/>
      <w:color w:val="353842"/>
      <w:sz w:val="26"/>
      <w:szCs w:val="26"/>
      <w:shd w:val="clear" w:color="auto" w:fill="F0F0F0"/>
    </w:rPr>
  </w:style>
  <w:style w:type="character" w:customStyle="1" w:styleId="apple-converted-space">
    <w:name w:val="apple-converted-space"/>
    <w:basedOn w:val="a0"/>
    <w:rsid w:val="00CF0922"/>
  </w:style>
  <w:style w:type="character" w:customStyle="1" w:styleId="blk">
    <w:name w:val="blk"/>
    <w:basedOn w:val="a0"/>
    <w:rsid w:val="000E279E"/>
  </w:style>
  <w:style w:type="character" w:customStyle="1" w:styleId="WW-Absatz-Standardschriftart1111">
    <w:name w:val="WW-Absatz-Standardschriftart1111"/>
    <w:rsid w:val="00E22673"/>
  </w:style>
  <w:style w:type="paragraph" w:customStyle="1" w:styleId="afb">
    <w:name w:val="Содержимое таблицы"/>
    <w:basedOn w:val="a"/>
    <w:rsid w:val="00E22673"/>
    <w:pPr>
      <w:suppressLineNumbers/>
      <w:suppressAutoHyphens/>
    </w:pPr>
    <w:rPr>
      <w:sz w:val="20"/>
      <w:szCs w:val="20"/>
      <w:lang w:eastAsia="ar-SA"/>
    </w:rPr>
  </w:style>
  <w:style w:type="character" w:customStyle="1" w:styleId="201">
    <w:name w:val="Обычный (веб)20 Знак"/>
    <w:link w:val="200"/>
    <w:rsid w:val="0051054A"/>
    <w:rPr>
      <w:color w:val="000000"/>
      <w:sz w:val="24"/>
      <w:szCs w:val="24"/>
    </w:rPr>
  </w:style>
  <w:style w:type="paragraph" w:customStyle="1" w:styleId="18">
    <w:name w:val="Абзац списка1"/>
    <w:basedOn w:val="a"/>
    <w:rsid w:val="00AD2AA3"/>
    <w:pPr>
      <w:ind w:left="720"/>
    </w:pPr>
    <w:rPr>
      <w:rFonts w:ascii="Calibri" w:hAnsi="Calibri" w:cs="Calibri"/>
      <w:sz w:val="22"/>
      <w:szCs w:val="22"/>
      <w:lang w:eastAsia="en-US"/>
    </w:rPr>
  </w:style>
  <w:style w:type="paragraph" w:customStyle="1" w:styleId="19">
    <w:name w:val="Обычный1"/>
    <w:link w:val="1a"/>
    <w:rsid w:val="00AD2AA3"/>
    <w:rPr>
      <w:rFonts w:ascii="Calibri" w:hAnsi="Calibri" w:cs="Calibri"/>
      <w:color w:val="000000"/>
      <w:sz w:val="24"/>
      <w:szCs w:val="24"/>
    </w:rPr>
  </w:style>
  <w:style w:type="character" w:customStyle="1" w:styleId="1a">
    <w:name w:val="Обычный1 Знак"/>
    <w:link w:val="19"/>
    <w:locked/>
    <w:rsid w:val="00AD2AA3"/>
    <w:rPr>
      <w:rFonts w:ascii="Calibri" w:hAnsi="Calibri" w:cs="Calibri"/>
      <w:color w:val="000000"/>
      <w:sz w:val="24"/>
      <w:szCs w:val="24"/>
    </w:rPr>
  </w:style>
  <w:style w:type="character" w:styleId="afc">
    <w:name w:val="annotation reference"/>
    <w:rsid w:val="00AD2AA3"/>
    <w:rPr>
      <w:sz w:val="16"/>
      <w:szCs w:val="16"/>
    </w:rPr>
  </w:style>
  <w:style w:type="paragraph" w:styleId="afd">
    <w:name w:val="annotation text"/>
    <w:basedOn w:val="a"/>
    <w:link w:val="afe"/>
    <w:rsid w:val="00AD2AA3"/>
    <w:pPr>
      <w:widowControl w:val="0"/>
    </w:pPr>
    <w:rPr>
      <w:sz w:val="20"/>
      <w:szCs w:val="20"/>
    </w:rPr>
  </w:style>
  <w:style w:type="character" w:customStyle="1" w:styleId="afe">
    <w:name w:val="Текст примечания Знак"/>
    <w:basedOn w:val="a0"/>
    <w:link w:val="afd"/>
    <w:rsid w:val="00AD2AA3"/>
  </w:style>
  <w:style w:type="paragraph" w:customStyle="1" w:styleId="24">
    <w:name w:val="Обычный2"/>
    <w:rsid w:val="00AD2AA3"/>
    <w:rPr>
      <w:rFonts w:ascii="Calibri" w:hAnsi="Calibri" w:cs="Calibri"/>
      <w:color w:val="000000"/>
      <w:sz w:val="24"/>
      <w:szCs w:val="24"/>
    </w:rPr>
  </w:style>
  <w:style w:type="paragraph" w:styleId="aff">
    <w:name w:val="Plain Text"/>
    <w:basedOn w:val="a"/>
    <w:link w:val="aff0"/>
    <w:rsid w:val="00AD2AA3"/>
    <w:pPr>
      <w:spacing w:after="200" w:line="276" w:lineRule="auto"/>
    </w:pPr>
    <w:rPr>
      <w:rFonts w:ascii="Courier New" w:hAnsi="Courier New"/>
      <w:sz w:val="20"/>
      <w:szCs w:val="20"/>
    </w:rPr>
  </w:style>
  <w:style w:type="character" w:customStyle="1" w:styleId="aff0">
    <w:name w:val="Текст Знак"/>
    <w:basedOn w:val="a0"/>
    <w:link w:val="aff"/>
    <w:rsid w:val="00AD2AA3"/>
    <w:rPr>
      <w:rFonts w:ascii="Courier New" w:hAnsi="Courier New"/>
    </w:rPr>
  </w:style>
  <w:style w:type="paragraph" w:customStyle="1" w:styleId="ConsNonformat">
    <w:name w:val="ConsNonformat"/>
    <w:rsid w:val="00AD2AA3"/>
    <w:pPr>
      <w:widowControl w:val="0"/>
      <w:autoSpaceDE w:val="0"/>
      <w:autoSpaceDN w:val="0"/>
      <w:adjustRightInd w:val="0"/>
    </w:pPr>
    <w:rPr>
      <w:rFonts w:ascii="Courier New" w:eastAsia="Calibri" w:hAnsi="Courier New" w:cs="Courier New"/>
    </w:rPr>
  </w:style>
  <w:style w:type="paragraph" w:customStyle="1" w:styleId="aff1">
    <w:name w:val="Знак Знак Знак Знак"/>
    <w:basedOn w:val="a"/>
    <w:autoRedefine/>
    <w:rsid w:val="00AD2AA3"/>
    <w:pPr>
      <w:spacing w:line="240" w:lineRule="exact"/>
      <w:jc w:val="right"/>
    </w:pPr>
    <w:rPr>
      <w:rFonts w:ascii="Calibri" w:hAnsi="Calibri" w:cs="Calibri"/>
      <w:sz w:val="28"/>
      <w:szCs w:val="28"/>
      <w:lang w:val="en-US" w:eastAsia="en-US"/>
    </w:rPr>
  </w:style>
  <w:style w:type="paragraph" w:customStyle="1" w:styleId="52">
    <w:name w:val="Знак5"/>
    <w:basedOn w:val="a"/>
    <w:autoRedefine/>
    <w:rsid w:val="00AD2AA3"/>
    <w:pPr>
      <w:autoSpaceDE w:val="0"/>
      <w:autoSpaceDN w:val="0"/>
      <w:adjustRightInd w:val="0"/>
      <w:ind w:right="28"/>
      <w:jc w:val="both"/>
      <w:textAlignment w:val="baseline"/>
    </w:pPr>
    <w:rPr>
      <w:rFonts w:ascii="Calibri" w:eastAsia="Calibri" w:hAnsi="Calibri" w:cs="Calibri"/>
      <w:lang w:val="en-US" w:eastAsia="en-US"/>
    </w:rPr>
  </w:style>
  <w:style w:type="paragraph" w:customStyle="1" w:styleId="1b">
    <w:name w:val="Знак Знак Знак Знак1"/>
    <w:basedOn w:val="a"/>
    <w:autoRedefine/>
    <w:rsid w:val="00AD2AA3"/>
    <w:pPr>
      <w:spacing w:line="240" w:lineRule="exact"/>
      <w:jc w:val="right"/>
    </w:pPr>
    <w:rPr>
      <w:rFonts w:ascii="Calibri" w:eastAsia="Calibri" w:hAnsi="Calibri" w:cs="Calibri"/>
      <w:sz w:val="28"/>
      <w:szCs w:val="28"/>
      <w:lang w:val="en-US" w:eastAsia="en-US"/>
    </w:rPr>
  </w:style>
  <w:style w:type="numbering" w:customStyle="1" w:styleId="7">
    <w:name w:val="Стиль7"/>
    <w:rsid w:val="00AD2AA3"/>
    <w:pPr>
      <w:numPr>
        <w:numId w:val="2"/>
      </w:numPr>
    </w:pPr>
  </w:style>
  <w:style w:type="paragraph" w:customStyle="1" w:styleId="aff2">
    <w:name w:val="Знак Знак Знак Знак"/>
    <w:basedOn w:val="a"/>
    <w:autoRedefine/>
    <w:rsid w:val="00AD2AA3"/>
    <w:pPr>
      <w:widowControl w:val="0"/>
      <w:autoSpaceDE w:val="0"/>
      <w:autoSpaceDN w:val="0"/>
      <w:adjustRightInd w:val="0"/>
      <w:spacing w:line="240" w:lineRule="exact"/>
      <w:ind w:right="28" w:firstLine="709"/>
      <w:jc w:val="both"/>
      <w:textAlignment w:val="baseline"/>
    </w:pPr>
    <w:rPr>
      <w:lang w:val="en-US" w:eastAsia="en-US"/>
    </w:rPr>
  </w:style>
  <w:style w:type="table" w:customStyle="1" w:styleId="1c">
    <w:name w:val="Сетка таблицы1"/>
    <w:basedOn w:val="a1"/>
    <w:next w:val="ac"/>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53">
    <w:name w:val="Знак5"/>
    <w:basedOn w:val="a"/>
    <w:autoRedefine/>
    <w:rsid w:val="00AD2AA3"/>
    <w:pPr>
      <w:autoSpaceDE w:val="0"/>
      <w:autoSpaceDN w:val="0"/>
      <w:adjustRightInd w:val="0"/>
      <w:ind w:right="28"/>
      <w:jc w:val="both"/>
      <w:textAlignment w:val="baseline"/>
    </w:pPr>
    <w:rPr>
      <w:lang w:val="en-US" w:eastAsia="en-US"/>
    </w:rPr>
  </w:style>
  <w:style w:type="character" w:customStyle="1" w:styleId="ConsPlusNormal0">
    <w:name w:val="ConsPlusNormal Знак"/>
    <w:link w:val="ConsPlusNormal"/>
    <w:locked/>
    <w:rsid w:val="00AD2AA3"/>
    <w:rPr>
      <w:rFonts w:ascii="Arial" w:hAnsi="Arial" w:cs="Arial"/>
    </w:rPr>
  </w:style>
  <w:style w:type="character" w:customStyle="1" w:styleId="radiotext">
    <w:name w:val="radiotext"/>
    <w:rsid w:val="00AD2AA3"/>
  </w:style>
  <w:style w:type="table" w:customStyle="1" w:styleId="25">
    <w:name w:val="Сетка таблицы2"/>
    <w:basedOn w:val="a1"/>
    <w:next w:val="ac"/>
    <w:uiPriority w:val="99"/>
    <w:rsid w:val="00AD2A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3">
    <w:name w:val="endnote text"/>
    <w:basedOn w:val="a"/>
    <w:link w:val="aff4"/>
    <w:uiPriority w:val="99"/>
    <w:unhideWhenUsed/>
    <w:rsid w:val="00AD2AA3"/>
    <w:rPr>
      <w:sz w:val="20"/>
      <w:szCs w:val="20"/>
    </w:rPr>
  </w:style>
  <w:style w:type="character" w:customStyle="1" w:styleId="aff4">
    <w:name w:val="Текст концевой сноски Знак"/>
    <w:basedOn w:val="a0"/>
    <w:link w:val="aff3"/>
    <w:uiPriority w:val="99"/>
    <w:rsid w:val="00AD2AA3"/>
  </w:style>
  <w:style w:type="character" w:styleId="aff5">
    <w:name w:val="endnote reference"/>
    <w:uiPriority w:val="99"/>
    <w:unhideWhenUsed/>
    <w:rsid w:val="00AD2AA3"/>
    <w:rPr>
      <w:rFonts w:cs="Times New Roman"/>
      <w:vertAlign w:val="superscript"/>
    </w:rPr>
  </w:style>
  <w:style w:type="character" w:customStyle="1" w:styleId="nobr">
    <w:name w:val="nobr"/>
    <w:basedOn w:val="a0"/>
    <w:rsid w:val="00C44B08"/>
  </w:style>
  <w:style w:type="character" w:customStyle="1" w:styleId="213">
    <w:name w:val="Основной текст с отступом 2 Знак1"/>
    <w:basedOn w:val="a0"/>
    <w:uiPriority w:val="99"/>
    <w:semiHidden/>
    <w:rsid w:val="00F90310"/>
    <w:rPr>
      <w:sz w:val="24"/>
      <w:szCs w:val="24"/>
      <w:lang w:eastAsia="zh-CN"/>
    </w:rPr>
  </w:style>
  <w:style w:type="paragraph" w:customStyle="1" w:styleId="1d">
    <w:name w:val="Название1"/>
    <w:basedOn w:val="a"/>
    <w:rsid w:val="00E46048"/>
    <w:pPr>
      <w:suppressLineNumbers/>
      <w:suppressAutoHyphens/>
      <w:spacing w:before="120" w:after="120"/>
    </w:pPr>
    <w:rPr>
      <w:rFonts w:ascii="Arial" w:hAnsi="Arial" w:cs="Tahoma"/>
      <w:i/>
      <w:iCs/>
      <w:sz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039802">
      <w:bodyDiv w:val="1"/>
      <w:marLeft w:val="0"/>
      <w:marRight w:val="0"/>
      <w:marTop w:val="0"/>
      <w:marBottom w:val="0"/>
      <w:divBdr>
        <w:top w:val="none" w:sz="0" w:space="0" w:color="auto"/>
        <w:left w:val="none" w:sz="0" w:space="0" w:color="auto"/>
        <w:bottom w:val="none" w:sz="0" w:space="0" w:color="auto"/>
        <w:right w:val="none" w:sz="0" w:space="0" w:color="auto"/>
      </w:divBdr>
      <w:divsChild>
        <w:div w:id="1184587396">
          <w:marLeft w:val="0"/>
          <w:marRight w:val="0"/>
          <w:marTop w:val="0"/>
          <w:marBottom w:val="0"/>
          <w:divBdr>
            <w:top w:val="none" w:sz="0" w:space="0" w:color="auto"/>
            <w:left w:val="none" w:sz="0" w:space="0" w:color="auto"/>
            <w:bottom w:val="none" w:sz="0" w:space="0" w:color="auto"/>
            <w:right w:val="none" w:sz="0" w:space="0" w:color="auto"/>
          </w:divBdr>
          <w:divsChild>
            <w:div w:id="637224887">
              <w:marLeft w:val="0"/>
              <w:marRight w:val="0"/>
              <w:marTop w:val="0"/>
              <w:marBottom w:val="0"/>
              <w:divBdr>
                <w:top w:val="none" w:sz="0" w:space="0" w:color="auto"/>
                <w:left w:val="none" w:sz="0" w:space="0" w:color="auto"/>
                <w:bottom w:val="none" w:sz="0" w:space="0" w:color="auto"/>
                <w:right w:val="none" w:sz="0" w:space="0" w:color="auto"/>
              </w:divBdr>
              <w:divsChild>
                <w:div w:id="1873151233">
                  <w:marLeft w:val="0"/>
                  <w:marRight w:val="0"/>
                  <w:marTop w:val="120"/>
                  <w:marBottom w:val="0"/>
                  <w:divBdr>
                    <w:top w:val="none" w:sz="0" w:space="0" w:color="auto"/>
                    <w:left w:val="none" w:sz="0" w:space="0" w:color="auto"/>
                    <w:bottom w:val="none" w:sz="0" w:space="0" w:color="auto"/>
                    <w:right w:val="none" w:sz="0" w:space="0" w:color="auto"/>
                  </w:divBdr>
                </w:div>
                <w:div w:id="92021615">
                  <w:marLeft w:val="0"/>
                  <w:marRight w:val="0"/>
                  <w:marTop w:val="120"/>
                  <w:marBottom w:val="0"/>
                  <w:divBdr>
                    <w:top w:val="none" w:sz="0" w:space="0" w:color="auto"/>
                    <w:left w:val="none" w:sz="0" w:space="0" w:color="auto"/>
                    <w:bottom w:val="none" w:sz="0" w:space="0" w:color="auto"/>
                    <w:right w:val="none" w:sz="0" w:space="0" w:color="auto"/>
                  </w:divBdr>
                </w:div>
                <w:div w:id="1703088246">
                  <w:marLeft w:val="0"/>
                  <w:marRight w:val="0"/>
                  <w:marTop w:val="120"/>
                  <w:marBottom w:val="0"/>
                  <w:divBdr>
                    <w:top w:val="none" w:sz="0" w:space="0" w:color="auto"/>
                    <w:left w:val="none" w:sz="0" w:space="0" w:color="auto"/>
                    <w:bottom w:val="none" w:sz="0" w:space="0" w:color="auto"/>
                    <w:right w:val="none" w:sz="0" w:space="0" w:color="auto"/>
                  </w:divBdr>
                </w:div>
                <w:div w:id="247230292">
                  <w:marLeft w:val="0"/>
                  <w:marRight w:val="0"/>
                  <w:marTop w:val="120"/>
                  <w:marBottom w:val="0"/>
                  <w:divBdr>
                    <w:top w:val="none" w:sz="0" w:space="0" w:color="auto"/>
                    <w:left w:val="none" w:sz="0" w:space="0" w:color="auto"/>
                    <w:bottom w:val="none" w:sz="0" w:space="0" w:color="auto"/>
                    <w:right w:val="none" w:sz="0" w:space="0" w:color="auto"/>
                  </w:divBdr>
                </w:div>
                <w:div w:id="287979109">
                  <w:marLeft w:val="0"/>
                  <w:marRight w:val="0"/>
                  <w:marTop w:val="120"/>
                  <w:marBottom w:val="0"/>
                  <w:divBdr>
                    <w:top w:val="none" w:sz="0" w:space="0" w:color="auto"/>
                    <w:left w:val="none" w:sz="0" w:space="0" w:color="auto"/>
                    <w:bottom w:val="none" w:sz="0" w:space="0" w:color="auto"/>
                    <w:right w:val="none" w:sz="0" w:space="0" w:color="auto"/>
                  </w:divBdr>
                </w:div>
                <w:div w:id="1185051467">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345330589">
      <w:bodyDiv w:val="1"/>
      <w:marLeft w:val="0"/>
      <w:marRight w:val="0"/>
      <w:marTop w:val="0"/>
      <w:marBottom w:val="0"/>
      <w:divBdr>
        <w:top w:val="none" w:sz="0" w:space="0" w:color="auto"/>
        <w:left w:val="none" w:sz="0" w:space="0" w:color="auto"/>
        <w:bottom w:val="none" w:sz="0" w:space="0" w:color="auto"/>
        <w:right w:val="none" w:sz="0" w:space="0" w:color="auto"/>
      </w:divBdr>
      <w:divsChild>
        <w:div w:id="1703625695">
          <w:marLeft w:val="0"/>
          <w:marRight w:val="0"/>
          <w:marTop w:val="360"/>
          <w:marBottom w:val="0"/>
          <w:divBdr>
            <w:top w:val="none" w:sz="0" w:space="0" w:color="auto"/>
            <w:left w:val="none" w:sz="0" w:space="0" w:color="auto"/>
            <w:bottom w:val="none" w:sz="0" w:space="0" w:color="auto"/>
            <w:right w:val="none" w:sz="0" w:space="0" w:color="auto"/>
          </w:divBdr>
        </w:div>
        <w:div w:id="1290479984">
          <w:marLeft w:val="0"/>
          <w:marRight w:val="0"/>
          <w:marTop w:val="360"/>
          <w:marBottom w:val="0"/>
          <w:divBdr>
            <w:top w:val="none" w:sz="0" w:space="0" w:color="auto"/>
            <w:left w:val="none" w:sz="0" w:space="0" w:color="auto"/>
            <w:bottom w:val="none" w:sz="0" w:space="0" w:color="auto"/>
            <w:right w:val="none" w:sz="0" w:space="0" w:color="auto"/>
          </w:divBdr>
        </w:div>
        <w:div w:id="1217937470">
          <w:marLeft w:val="0"/>
          <w:marRight w:val="0"/>
          <w:marTop w:val="0"/>
          <w:marBottom w:val="0"/>
          <w:divBdr>
            <w:top w:val="none" w:sz="0" w:space="0" w:color="auto"/>
            <w:left w:val="none" w:sz="0" w:space="0" w:color="auto"/>
            <w:bottom w:val="none" w:sz="0" w:space="0" w:color="auto"/>
            <w:right w:val="none" w:sz="0" w:space="0" w:color="auto"/>
          </w:divBdr>
        </w:div>
        <w:div w:id="821119767">
          <w:marLeft w:val="0"/>
          <w:marRight w:val="0"/>
          <w:marTop w:val="0"/>
          <w:marBottom w:val="0"/>
          <w:divBdr>
            <w:top w:val="none" w:sz="0" w:space="0" w:color="auto"/>
            <w:left w:val="none" w:sz="0" w:space="0" w:color="auto"/>
            <w:bottom w:val="none" w:sz="0" w:space="0" w:color="auto"/>
            <w:right w:val="none" w:sz="0" w:space="0" w:color="auto"/>
          </w:divBdr>
        </w:div>
        <w:div w:id="1548764592">
          <w:marLeft w:val="0"/>
          <w:marRight w:val="0"/>
          <w:marTop w:val="360"/>
          <w:marBottom w:val="0"/>
          <w:divBdr>
            <w:top w:val="none" w:sz="0" w:space="0" w:color="auto"/>
            <w:left w:val="none" w:sz="0" w:space="0" w:color="auto"/>
            <w:bottom w:val="none" w:sz="0" w:space="0" w:color="auto"/>
            <w:right w:val="none" w:sz="0" w:space="0" w:color="auto"/>
          </w:divBdr>
        </w:div>
        <w:div w:id="303894026">
          <w:marLeft w:val="0"/>
          <w:marRight w:val="0"/>
          <w:marTop w:val="0"/>
          <w:marBottom w:val="0"/>
          <w:divBdr>
            <w:top w:val="none" w:sz="0" w:space="0" w:color="auto"/>
            <w:left w:val="none" w:sz="0" w:space="0" w:color="auto"/>
            <w:bottom w:val="none" w:sz="0" w:space="0" w:color="auto"/>
            <w:right w:val="none" w:sz="0" w:space="0" w:color="auto"/>
          </w:divBdr>
        </w:div>
        <w:div w:id="824470726">
          <w:marLeft w:val="0"/>
          <w:marRight w:val="0"/>
          <w:marTop w:val="0"/>
          <w:marBottom w:val="0"/>
          <w:divBdr>
            <w:top w:val="none" w:sz="0" w:space="0" w:color="auto"/>
            <w:left w:val="none" w:sz="0" w:space="0" w:color="auto"/>
            <w:bottom w:val="none" w:sz="0" w:space="0" w:color="auto"/>
            <w:right w:val="none" w:sz="0" w:space="0" w:color="auto"/>
          </w:divBdr>
        </w:div>
        <w:div w:id="370301099">
          <w:marLeft w:val="0"/>
          <w:marRight w:val="0"/>
          <w:marTop w:val="0"/>
          <w:marBottom w:val="0"/>
          <w:divBdr>
            <w:top w:val="none" w:sz="0" w:space="0" w:color="auto"/>
            <w:left w:val="none" w:sz="0" w:space="0" w:color="auto"/>
            <w:bottom w:val="none" w:sz="0" w:space="0" w:color="auto"/>
            <w:right w:val="none" w:sz="0" w:space="0" w:color="auto"/>
          </w:divBdr>
        </w:div>
        <w:div w:id="913591889">
          <w:marLeft w:val="0"/>
          <w:marRight w:val="0"/>
          <w:marTop w:val="0"/>
          <w:marBottom w:val="0"/>
          <w:divBdr>
            <w:top w:val="none" w:sz="0" w:space="0" w:color="auto"/>
            <w:left w:val="none" w:sz="0" w:space="0" w:color="auto"/>
            <w:bottom w:val="none" w:sz="0" w:space="0" w:color="auto"/>
            <w:right w:val="none" w:sz="0" w:space="0" w:color="auto"/>
          </w:divBdr>
        </w:div>
        <w:div w:id="730661263">
          <w:marLeft w:val="0"/>
          <w:marRight w:val="0"/>
          <w:marTop w:val="0"/>
          <w:marBottom w:val="0"/>
          <w:divBdr>
            <w:top w:val="none" w:sz="0" w:space="0" w:color="auto"/>
            <w:left w:val="none" w:sz="0" w:space="0" w:color="auto"/>
            <w:bottom w:val="none" w:sz="0" w:space="0" w:color="auto"/>
            <w:right w:val="none" w:sz="0" w:space="0" w:color="auto"/>
          </w:divBdr>
        </w:div>
        <w:div w:id="1267887563">
          <w:marLeft w:val="0"/>
          <w:marRight w:val="0"/>
          <w:marTop w:val="0"/>
          <w:marBottom w:val="0"/>
          <w:divBdr>
            <w:top w:val="none" w:sz="0" w:space="0" w:color="auto"/>
            <w:left w:val="none" w:sz="0" w:space="0" w:color="auto"/>
            <w:bottom w:val="none" w:sz="0" w:space="0" w:color="auto"/>
            <w:right w:val="none" w:sz="0" w:space="0" w:color="auto"/>
          </w:divBdr>
        </w:div>
        <w:div w:id="559829351">
          <w:marLeft w:val="0"/>
          <w:marRight w:val="0"/>
          <w:marTop w:val="0"/>
          <w:marBottom w:val="0"/>
          <w:divBdr>
            <w:top w:val="none" w:sz="0" w:space="0" w:color="auto"/>
            <w:left w:val="none" w:sz="0" w:space="0" w:color="auto"/>
            <w:bottom w:val="none" w:sz="0" w:space="0" w:color="auto"/>
            <w:right w:val="none" w:sz="0" w:space="0" w:color="auto"/>
          </w:divBdr>
        </w:div>
        <w:div w:id="133068044">
          <w:marLeft w:val="0"/>
          <w:marRight w:val="0"/>
          <w:marTop w:val="0"/>
          <w:marBottom w:val="0"/>
          <w:divBdr>
            <w:top w:val="none" w:sz="0" w:space="0" w:color="auto"/>
            <w:left w:val="none" w:sz="0" w:space="0" w:color="auto"/>
            <w:bottom w:val="none" w:sz="0" w:space="0" w:color="auto"/>
            <w:right w:val="none" w:sz="0" w:space="0" w:color="auto"/>
          </w:divBdr>
        </w:div>
        <w:div w:id="1751610415">
          <w:marLeft w:val="0"/>
          <w:marRight w:val="0"/>
          <w:marTop w:val="0"/>
          <w:marBottom w:val="0"/>
          <w:divBdr>
            <w:top w:val="none" w:sz="0" w:space="0" w:color="auto"/>
            <w:left w:val="none" w:sz="0" w:space="0" w:color="auto"/>
            <w:bottom w:val="none" w:sz="0" w:space="0" w:color="auto"/>
            <w:right w:val="none" w:sz="0" w:space="0" w:color="auto"/>
          </w:divBdr>
        </w:div>
        <w:div w:id="1677033006">
          <w:marLeft w:val="0"/>
          <w:marRight w:val="0"/>
          <w:marTop w:val="0"/>
          <w:marBottom w:val="0"/>
          <w:divBdr>
            <w:top w:val="none" w:sz="0" w:space="0" w:color="auto"/>
            <w:left w:val="none" w:sz="0" w:space="0" w:color="auto"/>
            <w:bottom w:val="none" w:sz="0" w:space="0" w:color="auto"/>
            <w:right w:val="none" w:sz="0" w:space="0" w:color="auto"/>
          </w:divBdr>
        </w:div>
        <w:div w:id="1711759550">
          <w:marLeft w:val="0"/>
          <w:marRight w:val="0"/>
          <w:marTop w:val="0"/>
          <w:marBottom w:val="0"/>
          <w:divBdr>
            <w:top w:val="none" w:sz="0" w:space="0" w:color="auto"/>
            <w:left w:val="none" w:sz="0" w:space="0" w:color="auto"/>
            <w:bottom w:val="none" w:sz="0" w:space="0" w:color="auto"/>
            <w:right w:val="none" w:sz="0" w:space="0" w:color="auto"/>
          </w:divBdr>
        </w:div>
        <w:div w:id="1996177889">
          <w:marLeft w:val="0"/>
          <w:marRight w:val="0"/>
          <w:marTop w:val="0"/>
          <w:marBottom w:val="0"/>
          <w:divBdr>
            <w:top w:val="none" w:sz="0" w:space="0" w:color="auto"/>
            <w:left w:val="none" w:sz="0" w:space="0" w:color="auto"/>
            <w:bottom w:val="none" w:sz="0" w:space="0" w:color="auto"/>
            <w:right w:val="none" w:sz="0" w:space="0" w:color="auto"/>
          </w:divBdr>
        </w:div>
        <w:div w:id="1961495790">
          <w:marLeft w:val="0"/>
          <w:marRight w:val="0"/>
          <w:marTop w:val="360"/>
          <w:marBottom w:val="0"/>
          <w:divBdr>
            <w:top w:val="none" w:sz="0" w:space="0" w:color="auto"/>
            <w:left w:val="none" w:sz="0" w:space="0" w:color="auto"/>
            <w:bottom w:val="none" w:sz="0" w:space="0" w:color="auto"/>
            <w:right w:val="none" w:sz="0" w:space="0" w:color="auto"/>
          </w:divBdr>
        </w:div>
        <w:div w:id="316617970">
          <w:marLeft w:val="0"/>
          <w:marRight w:val="0"/>
          <w:marTop w:val="0"/>
          <w:marBottom w:val="0"/>
          <w:divBdr>
            <w:top w:val="none" w:sz="0" w:space="0" w:color="auto"/>
            <w:left w:val="none" w:sz="0" w:space="0" w:color="auto"/>
            <w:bottom w:val="none" w:sz="0" w:space="0" w:color="auto"/>
            <w:right w:val="none" w:sz="0" w:space="0" w:color="auto"/>
          </w:divBdr>
        </w:div>
        <w:div w:id="1113095017">
          <w:marLeft w:val="0"/>
          <w:marRight w:val="0"/>
          <w:marTop w:val="0"/>
          <w:marBottom w:val="0"/>
          <w:divBdr>
            <w:top w:val="none" w:sz="0" w:space="0" w:color="auto"/>
            <w:left w:val="none" w:sz="0" w:space="0" w:color="auto"/>
            <w:bottom w:val="none" w:sz="0" w:space="0" w:color="auto"/>
            <w:right w:val="none" w:sz="0" w:space="0" w:color="auto"/>
          </w:divBdr>
        </w:div>
        <w:div w:id="328560185">
          <w:marLeft w:val="0"/>
          <w:marRight w:val="0"/>
          <w:marTop w:val="0"/>
          <w:marBottom w:val="0"/>
          <w:divBdr>
            <w:top w:val="none" w:sz="0" w:space="0" w:color="auto"/>
            <w:left w:val="none" w:sz="0" w:space="0" w:color="auto"/>
            <w:bottom w:val="none" w:sz="0" w:space="0" w:color="auto"/>
            <w:right w:val="none" w:sz="0" w:space="0" w:color="auto"/>
          </w:divBdr>
        </w:div>
        <w:div w:id="494959151">
          <w:marLeft w:val="0"/>
          <w:marRight w:val="0"/>
          <w:marTop w:val="0"/>
          <w:marBottom w:val="0"/>
          <w:divBdr>
            <w:top w:val="none" w:sz="0" w:space="0" w:color="auto"/>
            <w:left w:val="none" w:sz="0" w:space="0" w:color="auto"/>
            <w:bottom w:val="none" w:sz="0" w:space="0" w:color="auto"/>
            <w:right w:val="none" w:sz="0" w:space="0" w:color="auto"/>
          </w:divBdr>
        </w:div>
        <w:div w:id="293490961">
          <w:marLeft w:val="0"/>
          <w:marRight w:val="0"/>
          <w:marTop w:val="0"/>
          <w:marBottom w:val="0"/>
          <w:divBdr>
            <w:top w:val="none" w:sz="0" w:space="0" w:color="auto"/>
            <w:left w:val="none" w:sz="0" w:space="0" w:color="auto"/>
            <w:bottom w:val="none" w:sz="0" w:space="0" w:color="auto"/>
            <w:right w:val="none" w:sz="0" w:space="0" w:color="auto"/>
          </w:divBdr>
        </w:div>
        <w:div w:id="570579578">
          <w:marLeft w:val="0"/>
          <w:marRight w:val="0"/>
          <w:marTop w:val="0"/>
          <w:marBottom w:val="0"/>
          <w:divBdr>
            <w:top w:val="none" w:sz="0" w:space="0" w:color="auto"/>
            <w:left w:val="none" w:sz="0" w:space="0" w:color="auto"/>
            <w:bottom w:val="none" w:sz="0" w:space="0" w:color="auto"/>
            <w:right w:val="none" w:sz="0" w:space="0" w:color="auto"/>
          </w:divBdr>
        </w:div>
        <w:div w:id="239600486">
          <w:marLeft w:val="0"/>
          <w:marRight w:val="0"/>
          <w:marTop w:val="0"/>
          <w:marBottom w:val="0"/>
          <w:divBdr>
            <w:top w:val="none" w:sz="0" w:space="0" w:color="auto"/>
            <w:left w:val="none" w:sz="0" w:space="0" w:color="auto"/>
            <w:bottom w:val="none" w:sz="0" w:space="0" w:color="auto"/>
            <w:right w:val="none" w:sz="0" w:space="0" w:color="auto"/>
          </w:divBdr>
        </w:div>
        <w:div w:id="1615400544">
          <w:marLeft w:val="0"/>
          <w:marRight w:val="0"/>
          <w:marTop w:val="0"/>
          <w:marBottom w:val="0"/>
          <w:divBdr>
            <w:top w:val="none" w:sz="0" w:space="0" w:color="auto"/>
            <w:left w:val="none" w:sz="0" w:space="0" w:color="auto"/>
            <w:bottom w:val="none" w:sz="0" w:space="0" w:color="auto"/>
            <w:right w:val="none" w:sz="0" w:space="0" w:color="auto"/>
          </w:divBdr>
        </w:div>
        <w:div w:id="241526443">
          <w:marLeft w:val="0"/>
          <w:marRight w:val="0"/>
          <w:marTop w:val="0"/>
          <w:marBottom w:val="0"/>
          <w:divBdr>
            <w:top w:val="none" w:sz="0" w:space="0" w:color="auto"/>
            <w:left w:val="none" w:sz="0" w:space="0" w:color="auto"/>
            <w:bottom w:val="none" w:sz="0" w:space="0" w:color="auto"/>
            <w:right w:val="none" w:sz="0" w:space="0" w:color="auto"/>
          </w:divBdr>
        </w:div>
        <w:div w:id="1643149200">
          <w:marLeft w:val="0"/>
          <w:marRight w:val="0"/>
          <w:marTop w:val="0"/>
          <w:marBottom w:val="0"/>
          <w:divBdr>
            <w:top w:val="none" w:sz="0" w:space="0" w:color="auto"/>
            <w:left w:val="none" w:sz="0" w:space="0" w:color="auto"/>
            <w:bottom w:val="none" w:sz="0" w:space="0" w:color="auto"/>
            <w:right w:val="none" w:sz="0" w:space="0" w:color="auto"/>
          </w:divBdr>
        </w:div>
        <w:div w:id="31661391">
          <w:marLeft w:val="0"/>
          <w:marRight w:val="0"/>
          <w:marTop w:val="0"/>
          <w:marBottom w:val="0"/>
          <w:divBdr>
            <w:top w:val="none" w:sz="0" w:space="0" w:color="auto"/>
            <w:left w:val="none" w:sz="0" w:space="0" w:color="auto"/>
            <w:bottom w:val="none" w:sz="0" w:space="0" w:color="auto"/>
            <w:right w:val="none" w:sz="0" w:space="0" w:color="auto"/>
          </w:divBdr>
        </w:div>
        <w:div w:id="1781797673">
          <w:marLeft w:val="0"/>
          <w:marRight w:val="0"/>
          <w:marTop w:val="0"/>
          <w:marBottom w:val="0"/>
          <w:divBdr>
            <w:top w:val="none" w:sz="0" w:space="0" w:color="auto"/>
            <w:left w:val="none" w:sz="0" w:space="0" w:color="auto"/>
            <w:bottom w:val="none" w:sz="0" w:space="0" w:color="auto"/>
            <w:right w:val="none" w:sz="0" w:space="0" w:color="auto"/>
          </w:divBdr>
        </w:div>
        <w:div w:id="138229952">
          <w:marLeft w:val="0"/>
          <w:marRight w:val="0"/>
          <w:marTop w:val="0"/>
          <w:marBottom w:val="0"/>
          <w:divBdr>
            <w:top w:val="none" w:sz="0" w:space="0" w:color="auto"/>
            <w:left w:val="none" w:sz="0" w:space="0" w:color="auto"/>
            <w:bottom w:val="none" w:sz="0" w:space="0" w:color="auto"/>
            <w:right w:val="none" w:sz="0" w:space="0" w:color="auto"/>
          </w:divBdr>
        </w:div>
        <w:div w:id="871187063">
          <w:marLeft w:val="0"/>
          <w:marRight w:val="0"/>
          <w:marTop w:val="0"/>
          <w:marBottom w:val="0"/>
          <w:divBdr>
            <w:top w:val="none" w:sz="0" w:space="0" w:color="auto"/>
            <w:left w:val="none" w:sz="0" w:space="0" w:color="auto"/>
            <w:bottom w:val="none" w:sz="0" w:space="0" w:color="auto"/>
            <w:right w:val="none" w:sz="0" w:space="0" w:color="auto"/>
          </w:divBdr>
        </w:div>
        <w:div w:id="1867400597">
          <w:marLeft w:val="0"/>
          <w:marRight w:val="0"/>
          <w:marTop w:val="0"/>
          <w:marBottom w:val="0"/>
          <w:divBdr>
            <w:top w:val="none" w:sz="0" w:space="0" w:color="auto"/>
            <w:left w:val="none" w:sz="0" w:space="0" w:color="auto"/>
            <w:bottom w:val="none" w:sz="0" w:space="0" w:color="auto"/>
            <w:right w:val="none" w:sz="0" w:space="0" w:color="auto"/>
          </w:divBdr>
        </w:div>
        <w:div w:id="1969896291">
          <w:marLeft w:val="0"/>
          <w:marRight w:val="0"/>
          <w:marTop w:val="0"/>
          <w:marBottom w:val="0"/>
          <w:divBdr>
            <w:top w:val="none" w:sz="0" w:space="0" w:color="auto"/>
            <w:left w:val="none" w:sz="0" w:space="0" w:color="auto"/>
            <w:bottom w:val="none" w:sz="0" w:space="0" w:color="auto"/>
            <w:right w:val="none" w:sz="0" w:space="0" w:color="auto"/>
          </w:divBdr>
        </w:div>
        <w:div w:id="1430126857">
          <w:marLeft w:val="0"/>
          <w:marRight w:val="0"/>
          <w:marTop w:val="0"/>
          <w:marBottom w:val="0"/>
          <w:divBdr>
            <w:top w:val="none" w:sz="0" w:space="0" w:color="auto"/>
            <w:left w:val="none" w:sz="0" w:space="0" w:color="auto"/>
            <w:bottom w:val="none" w:sz="0" w:space="0" w:color="auto"/>
            <w:right w:val="none" w:sz="0" w:space="0" w:color="auto"/>
          </w:divBdr>
        </w:div>
        <w:div w:id="1221283938">
          <w:marLeft w:val="0"/>
          <w:marRight w:val="0"/>
          <w:marTop w:val="0"/>
          <w:marBottom w:val="0"/>
          <w:divBdr>
            <w:top w:val="none" w:sz="0" w:space="0" w:color="auto"/>
            <w:left w:val="none" w:sz="0" w:space="0" w:color="auto"/>
            <w:bottom w:val="none" w:sz="0" w:space="0" w:color="auto"/>
            <w:right w:val="none" w:sz="0" w:space="0" w:color="auto"/>
          </w:divBdr>
        </w:div>
        <w:div w:id="1649282775">
          <w:marLeft w:val="0"/>
          <w:marRight w:val="0"/>
          <w:marTop w:val="0"/>
          <w:marBottom w:val="0"/>
          <w:divBdr>
            <w:top w:val="none" w:sz="0" w:space="0" w:color="auto"/>
            <w:left w:val="none" w:sz="0" w:space="0" w:color="auto"/>
            <w:bottom w:val="none" w:sz="0" w:space="0" w:color="auto"/>
            <w:right w:val="none" w:sz="0" w:space="0" w:color="auto"/>
          </w:divBdr>
        </w:div>
        <w:div w:id="1376780330">
          <w:marLeft w:val="0"/>
          <w:marRight w:val="0"/>
          <w:marTop w:val="0"/>
          <w:marBottom w:val="0"/>
          <w:divBdr>
            <w:top w:val="none" w:sz="0" w:space="0" w:color="auto"/>
            <w:left w:val="none" w:sz="0" w:space="0" w:color="auto"/>
            <w:bottom w:val="none" w:sz="0" w:space="0" w:color="auto"/>
            <w:right w:val="none" w:sz="0" w:space="0" w:color="auto"/>
          </w:divBdr>
        </w:div>
        <w:div w:id="1667589668">
          <w:marLeft w:val="0"/>
          <w:marRight w:val="0"/>
          <w:marTop w:val="0"/>
          <w:marBottom w:val="0"/>
          <w:divBdr>
            <w:top w:val="none" w:sz="0" w:space="0" w:color="auto"/>
            <w:left w:val="none" w:sz="0" w:space="0" w:color="auto"/>
            <w:bottom w:val="none" w:sz="0" w:space="0" w:color="auto"/>
            <w:right w:val="none" w:sz="0" w:space="0" w:color="auto"/>
          </w:divBdr>
        </w:div>
        <w:div w:id="467358512">
          <w:marLeft w:val="0"/>
          <w:marRight w:val="0"/>
          <w:marTop w:val="0"/>
          <w:marBottom w:val="0"/>
          <w:divBdr>
            <w:top w:val="none" w:sz="0" w:space="0" w:color="auto"/>
            <w:left w:val="none" w:sz="0" w:space="0" w:color="auto"/>
            <w:bottom w:val="none" w:sz="0" w:space="0" w:color="auto"/>
            <w:right w:val="none" w:sz="0" w:space="0" w:color="auto"/>
          </w:divBdr>
        </w:div>
        <w:div w:id="130832495">
          <w:marLeft w:val="0"/>
          <w:marRight w:val="0"/>
          <w:marTop w:val="0"/>
          <w:marBottom w:val="0"/>
          <w:divBdr>
            <w:top w:val="none" w:sz="0" w:space="0" w:color="auto"/>
            <w:left w:val="none" w:sz="0" w:space="0" w:color="auto"/>
            <w:bottom w:val="none" w:sz="0" w:space="0" w:color="auto"/>
            <w:right w:val="none" w:sz="0" w:space="0" w:color="auto"/>
          </w:divBdr>
        </w:div>
        <w:div w:id="1272668771">
          <w:marLeft w:val="0"/>
          <w:marRight w:val="0"/>
          <w:marTop w:val="0"/>
          <w:marBottom w:val="0"/>
          <w:divBdr>
            <w:top w:val="none" w:sz="0" w:space="0" w:color="auto"/>
            <w:left w:val="none" w:sz="0" w:space="0" w:color="auto"/>
            <w:bottom w:val="none" w:sz="0" w:space="0" w:color="auto"/>
            <w:right w:val="none" w:sz="0" w:space="0" w:color="auto"/>
          </w:divBdr>
        </w:div>
        <w:div w:id="616178850">
          <w:marLeft w:val="0"/>
          <w:marRight w:val="0"/>
          <w:marTop w:val="0"/>
          <w:marBottom w:val="0"/>
          <w:divBdr>
            <w:top w:val="none" w:sz="0" w:space="0" w:color="auto"/>
            <w:left w:val="none" w:sz="0" w:space="0" w:color="auto"/>
            <w:bottom w:val="none" w:sz="0" w:space="0" w:color="auto"/>
            <w:right w:val="none" w:sz="0" w:space="0" w:color="auto"/>
          </w:divBdr>
        </w:div>
        <w:div w:id="1653944187">
          <w:marLeft w:val="0"/>
          <w:marRight w:val="0"/>
          <w:marTop w:val="0"/>
          <w:marBottom w:val="0"/>
          <w:divBdr>
            <w:top w:val="none" w:sz="0" w:space="0" w:color="auto"/>
            <w:left w:val="none" w:sz="0" w:space="0" w:color="auto"/>
            <w:bottom w:val="none" w:sz="0" w:space="0" w:color="auto"/>
            <w:right w:val="none" w:sz="0" w:space="0" w:color="auto"/>
          </w:divBdr>
        </w:div>
      </w:divsChild>
    </w:div>
    <w:div w:id="573517042">
      <w:bodyDiv w:val="1"/>
      <w:marLeft w:val="0"/>
      <w:marRight w:val="0"/>
      <w:marTop w:val="0"/>
      <w:marBottom w:val="0"/>
      <w:divBdr>
        <w:top w:val="none" w:sz="0" w:space="0" w:color="auto"/>
        <w:left w:val="none" w:sz="0" w:space="0" w:color="auto"/>
        <w:bottom w:val="none" w:sz="0" w:space="0" w:color="auto"/>
        <w:right w:val="none" w:sz="0" w:space="0" w:color="auto"/>
      </w:divBdr>
      <w:divsChild>
        <w:div w:id="1139567504">
          <w:marLeft w:val="0"/>
          <w:marRight w:val="0"/>
          <w:marTop w:val="0"/>
          <w:marBottom w:val="0"/>
          <w:divBdr>
            <w:top w:val="none" w:sz="0" w:space="0" w:color="auto"/>
            <w:left w:val="none" w:sz="0" w:space="0" w:color="auto"/>
            <w:bottom w:val="none" w:sz="0" w:space="0" w:color="auto"/>
            <w:right w:val="none" w:sz="0" w:space="0" w:color="auto"/>
          </w:divBdr>
          <w:divsChild>
            <w:div w:id="1009405472">
              <w:marLeft w:val="0"/>
              <w:marRight w:val="0"/>
              <w:marTop w:val="0"/>
              <w:marBottom w:val="0"/>
              <w:divBdr>
                <w:top w:val="none" w:sz="0" w:space="0" w:color="auto"/>
                <w:left w:val="none" w:sz="0" w:space="0" w:color="auto"/>
                <w:bottom w:val="none" w:sz="0" w:space="0" w:color="auto"/>
                <w:right w:val="none" w:sz="0" w:space="0" w:color="auto"/>
              </w:divBdr>
              <w:divsChild>
                <w:div w:id="1676373071">
                  <w:marLeft w:val="0"/>
                  <w:marRight w:val="0"/>
                  <w:marTop w:val="0"/>
                  <w:marBottom w:val="0"/>
                  <w:divBdr>
                    <w:top w:val="none" w:sz="0" w:space="0" w:color="auto"/>
                    <w:left w:val="none" w:sz="0" w:space="0" w:color="auto"/>
                    <w:bottom w:val="none" w:sz="0" w:space="0" w:color="auto"/>
                    <w:right w:val="none" w:sz="0" w:space="0" w:color="auto"/>
                  </w:divBdr>
                  <w:divsChild>
                    <w:div w:id="404567694">
                      <w:marLeft w:val="0"/>
                      <w:marRight w:val="0"/>
                      <w:marTop w:val="0"/>
                      <w:marBottom w:val="0"/>
                      <w:divBdr>
                        <w:top w:val="none" w:sz="0" w:space="0" w:color="auto"/>
                        <w:left w:val="none" w:sz="0" w:space="0" w:color="auto"/>
                        <w:bottom w:val="none" w:sz="0" w:space="0" w:color="auto"/>
                        <w:right w:val="none" w:sz="0" w:space="0" w:color="auto"/>
                      </w:divBdr>
                    </w:div>
                    <w:div w:id="15735808">
                      <w:marLeft w:val="0"/>
                      <w:marRight w:val="0"/>
                      <w:marTop w:val="0"/>
                      <w:marBottom w:val="0"/>
                      <w:divBdr>
                        <w:top w:val="none" w:sz="0" w:space="0" w:color="auto"/>
                        <w:left w:val="none" w:sz="0" w:space="0" w:color="auto"/>
                        <w:bottom w:val="none" w:sz="0" w:space="0" w:color="auto"/>
                        <w:right w:val="none" w:sz="0" w:space="0" w:color="auto"/>
                      </w:divBdr>
                    </w:div>
                    <w:div w:id="1286619409">
                      <w:marLeft w:val="0"/>
                      <w:marRight w:val="0"/>
                      <w:marTop w:val="0"/>
                      <w:marBottom w:val="0"/>
                      <w:divBdr>
                        <w:top w:val="none" w:sz="0" w:space="0" w:color="auto"/>
                        <w:left w:val="none" w:sz="0" w:space="0" w:color="auto"/>
                        <w:bottom w:val="none" w:sz="0" w:space="0" w:color="auto"/>
                        <w:right w:val="none" w:sz="0" w:space="0" w:color="auto"/>
                      </w:divBdr>
                    </w:div>
                    <w:div w:id="1002045961">
                      <w:marLeft w:val="0"/>
                      <w:marRight w:val="0"/>
                      <w:marTop w:val="0"/>
                      <w:marBottom w:val="0"/>
                      <w:divBdr>
                        <w:top w:val="none" w:sz="0" w:space="0" w:color="auto"/>
                        <w:left w:val="none" w:sz="0" w:space="0" w:color="auto"/>
                        <w:bottom w:val="none" w:sz="0" w:space="0" w:color="auto"/>
                        <w:right w:val="none" w:sz="0" w:space="0" w:color="auto"/>
                      </w:divBdr>
                    </w:div>
                    <w:div w:id="233513584">
                      <w:marLeft w:val="0"/>
                      <w:marRight w:val="0"/>
                      <w:marTop w:val="0"/>
                      <w:marBottom w:val="0"/>
                      <w:divBdr>
                        <w:top w:val="none" w:sz="0" w:space="0" w:color="auto"/>
                        <w:left w:val="none" w:sz="0" w:space="0" w:color="auto"/>
                        <w:bottom w:val="none" w:sz="0" w:space="0" w:color="auto"/>
                        <w:right w:val="none" w:sz="0" w:space="0" w:color="auto"/>
                      </w:divBdr>
                    </w:div>
                    <w:div w:id="606891743">
                      <w:marLeft w:val="0"/>
                      <w:marRight w:val="0"/>
                      <w:marTop w:val="0"/>
                      <w:marBottom w:val="0"/>
                      <w:divBdr>
                        <w:top w:val="none" w:sz="0" w:space="0" w:color="auto"/>
                        <w:left w:val="none" w:sz="0" w:space="0" w:color="auto"/>
                        <w:bottom w:val="none" w:sz="0" w:space="0" w:color="auto"/>
                        <w:right w:val="none" w:sz="0" w:space="0" w:color="auto"/>
                      </w:divBdr>
                    </w:div>
                    <w:div w:id="229927418">
                      <w:marLeft w:val="0"/>
                      <w:marRight w:val="0"/>
                      <w:marTop w:val="0"/>
                      <w:marBottom w:val="0"/>
                      <w:divBdr>
                        <w:top w:val="none" w:sz="0" w:space="0" w:color="auto"/>
                        <w:left w:val="none" w:sz="0" w:space="0" w:color="auto"/>
                        <w:bottom w:val="none" w:sz="0" w:space="0" w:color="auto"/>
                        <w:right w:val="none" w:sz="0" w:space="0" w:color="auto"/>
                      </w:divBdr>
                    </w:div>
                    <w:div w:id="1232345702">
                      <w:marLeft w:val="0"/>
                      <w:marRight w:val="0"/>
                      <w:marTop w:val="0"/>
                      <w:marBottom w:val="0"/>
                      <w:divBdr>
                        <w:top w:val="none" w:sz="0" w:space="0" w:color="auto"/>
                        <w:left w:val="none" w:sz="0" w:space="0" w:color="auto"/>
                        <w:bottom w:val="none" w:sz="0" w:space="0" w:color="auto"/>
                        <w:right w:val="none" w:sz="0" w:space="0" w:color="auto"/>
                      </w:divBdr>
                    </w:div>
                    <w:div w:id="1341004531">
                      <w:marLeft w:val="0"/>
                      <w:marRight w:val="0"/>
                      <w:marTop w:val="0"/>
                      <w:marBottom w:val="0"/>
                      <w:divBdr>
                        <w:top w:val="none" w:sz="0" w:space="0" w:color="auto"/>
                        <w:left w:val="none" w:sz="0" w:space="0" w:color="auto"/>
                        <w:bottom w:val="none" w:sz="0" w:space="0" w:color="auto"/>
                        <w:right w:val="none" w:sz="0" w:space="0" w:color="auto"/>
                      </w:divBdr>
                    </w:div>
                    <w:div w:id="1671903800">
                      <w:marLeft w:val="0"/>
                      <w:marRight w:val="0"/>
                      <w:marTop w:val="0"/>
                      <w:marBottom w:val="0"/>
                      <w:divBdr>
                        <w:top w:val="none" w:sz="0" w:space="0" w:color="auto"/>
                        <w:left w:val="none" w:sz="0" w:space="0" w:color="auto"/>
                        <w:bottom w:val="none" w:sz="0" w:space="0" w:color="auto"/>
                        <w:right w:val="none" w:sz="0" w:space="0" w:color="auto"/>
                      </w:divBdr>
                    </w:div>
                    <w:div w:id="497187650">
                      <w:marLeft w:val="0"/>
                      <w:marRight w:val="0"/>
                      <w:marTop w:val="0"/>
                      <w:marBottom w:val="0"/>
                      <w:divBdr>
                        <w:top w:val="none" w:sz="0" w:space="0" w:color="auto"/>
                        <w:left w:val="none" w:sz="0" w:space="0" w:color="auto"/>
                        <w:bottom w:val="none" w:sz="0" w:space="0" w:color="auto"/>
                        <w:right w:val="none" w:sz="0" w:space="0" w:color="auto"/>
                      </w:divBdr>
                    </w:div>
                    <w:div w:id="1067343470">
                      <w:marLeft w:val="0"/>
                      <w:marRight w:val="0"/>
                      <w:marTop w:val="0"/>
                      <w:marBottom w:val="0"/>
                      <w:divBdr>
                        <w:top w:val="none" w:sz="0" w:space="0" w:color="auto"/>
                        <w:left w:val="none" w:sz="0" w:space="0" w:color="auto"/>
                        <w:bottom w:val="none" w:sz="0" w:space="0" w:color="auto"/>
                        <w:right w:val="none" w:sz="0" w:space="0" w:color="auto"/>
                      </w:divBdr>
                    </w:div>
                    <w:div w:id="1047602814">
                      <w:marLeft w:val="0"/>
                      <w:marRight w:val="0"/>
                      <w:marTop w:val="0"/>
                      <w:marBottom w:val="0"/>
                      <w:divBdr>
                        <w:top w:val="none" w:sz="0" w:space="0" w:color="auto"/>
                        <w:left w:val="none" w:sz="0" w:space="0" w:color="auto"/>
                        <w:bottom w:val="none" w:sz="0" w:space="0" w:color="auto"/>
                        <w:right w:val="none" w:sz="0" w:space="0" w:color="auto"/>
                      </w:divBdr>
                    </w:div>
                    <w:div w:id="943997481">
                      <w:marLeft w:val="0"/>
                      <w:marRight w:val="0"/>
                      <w:marTop w:val="0"/>
                      <w:marBottom w:val="0"/>
                      <w:divBdr>
                        <w:top w:val="none" w:sz="0" w:space="0" w:color="auto"/>
                        <w:left w:val="none" w:sz="0" w:space="0" w:color="auto"/>
                        <w:bottom w:val="none" w:sz="0" w:space="0" w:color="auto"/>
                        <w:right w:val="none" w:sz="0" w:space="0" w:color="auto"/>
                      </w:divBdr>
                    </w:div>
                    <w:div w:id="858591516">
                      <w:marLeft w:val="0"/>
                      <w:marRight w:val="0"/>
                      <w:marTop w:val="0"/>
                      <w:marBottom w:val="0"/>
                      <w:divBdr>
                        <w:top w:val="none" w:sz="0" w:space="0" w:color="auto"/>
                        <w:left w:val="none" w:sz="0" w:space="0" w:color="auto"/>
                        <w:bottom w:val="none" w:sz="0" w:space="0" w:color="auto"/>
                        <w:right w:val="none" w:sz="0" w:space="0" w:color="auto"/>
                      </w:divBdr>
                    </w:div>
                    <w:div w:id="1855027901">
                      <w:marLeft w:val="0"/>
                      <w:marRight w:val="0"/>
                      <w:marTop w:val="0"/>
                      <w:marBottom w:val="0"/>
                      <w:divBdr>
                        <w:top w:val="none" w:sz="0" w:space="0" w:color="auto"/>
                        <w:left w:val="none" w:sz="0" w:space="0" w:color="auto"/>
                        <w:bottom w:val="none" w:sz="0" w:space="0" w:color="auto"/>
                        <w:right w:val="none" w:sz="0" w:space="0" w:color="auto"/>
                      </w:divBdr>
                    </w:div>
                    <w:div w:id="1546866966">
                      <w:marLeft w:val="0"/>
                      <w:marRight w:val="0"/>
                      <w:marTop w:val="0"/>
                      <w:marBottom w:val="0"/>
                      <w:divBdr>
                        <w:top w:val="none" w:sz="0" w:space="0" w:color="auto"/>
                        <w:left w:val="none" w:sz="0" w:space="0" w:color="auto"/>
                        <w:bottom w:val="none" w:sz="0" w:space="0" w:color="auto"/>
                        <w:right w:val="none" w:sz="0" w:space="0" w:color="auto"/>
                      </w:divBdr>
                    </w:div>
                    <w:div w:id="1243833369">
                      <w:marLeft w:val="0"/>
                      <w:marRight w:val="0"/>
                      <w:marTop w:val="0"/>
                      <w:marBottom w:val="0"/>
                      <w:divBdr>
                        <w:top w:val="none" w:sz="0" w:space="0" w:color="auto"/>
                        <w:left w:val="none" w:sz="0" w:space="0" w:color="auto"/>
                        <w:bottom w:val="none" w:sz="0" w:space="0" w:color="auto"/>
                        <w:right w:val="none" w:sz="0" w:space="0" w:color="auto"/>
                      </w:divBdr>
                    </w:div>
                    <w:div w:id="1126201306">
                      <w:marLeft w:val="0"/>
                      <w:marRight w:val="0"/>
                      <w:marTop w:val="0"/>
                      <w:marBottom w:val="0"/>
                      <w:divBdr>
                        <w:top w:val="none" w:sz="0" w:space="0" w:color="auto"/>
                        <w:left w:val="none" w:sz="0" w:space="0" w:color="auto"/>
                        <w:bottom w:val="none" w:sz="0" w:space="0" w:color="auto"/>
                        <w:right w:val="none" w:sz="0" w:space="0" w:color="auto"/>
                      </w:divBdr>
                    </w:div>
                    <w:div w:id="581834263">
                      <w:marLeft w:val="0"/>
                      <w:marRight w:val="0"/>
                      <w:marTop w:val="0"/>
                      <w:marBottom w:val="0"/>
                      <w:divBdr>
                        <w:top w:val="none" w:sz="0" w:space="0" w:color="auto"/>
                        <w:left w:val="none" w:sz="0" w:space="0" w:color="auto"/>
                        <w:bottom w:val="none" w:sz="0" w:space="0" w:color="auto"/>
                        <w:right w:val="none" w:sz="0" w:space="0" w:color="auto"/>
                      </w:divBdr>
                    </w:div>
                    <w:div w:id="1902716843">
                      <w:marLeft w:val="0"/>
                      <w:marRight w:val="0"/>
                      <w:marTop w:val="0"/>
                      <w:marBottom w:val="0"/>
                      <w:divBdr>
                        <w:top w:val="none" w:sz="0" w:space="0" w:color="auto"/>
                        <w:left w:val="none" w:sz="0" w:space="0" w:color="auto"/>
                        <w:bottom w:val="none" w:sz="0" w:space="0" w:color="auto"/>
                        <w:right w:val="none" w:sz="0" w:space="0" w:color="auto"/>
                      </w:divBdr>
                    </w:div>
                    <w:div w:id="1521771436">
                      <w:marLeft w:val="0"/>
                      <w:marRight w:val="0"/>
                      <w:marTop w:val="0"/>
                      <w:marBottom w:val="0"/>
                      <w:divBdr>
                        <w:top w:val="none" w:sz="0" w:space="0" w:color="auto"/>
                        <w:left w:val="none" w:sz="0" w:space="0" w:color="auto"/>
                        <w:bottom w:val="none" w:sz="0" w:space="0" w:color="auto"/>
                        <w:right w:val="none" w:sz="0" w:space="0" w:color="auto"/>
                      </w:divBdr>
                    </w:div>
                    <w:div w:id="1530407665">
                      <w:marLeft w:val="0"/>
                      <w:marRight w:val="0"/>
                      <w:marTop w:val="0"/>
                      <w:marBottom w:val="0"/>
                      <w:divBdr>
                        <w:top w:val="none" w:sz="0" w:space="0" w:color="auto"/>
                        <w:left w:val="none" w:sz="0" w:space="0" w:color="auto"/>
                        <w:bottom w:val="none" w:sz="0" w:space="0" w:color="auto"/>
                        <w:right w:val="none" w:sz="0" w:space="0" w:color="auto"/>
                      </w:divBdr>
                    </w:div>
                    <w:div w:id="1779985339">
                      <w:marLeft w:val="0"/>
                      <w:marRight w:val="0"/>
                      <w:marTop w:val="0"/>
                      <w:marBottom w:val="0"/>
                      <w:divBdr>
                        <w:top w:val="none" w:sz="0" w:space="0" w:color="auto"/>
                        <w:left w:val="none" w:sz="0" w:space="0" w:color="auto"/>
                        <w:bottom w:val="none" w:sz="0" w:space="0" w:color="auto"/>
                        <w:right w:val="none" w:sz="0" w:space="0" w:color="auto"/>
                      </w:divBdr>
                    </w:div>
                    <w:div w:id="1001543901">
                      <w:marLeft w:val="0"/>
                      <w:marRight w:val="0"/>
                      <w:marTop w:val="0"/>
                      <w:marBottom w:val="0"/>
                      <w:divBdr>
                        <w:top w:val="none" w:sz="0" w:space="0" w:color="auto"/>
                        <w:left w:val="none" w:sz="0" w:space="0" w:color="auto"/>
                        <w:bottom w:val="none" w:sz="0" w:space="0" w:color="auto"/>
                        <w:right w:val="none" w:sz="0" w:space="0" w:color="auto"/>
                      </w:divBdr>
                      <w:divsChild>
                        <w:div w:id="2141604017">
                          <w:marLeft w:val="0"/>
                          <w:marRight w:val="0"/>
                          <w:marTop w:val="0"/>
                          <w:marBottom w:val="0"/>
                          <w:divBdr>
                            <w:top w:val="none" w:sz="0" w:space="0" w:color="auto"/>
                            <w:left w:val="none" w:sz="0" w:space="0" w:color="auto"/>
                            <w:bottom w:val="none" w:sz="0" w:space="0" w:color="auto"/>
                            <w:right w:val="none" w:sz="0" w:space="0" w:color="auto"/>
                          </w:divBdr>
                        </w:div>
                      </w:divsChild>
                    </w:div>
                    <w:div w:id="708602393">
                      <w:marLeft w:val="0"/>
                      <w:marRight w:val="0"/>
                      <w:marTop w:val="0"/>
                      <w:marBottom w:val="0"/>
                      <w:divBdr>
                        <w:top w:val="none" w:sz="0" w:space="0" w:color="auto"/>
                        <w:left w:val="none" w:sz="0" w:space="0" w:color="auto"/>
                        <w:bottom w:val="none" w:sz="0" w:space="0" w:color="auto"/>
                        <w:right w:val="none" w:sz="0" w:space="0" w:color="auto"/>
                      </w:divBdr>
                      <w:divsChild>
                        <w:div w:id="1249923115">
                          <w:marLeft w:val="0"/>
                          <w:marRight w:val="0"/>
                          <w:marTop w:val="0"/>
                          <w:marBottom w:val="0"/>
                          <w:divBdr>
                            <w:top w:val="none" w:sz="0" w:space="0" w:color="auto"/>
                            <w:left w:val="none" w:sz="0" w:space="0" w:color="auto"/>
                            <w:bottom w:val="none" w:sz="0" w:space="0" w:color="auto"/>
                            <w:right w:val="none" w:sz="0" w:space="0" w:color="auto"/>
                          </w:divBdr>
                        </w:div>
                      </w:divsChild>
                    </w:div>
                    <w:div w:id="1720088237">
                      <w:marLeft w:val="0"/>
                      <w:marRight w:val="0"/>
                      <w:marTop w:val="0"/>
                      <w:marBottom w:val="0"/>
                      <w:divBdr>
                        <w:top w:val="none" w:sz="0" w:space="0" w:color="auto"/>
                        <w:left w:val="none" w:sz="0" w:space="0" w:color="auto"/>
                        <w:bottom w:val="none" w:sz="0" w:space="0" w:color="auto"/>
                        <w:right w:val="none" w:sz="0" w:space="0" w:color="auto"/>
                      </w:divBdr>
                    </w:div>
                    <w:div w:id="2142839866">
                      <w:marLeft w:val="0"/>
                      <w:marRight w:val="0"/>
                      <w:marTop w:val="0"/>
                      <w:marBottom w:val="0"/>
                      <w:divBdr>
                        <w:top w:val="none" w:sz="0" w:space="0" w:color="auto"/>
                        <w:left w:val="none" w:sz="0" w:space="0" w:color="auto"/>
                        <w:bottom w:val="none" w:sz="0" w:space="0" w:color="auto"/>
                        <w:right w:val="none" w:sz="0" w:space="0" w:color="auto"/>
                      </w:divBdr>
                      <w:divsChild>
                        <w:div w:id="2129929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8556349">
      <w:bodyDiv w:val="1"/>
      <w:marLeft w:val="0"/>
      <w:marRight w:val="0"/>
      <w:marTop w:val="0"/>
      <w:marBottom w:val="0"/>
      <w:divBdr>
        <w:top w:val="none" w:sz="0" w:space="0" w:color="auto"/>
        <w:left w:val="none" w:sz="0" w:space="0" w:color="auto"/>
        <w:bottom w:val="none" w:sz="0" w:space="0" w:color="auto"/>
        <w:right w:val="none" w:sz="0" w:space="0" w:color="auto"/>
      </w:divBdr>
      <w:divsChild>
        <w:div w:id="1425684288">
          <w:marLeft w:val="0"/>
          <w:marRight w:val="0"/>
          <w:marTop w:val="120"/>
          <w:marBottom w:val="0"/>
          <w:divBdr>
            <w:top w:val="none" w:sz="0" w:space="0" w:color="auto"/>
            <w:left w:val="none" w:sz="0" w:space="0" w:color="auto"/>
            <w:bottom w:val="none" w:sz="0" w:space="0" w:color="auto"/>
            <w:right w:val="none" w:sz="0" w:space="0" w:color="auto"/>
          </w:divBdr>
        </w:div>
        <w:div w:id="422117539">
          <w:marLeft w:val="0"/>
          <w:marRight w:val="0"/>
          <w:marTop w:val="120"/>
          <w:marBottom w:val="0"/>
          <w:divBdr>
            <w:top w:val="none" w:sz="0" w:space="0" w:color="auto"/>
            <w:left w:val="none" w:sz="0" w:space="0" w:color="auto"/>
            <w:bottom w:val="none" w:sz="0" w:space="0" w:color="auto"/>
            <w:right w:val="none" w:sz="0" w:space="0" w:color="auto"/>
          </w:divBdr>
        </w:div>
        <w:div w:id="2127774715">
          <w:marLeft w:val="0"/>
          <w:marRight w:val="0"/>
          <w:marTop w:val="120"/>
          <w:marBottom w:val="0"/>
          <w:divBdr>
            <w:top w:val="none" w:sz="0" w:space="0" w:color="auto"/>
            <w:left w:val="none" w:sz="0" w:space="0" w:color="auto"/>
            <w:bottom w:val="none" w:sz="0" w:space="0" w:color="auto"/>
            <w:right w:val="none" w:sz="0" w:space="0" w:color="auto"/>
          </w:divBdr>
        </w:div>
        <w:div w:id="189076530">
          <w:marLeft w:val="0"/>
          <w:marRight w:val="0"/>
          <w:marTop w:val="120"/>
          <w:marBottom w:val="0"/>
          <w:divBdr>
            <w:top w:val="none" w:sz="0" w:space="0" w:color="auto"/>
            <w:left w:val="none" w:sz="0" w:space="0" w:color="auto"/>
            <w:bottom w:val="none" w:sz="0" w:space="0" w:color="auto"/>
            <w:right w:val="none" w:sz="0" w:space="0" w:color="auto"/>
          </w:divBdr>
        </w:div>
        <w:div w:id="1512330782">
          <w:marLeft w:val="0"/>
          <w:marRight w:val="0"/>
          <w:marTop w:val="120"/>
          <w:marBottom w:val="192"/>
          <w:divBdr>
            <w:top w:val="none" w:sz="0" w:space="0" w:color="auto"/>
            <w:left w:val="single" w:sz="24" w:space="0" w:color="CED3F1"/>
            <w:bottom w:val="none" w:sz="0" w:space="0" w:color="auto"/>
            <w:right w:val="none" w:sz="0" w:space="0" w:color="auto"/>
          </w:divBdr>
        </w:div>
        <w:div w:id="1541165224">
          <w:marLeft w:val="0"/>
          <w:marRight w:val="0"/>
          <w:marTop w:val="120"/>
          <w:marBottom w:val="96"/>
          <w:divBdr>
            <w:top w:val="none" w:sz="0" w:space="0" w:color="auto"/>
            <w:left w:val="single" w:sz="24" w:space="0" w:color="CED3F1"/>
            <w:bottom w:val="none" w:sz="0" w:space="0" w:color="auto"/>
            <w:right w:val="none" w:sz="0" w:space="0" w:color="auto"/>
          </w:divBdr>
        </w:div>
        <w:div w:id="1665157759">
          <w:marLeft w:val="0"/>
          <w:marRight w:val="0"/>
          <w:marTop w:val="120"/>
          <w:marBottom w:val="0"/>
          <w:divBdr>
            <w:top w:val="none" w:sz="0" w:space="0" w:color="auto"/>
            <w:left w:val="none" w:sz="0" w:space="0" w:color="auto"/>
            <w:bottom w:val="none" w:sz="0" w:space="0" w:color="auto"/>
            <w:right w:val="none" w:sz="0" w:space="0" w:color="auto"/>
          </w:divBdr>
        </w:div>
        <w:div w:id="2072804127">
          <w:marLeft w:val="0"/>
          <w:marRight w:val="0"/>
          <w:marTop w:val="120"/>
          <w:marBottom w:val="0"/>
          <w:divBdr>
            <w:top w:val="none" w:sz="0" w:space="0" w:color="auto"/>
            <w:left w:val="none" w:sz="0" w:space="0" w:color="auto"/>
            <w:bottom w:val="none" w:sz="0" w:space="0" w:color="auto"/>
            <w:right w:val="none" w:sz="0" w:space="0" w:color="auto"/>
          </w:divBdr>
        </w:div>
        <w:div w:id="318727691">
          <w:marLeft w:val="0"/>
          <w:marRight w:val="0"/>
          <w:marTop w:val="120"/>
          <w:marBottom w:val="0"/>
          <w:divBdr>
            <w:top w:val="none" w:sz="0" w:space="0" w:color="auto"/>
            <w:left w:val="none" w:sz="0" w:space="0" w:color="auto"/>
            <w:bottom w:val="none" w:sz="0" w:space="0" w:color="auto"/>
            <w:right w:val="none" w:sz="0" w:space="0" w:color="auto"/>
          </w:divBdr>
        </w:div>
        <w:div w:id="1763791287">
          <w:marLeft w:val="0"/>
          <w:marRight w:val="0"/>
          <w:marTop w:val="120"/>
          <w:marBottom w:val="0"/>
          <w:divBdr>
            <w:top w:val="none" w:sz="0" w:space="0" w:color="auto"/>
            <w:left w:val="none" w:sz="0" w:space="0" w:color="auto"/>
            <w:bottom w:val="none" w:sz="0" w:space="0" w:color="auto"/>
            <w:right w:val="none" w:sz="0" w:space="0" w:color="auto"/>
          </w:divBdr>
        </w:div>
        <w:div w:id="27685456">
          <w:marLeft w:val="0"/>
          <w:marRight w:val="0"/>
          <w:marTop w:val="120"/>
          <w:marBottom w:val="0"/>
          <w:divBdr>
            <w:top w:val="none" w:sz="0" w:space="0" w:color="auto"/>
            <w:left w:val="none" w:sz="0" w:space="0" w:color="auto"/>
            <w:bottom w:val="none" w:sz="0" w:space="0" w:color="auto"/>
            <w:right w:val="none" w:sz="0" w:space="0" w:color="auto"/>
          </w:divBdr>
        </w:div>
        <w:div w:id="2136436215">
          <w:marLeft w:val="0"/>
          <w:marRight w:val="0"/>
          <w:marTop w:val="120"/>
          <w:marBottom w:val="0"/>
          <w:divBdr>
            <w:top w:val="none" w:sz="0" w:space="0" w:color="auto"/>
            <w:left w:val="none" w:sz="0" w:space="0" w:color="auto"/>
            <w:bottom w:val="none" w:sz="0" w:space="0" w:color="auto"/>
            <w:right w:val="none" w:sz="0" w:space="0" w:color="auto"/>
          </w:divBdr>
        </w:div>
        <w:div w:id="1267925878">
          <w:marLeft w:val="0"/>
          <w:marRight w:val="0"/>
          <w:marTop w:val="120"/>
          <w:marBottom w:val="0"/>
          <w:divBdr>
            <w:top w:val="none" w:sz="0" w:space="0" w:color="auto"/>
            <w:left w:val="none" w:sz="0" w:space="0" w:color="auto"/>
            <w:bottom w:val="none" w:sz="0" w:space="0" w:color="auto"/>
            <w:right w:val="none" w:sz="0" w:space="0" w:color="auto"/>
          </w:divBdr>
        </w:div>
        <w:div w:id="1603339562">
          <w:marLeft w:val="0"/>
          <w:marRight w:val="0"/>
          <w:marTop w:val="120"/>
          <w:marBottom w:val="0"/>
          <w:divBdr>
            <w:top w:val="none" w:sz="0" w:space="0" w:color="auto"/>
            <w:left w:val="none" w:sz="0" w:space="0" w:color="auto"/>
            <w:bottom w:val="none" w:sz="0" w:space="0" w:color="auto"/>
            <w:right w:val="none" w:sz="0" w:space="0" w:color="auto"/>
          </w:divBdr>
        </w:div>
        <w:div w:id="563025424">
          <w:marLeft w:val="0"/>
          <w:marRight w:val="0"/>
          <w:marTop w:val="120"/>
          <w:marBottom w:val="0"/>
          <w:divBdr>
            <w:top w:val="none" w:sz="0" w:space="0" w:color="auto"/>
            <w:left w:val="none" w:sz="0" w:space="0" w:color="auto"/>
            <w:bottom w:val="none" w:sz="0" w:space="0" w:color="auto"/>
            <w:right w:val="none" w:sz="0" w:space="0" w:color="auto"/>
          </w:divBdr>
        </w:div>
        <w:div w:id="1875537127">
          <w:marLeft w:val="0"/>
          <w:marRight w:val="0"/>
          <w:marTop w:val="120"/>
          <w:marBottom w:val="0"/>
          <w:divBdr>
            <w:top w:val="none" w:sz="0" w:space="0" w:color="auto"/>
            <w:left w:val="none" w:sz="0" w:space="0" w:color="auto"/>
            <w:bottom w:val="none" w:sz="0" w:space="0" w:color="auto"/>
            <w:right w:val="none" w:sz="0" w:space="0" w:color="auto"/>
          </w:divBdr>
        </w:div>
        <w:div w:id="309289475">
          <w:marLeft w:val="0"/>
          <w:marRight w:val="0"/>
          <w:marTop w:val="120"/>
          <w:marBottom w:val="0"/>
          <w:divBdr>
            <w:top w:val="none" w:sz="0" w:space="0" w:color="auto"/>
            <w:left w:val="none" w:sz="0" w:space="0" w:color="auto"/>
            <w:bottom w:val="none" w:sz="0" w:space="0" w:color="auto"/>
            <w:right w:val="none" w:sz="0" w:space="0" w:color="auto"/>
          </w:divBdr>
        </w:div>
        <w:div w:id="661927147">
          <w:marLeft w:val="0"/>
          <w:marRight w:val="0"/>
          <w:marTop w:val="120"/>
          <w:marBottom w:val="0"/>
          <w:divBdr>
            <w:top w:val="none" w:sz="0" w:space="0" w:color="auto"/>
            <w:left w:val="none" w:sz="0" w:space="0" w:color="auto"/>
            <w:bottom w:val="none" w:sz="0" w:space="0" w:color="auto"/>
            <w:right w:val="none" w:sz="0" w:space="0" w:color="auto"/>
          </w:divBdr>
        </w:div>
        <w:div w:id="713849006">
          <w:marLeft w:val="0"/>
          <w:marRight w:val="0"/>
          <w:marTop w:val="120"/>
          <w:marBottom w:val="0"/>
          <w:divBdr>
            <w:top w:val="none" w:sz="0" w:space="0" w:color="auto"/>
            <w:left w:val="none" w:sz="0" w:space="0" w:color="auto"/>
            <w:bottom w:val="none" w:sz="0" w:space="0" w:color="auto"/>
            <w:right w:val="none" w:sz="0" w:space="0" w:color="auto"/>
          </w:divBdr>
        </w:div>
        <w:div w:id="1686638295">
          <w:marLeft w:val="0"/>
          <w:marRight w:val="0"/>
          <w:marTop w:val="120"/>
          <w:marBottom w:val="0"/>
          <w:divBdr>
            <w:top w:val="none" w:sz="0" w:space="0" w:color="auto"/>
            <w:left w:val="none" w:sz="0" w:space="0" w:color="auto"/>
            <w:bottom w:val="none" w:sz="0" w:space="0" w:color="auto"/>
            <w:right w:val="none" w:sz="0" w:space="0" w:color="auto"/>
          </w:divBdr>
        </w:div>
        <w:div w:id="1406102233">
          <w:marLeft w:val="0"/>
          <w:marRight w:val="0"/>
          <w:marTop w:val="120"/>
          <w:marBottom w:val="0"/>
          <w:divBdr>
            <w:top w:val="none" w:sz="0" w:space="0" w:color="auto"/>
            <w:left w:val="none" w:sz="0" w:space="0" w:color="auto"/>
            <w:bottom w:val="none" w:sz="0" w:space="0" w:color="auto"/>
            <w:right w:val="none" w:sz="0" w:space="0" w:color="auto"/>
          </w:divBdr>
        </w:div>
        <w:div w:id="1019351753">
          <w:marLeft w:val="0"/>
          <w:marRight w:val="0"/>
          <w:marTop w:val="120"/>
          <w:marBottom w:val="0"/>
          <w:divBdr>
            <w:top w:val="none" w:sz="0" w:space="0" w:color="auto"/>
            <w:left w:val="none" w:sz="0" w:space="0" w:color="auto"/>
            <w:bottom w:val="none" w:sz="0" w:space="0" w:color="auto"/>
            <w:right w:val="none" w:sz="0" w:space="0" w:color="auto"/>
          </w:divBdr>
        </w:div>
        <w:div w:id="822626397">
          <w:marLeft w:val="0"/>
          <w:marRight w:val="0"/>
          <w:marTop w:val="120"/>
          <w:marBottom w:val="0"/>
          <w:divBdr>
            <w:top w:val="none" w:sz="0" w:space="0" w:color="auto"/>
            <w:left w:val="none" w:sz="0" w:space="0" w:color="auto"/>
            <w:bottom w:val="none" w:sz="0" w:space="0" w:color="auto"/>
            <w:right w:val="none" w:sz="0" w:space="0" w:color="auto"/>
          </w:divBdr>
        </w:div>
        <w:div w:id="657346039">
          <w:marLeft w:val="0"/>
          <w:marRight w:val="0"/>
          <w:marTop w:val="120"/>
          <w:marBottom w:val="0"/>
          <w:divBdr>
            <w:top w:val="none" w:sz="0" w:space="0" w:color="auto"/>
            <w:left w:val="none" w:sz="0" w:space="0" w:color="auto"/>
            <w:bottom w:val="none" w:sz="0" w:space="0" w:color="auto"/>
            <w:right w:val="none" w:sz="0" w:space="0" w:color="auto"/>
          </w:divBdr>
        </w:div>
        <w:div w:id="253560459">
          <w:marLeft w:val="0"/>
          <w:marRight w:val="0"/>
          <w:marTop w:val="120"/>
          <w:marBottom w:val="0"/>
          <w:divBdr>
            <w:top w:val="none" w:sz="0" w:space="0" w:color="auto"/>
            <w:left w:val="none" w:sz="0" w:space="0" w:color="auto"/>
            <w:bottom w:val="none" w:sz="0" w:space="0" w:color="auto"/>
            <w:right w:val="none" w:sz="0" w:space="0" w:color="auto"/>
          </w:divBdr>
        </w:div>
        <w:div w:id="34743205">
          <w:marLeft w:val="0"/>
          <w:marRight w:val="0"/>
          <w:marTop w:val="120"/>
          <w:marBottom w:val="0"/>
          <w:divBdr>
            <w:top w:val="none" w:sz="0" w:space="0" w:color="auto"/>
            <w:left w:val="none" w:sz="0" w:space="0" w:color="auto"/>
            <w:bottom w:val="none" w:sz="0" w:space="0" w:color="auto"/>
            <w:right w:val="none" w:sz="0" w:space="0" w:color="auto"/>
          </w:divBdr>
        </w:div>
        <w:div w:id="121850954">
          <w:marLeft w:val="0"/>
          <w:marRight w:val="0"/>
          <w:marTop w:val="120"/>
          <w:marBottom w:val="0"/>
          <w:divBdr>
            <w:top w:val="none" w:sz="0" w:space="0" w:color="auto"/>
            <w:left w:val="none" w:sz="0" w:space="0" w:color="auto"/>
            <w:bottom w:val="none" w:sz="0" w:space="0" w:color="auto"/>
            <w:right w:val="none" w:sz="0" w:space="0" w:color="auto"/>
          </w:divBdr>
        </w:div>
        <w:div w:id="1470173136">
          <w:marLeft w:val="0"/>
          <w:marRight w:val="0"/>
          <w:marTop w:val="120"/>
          <w:marBottom w:val="0"/>
          <w:divBdr>
            <w:top w:val="none" w:sz="0" w:space="0" w:color="auto"/>
            <w:left w:val="none" w:sz="0" w:space="0" w:color="auto"/>
            <w:bottom w:val="none" w:sz="0" w:space="0" w:color="auto"/>
            <w:right w:val="none" w:sz="0" w:space="0" w:color="auto"/>
          </w:divBdr>
        </w:div>
        <w:div w:id="719284471">
          <w:marLeft w:val="0"/>
          <w:marRight w:val="0"/>
          <w:marTop w:val="120"/>
          <w:marBottom w:val="0"/>
          <w:divBdr>
            <w:top w:val="none" w:sz="0" w:space="0" w:color="auto"/>
            <w:left w:val="none" w:sz="0" w:space="0" w:color="auto"/>
            <w:bottom w:val="none" w:sz="0" w:space="0" w:color="auto"/>
            <w:right w:val="none" w:sz="0" w:space="0" w:color="auto"/>
          </w:divBdr>
        </w:div>
        <w:div w:id="1910260654">
          <w:marLeft w:val="0"/>
          <w:marRight w:val="0"/>
          <w:marTop w:val="120"/>
          <w:marBottom w:val="0"/>
          <w:divBdr>
            <w:top w:val="none" w:sz="0" w:space="0" w:color="auto"/>
            <w:left w:val="none" w:sz="0" w:space="0" w:color="auto"/>
            <w:bottom w:val="none" w:sz="0" w:space="0" w:color="auto"/>
            <w:right w:val="none" w:sz="0" w:space="0" w:color="auto"/>
          </w:divBdr>
        </w:div>
        <w:div w:id="142089272">
          <w:marLeft w:val="0"/>
          <w:marRight w:val="0"/>
          <w:marTop w:val="120"/>
          <w:marBottom w:val="0"/>
          <w:divBdr>
            <w:top w:val="none" w:sz="0" w:space="0" w:color="auto"/>
            <w:left w:val="none" w:sz="0" w:space="0" w:color="auto"/>
            <w:bottom w:val="none" w:sz="0" w:space="0" w:color="auto"/>
            <w:right w:val="none" w:sz="0" w:space="0" w:color="auto"/>
          </w:divBdr>
        </w:div>
        <w:div w:id="560793491">
          <w:marLeft w:val="0"/>
          <w:marRight w:val="0"/>
          <w:marTop w:val="120"/>
          <w:marBottom w:val="0"/>
          <w:divBdr>
            <w:top w:val="none" w:sz="0" w:space="0" w:color="auto"/>
            <w:left w:val="none" w:sz="0" w:space="0" w:color="auto"/>
            <w:bottom w:val="none" w:sz="0" w:space="0" w:color="auto"/>
            <w:right w:val="none" w:sz="0" w:space="0" w:color="auto"/>
          </w:divBdr>
        </w:div>
        <w:div w:id="399912777">
          <w:marLeft w:val="0"/>
          <w:marRight w:val="0"/>
          <w:marTop w:val="120"/>
          <w:marBottom w:val="0"/>
          <w:divBdr>
            <w:top w:val="none" w:sz="0" w:space="0" w:color="auto"/>
            <w:left w:val="none" w:sz="0" w:space="0" w:color="auto"/>
            <w:bottom w:val="none" w:sz="0" w:space="0" w:color="auto"/>
            <w:right w:val="none" w:sz="0" w:space="0" w:color="auto"/>
          </w:divBdr>
        </w:div>
        <w:div w:id="187373340">
          <w:marLeft w:val="0"/>
          <w:marRight w:val="0"/>
          <w:marTop w:val="120"/>
          <w:marBottom w:val="0"/>
          <w:divBdr>
            <w:top w:val="none" w:sz="0" w:space="0" w:color="auto"/>
            <w:left w:val="none" w:sz="0" w:space="0" w:color="auto"/>
            <w:bottom w:val="none" w:sz="0" w:space="0" w:color="auto"/>
            <w:right w:val="none" w:sz="0" w:space="0" w:color="auto"/>
          </w:divBdr>
        </w:div>
        <w:div w:id="589236893">
          <w:marLeft w:val="0"/>
          <w:marRight w:val="0"/>
          <w:marTop w:val="120"/>
          <w:marBottom w:val="0"/>
          <w:divBdr>
            <w:top w:val="none" w:sz="0" w:space="0" w:color="auto"/>
            <w:left w:val="none" w:sz="0" w:space="0" w:color="auto"/>
            <w:bottom w:val="none" w:sz="0" w:space="0" w:color="auto"/>
            <w:right w:val="none" w:sz="0" w:space="0" w:color="auto"/>
          </w:divBdr>
        </w:div>
        <w:div w:id="752550187">
          <w:marLeft w:val="0"/>
          <w:marRight w:val="0"/>
          <w:marTop w:val="120"/>
          <w:marBottom w:val="0"/>
          <w:divBdr>
            <w:top w:val="none" w:sz="0" w:space="0" w:color="auto"/>
            <w:left w:val="none" w:sz="0" w:space="0" w:color="auto"/>
            <w:bottom w:val="none" w:sz="0" w:space="0" w:color="auto"/>
            <w:right w:val="none" w:sz="0" w:space="0" w:color="auto"/>
          </w:divBdr>
        </w:div>
        <w:div w:id="1291520949">
          <w:marLeft w:val="0"/>
          <w:marRight w:val="0"/>
          <w:marTop w:val="120"/>
          <w:marBottom w:val="0"/>
          <w:divBdr>
            <w:top w:val="none" w:sz="0" w:space="0" w:color="auto"/>
            <w:left w:val="none" w:sz="0" w:space="0" w:color="auto"/>
            <w:bottom w:val="none" w:sz="0" w:space="0" w:color="auto"/>
            <w:right w:val="none" w:sz="0" w:space="0" w:color="auto"/>
          </w:divBdr>
        </w:div>
        <w:div w:id="681904855">
          <w:marLeft w:val="0"/>
          <w:marRight w:val="0"/>
          <w:marTop w:val="120"/>
          <w:marBottom w:val="0"/>
          <w:divBdr>
            <w:top w:val="none" w:sz="0" w:space="0" w:color="auto"/>
            <w:left w:val="none" w:sz="0" w:space="0" w:color="auto"/>
            <w:bottom w:val="none" w:sz="0" w:space="0" w:color="auto"/>
            <w:right w:val="none" w:sz="0" w:space="0" w:color="auto"/>
          </w:divBdr>
        </w:div>
        <w:div w:id="1626081627">
          <w:marLeft w:val="0"/>
          <w:marRight w:val="0"/>
          <w:marTop w:val="120"/>
          <w:marBottom w:val="0"/>
          <w:divBdr>
            <w:top w:val="none" w:sz="0" w:space="0" w:color="auto"/>
            <w:left w:val="none" w:sz="0" w:space="0" w:color="auto"/>
            <w:bottom w:val="none" w:sz="0" w:space="0" w:color="auto"/>
            <w:right w:val="none" w:sz="0" w:space="0" w:color="auto"/>
          </w:divBdr>
        </w:div>
        <w:div w:id="1851094304">
          <w:marLeft w:val="0"/>
          <w:marRight w:val="0"/>
          <w:marTop w:val="120"/>
          <w:marBottom w:val="0"/>
          <w:divBdr>
            <w:top w:val="none" w:sz="0" w:space="0" w:color="auto"/>
            <w:left w:val="none" w:sz="0" w:space="0" w:color="auto"/>
            <w:bottom w:val="none" w:sz="0" w:space="0" w:color="auto"/>
            <w:right w:val="none" w:sz="0" w:space="0" w:color="auto"/>
          </w:divBdr>
        </w:div>
        <w:div w:id="2089109193">
          <w:marLeft w:val="0"/>
          <w:marRight w:val="0"/>
          <w:marTop w:val="120"/>
          <w:marBottom w:val="0"/>
          <w:divBdr>
            <w:top w:val="none" w:sz="0" w:space="0" w:color="auto"/>
            <w:left w:val="none" w:sz="0" w:space="0" w:color="auto"/>
            <w:bottom w:val="none" w:sz="0" w:space="0" w:color="auto"/>
            <w:right w:val="none" w:sz="0" w:space="0" w:color="auto"/>
          </w:divBdr>
        </w:div>
        <w:div w:id="819465244">
          <w:marLeft w:val="0"/>
          <w:marRight w:val="0"/>
          <w:marTop w:val="120"/>
          <w:marBottom w:val="0"/>
          <w:divBdr>
            <w:top w:val="none" w:sz="0" w:space="0" w:color="auto"/>
            <w:left w:val="none" w:sz="0" w:space="0" w:color="auto"/>
            <w:bottom w:val="none" w:sz="0" w:space="0" w:color="auto"/>
            <w:right w:val="none" w:sz="0" w:space="0" w:color="auto"/>
          </w:divBdr>
        </w:div>
        <w:div w:id="190384401">
          <w:marLeft w:val="0"/>
          <w:marRight w:val="0"/>
          <w:marTop w:val="120"/>
          <w:marBottom w:val="0"/>
          <w:divBdr>
            <w:top w:val="none" w:sz="0" w:space="0" w:color="auto"/>
            <w:left w:val="none" w:sz="0" w:space="0" w:color="auto"/>
            <w:bottom w:val="none" w:sz="0" w:space="0" w:color="auto"/>
            <w:right w:val="none" w:sz="0" w:space="0" w:color="auto"/>
          </w:divBdr>
        </w:div>
        <w:div w:id="1438910636">
          <w:marLeft w:val="0"/>
          <w:marRight w:val="0"/>
          <w:marTop w:val="120"/>
          <w:marBottom w:val="0"/>
          <w:divBdr>
            <w:top w:val="none" w:sz="0" w:space="0" w:color="auto"/>
            <w:left w:val="none" w:sz="0" w:space="0" w:color="auto"/>
            <w:bottom w:val="none" w:sz="0" w:space="0" w:color="auto"/>
            <w:right w:val="none" w:sz="0" w:space="0" w:color="auto"/>
          </w:divBdr>
        </w:div>
        <w:div w:id="778448802">
          <w:marLeft w:val="0"/>
          <w:marRight w:val="0"/>
          <w:marTop w:val="120"/>
          <w:marBottom w:val="0"/>
          <w:divBdr>
            <w:top w:val="none" w:sz="0" w:space="0" w:color="auto"/>
            <w:left w:val="none" w:sz="0" w:space="0" w:color="auto"/>
            <w:bottom w:val="none" w:sz="0" w:space="0" w:color="auto"/>
            <w:right w:val="none" w:sz="0" w:space="0" w:color="auto"/>
          </w:divBdr>
        </w:div>
        <w:div w:id="2047363101">
          <w:marLeft w:val="0"/>
          <w:marRight w:val="0"/>
          <w:marTop w:val="120"/>
          <w:marBottom w:val="0"/>
          <w:divBdr>
            <w:top w:val="none" w:sz="0" w:space="0" w:color="auto"/>
            <w:left w:val="none" w:sz="0" w:space="0" w:color="auto"/>
            <w:bottom w:val="none" w:sz="0" w:space="0" w:color="auto"/>
            <w:right w:val="none" w:sz="0" w:space="0" w:color="auto"/>
          </w:divBdr>
        </w:div>
        <w:div w:id="671495968">
          <w:marLeft w:val="0"/>
          <w:marRight w:val="0"/>
          <w:marTop w:val="120"/>
          <w:marBottom w:val="0"/>
          <w:divBdr>
            <w:top w:val="none" w:sz="0" w:space="0" w:color="auto"/>
            <w:left w:val="none" w:sz="0" w:space="0" w:color="auto"/>
            <w:bottom w:val="none" w:sz="0" w:space="0" w:color="auto"/>
            <w:right w:val="none" w:sz="0" w:space="0" w:color="auto"/>
          </w:divBdr>
        </w:div>
        <w:div w:id="1303385910">
          <w:marLeft w:val="0"/>
          <w:marRight w:val="0"/>
          <w:marTop w:val="120"/>
          <w:marBottom w:val="0"/>
          <w:divBdr>
            <w:top w:val="none" w:sz="0" w:space="0" w:color="auto"/>
            <w:left w:val="none" w:sz="0" w:space="0" w:color="auto"/>
            <w:bottom w:val="none" w:sz="0" w:space="0" w:color="auto"/>
            <w:right w:val="none" w:sz="0" w:space="0" w:color="auto"/>
          </w:divBdr>
        </w:div>
        <w:div w:id="1859467484">
          <w:marLeft w:val="0"/>
          <w:marRight w:val="0"/>
          <w:marTop w:val="120"/>
          <w:marBottom w:val="0"/>
          <w:divBdr>
            <w:top w:val="none" w:sz="0" w:space="0" w:color="auto"/>
            <w:left w:val="none" w:sz="0" w:space="0" w:color="auto"/>
            <w:bottom w:val="none" w:sz="0" w:space="0" w:color="auto"/>
            <w:right w:val="none" w:sz="0" w:space="0" w:color="auto"/>
          </w:divBdr>
        </w:div>
        <w:div w:id="1731032267">
          <w:marLeft w:val="0"/>
          <w:marRight w:val="0"/>
          <w:marTop w:val="120"/>
          <w:marBottom w:val="0"/>
          <w:divBdr>
            <w:top w:val="none" w:sz="0" w:space="0" w:color="auto"/>
            <w:left w:val="none" w:sz="0" w:space="0" w:color="auto"/>
            <w:bottom w:val="none" w:sz="0" w:space="0" w:color="auto"/>
            <w:right w:val="none" w:sz="0" w:space="0" w:color="auto"/>
          </w:divBdr>
        </w:div>
        <w:div w:id="1106004286">
          <w:marLeft w:val="0"/>
          <w:marRight w:val="0"/>
          <w:marTop w:val="120"/>
          <w:marBottom w:val="0"/>
          <w:divBdr>
            <w:top w:val="none" w:sz="0" w:space="0" w:color="auto"/>
            <w:left w:val="none" w:sz="0" w:space="0" w:color="auto"/>
            <w:bottom w:val="none" w:sz="0" w:space="0" w:color="auto"/>
            <w:right w:val="none" w:sz="0" w:space="0" w:color="auto"/>
          </w:divBdr>
        </w:div>
        <w:div w:id="1566453938">
          <w:marLeft w:val="0"/>
          <w:marRight w:val="0"/>
          <w:marTop w:val="120"/>
          <w:marBottom w:val="0"/>
          <w:divBdr>
            <w:top w:val="none" w:sz="0" w:space="0" w:color="auto"/>
            <w:left w:val="none" w:sz="0" w:space="0" w:color="auto"/>
            <w:bottom w:val="none" w:sz="0" w:space="0" w:color="auto"/>
            <w:right w:val="none" w:sz="0" w:space="0" w:color="auto"/>
          </w:divBdr>
        </w:div>
        <w:div w:id="1015956259">
          <w:marLeft w:val="0"/>
          <w:marRight w:val="0"/>
          <w:marTop w:val="120"/>
          <w:marBottom w:val="0"/>
          <w:divBdr>
            <w:top w:val="none" w:sz="0" w:space="0" w:color="auto"/>
            <w:left w:val="none" w:sz="0" w:space="0" w:color="auto"/>
            <w:bottom w:val="none" w:sz="0" w:space="0" w:color="auto"/>
            <w:right w:val="none" w:sz="0" w:space="0" w:color="auto"/>
          </w:divBdr>
        </w:div>
        <w:div w:id="1015888510">
          <w:marLeft w:val="0"/>
          <w:marRight w:val="0"/>
          <w:marTop w:val="120"/>
          <w:marBottom w:val="0"/>
          <w:divBdr>
            <w:top w:val="none" w:sz="0" w:space="0" w:color="auto"/>
            <w:left w:val="none" w:sz="0" w:space="0" w:color="auto"/>
            <w:bottom w:val="none" w:sz="0" w:space="0" w:color="auto"/>
            <w:right w:val="none" w:sz="0" w:space="0" w:color="auto"/>
          </w:divBdr>
        </w:div>
        <w:div w:id="184753164">
          <w:marLeft w:val="0"/>
          <w:marRight w:val="0"/>
          <w:marTop w:val="120"/>
          <w:marBottom w:val="0"/>
          <w:divBdr>
            <w:top w:val="none" w:sz="0" w:space="0" w:color="auto"/>
            <w:left w:val="none" w:sz="0" w:space="0" w:color="auto"/>
            <w:bottom w:val="none" w:sz="0" w:space="0" w:color="auto"/>
            <w:right w:val="none" w:sz="0" w:space="0" w:color="auto"/>
          </w:divBdr>
        </w:div>
        <w:div w:id="414862964">
          <w:marLeft w:val="0"/>
          <w:marRight w:val="0"/>
          <w:marTop w:val="120"/>
          <w:marBottom w:val="0"/>
          <w:divBdr>
            <w:top w:val="none" w:sz="0" w:space="0" w:color="auto"/>
            <w:left w:val="none" w:sz="0" w:space="0" w:color="auto"/>
            <w:bottom w:val="none" w:sz="0" w:space="0" w:color="auto"/>
            <w:right w:val="none" w:sz="0" w:space="0" w:color="auto"/>
          </w:divBdr>
        </w:div>
        <w:div w:id="1174341801">
          <w:marLeft w:val="0"/>
          <w:marRight w:val="0"/>
          <w:marTop w:val="120"/>
          <w:marBottom w:val="0"/>
          <w:divBdr>
            <w:top w:val="none" w:sz="0" w:space="0" w:color="auto"/>
            <w:left w:val="none" w:sz="0" w:space="0" w:color="auto"/>
            <w:bottom w:val="none" w:sz="0" w:space="0" w:color="auto"/>
            <w:right w:val="none" w:sz="0" w:space="0" w:color="auto"/>
          </w:divBdr>
        </w:div>
        <w:div w:id="1090933999">
          <w:marLeft w:val="0"/>
          <w:marRight w:val="0"/>
          <w:marTop w:val="120"/>
          <w:marBottom w:val="0"/>
          <w:divBdr>
            <w:top w:val="none" w:sz="0" w:space="0" w:color="auto"/>
            <w:left w:val="none" w:sz="0" w:space="0" w:color="auto"/>
            <w:bottom w:val="none" w:sz="0" w:space="0" w:color="auto"/>
            <w:right w:val="none" w:sz="0" w:space="0" w:color="auto"/>
          </w:divBdr>
        </w:div>
        <w:div w:id="2124685110">
          <w:marLeft w:val="0"/>
          <w:marRight w:val="0"/>
          <w:marTop w:val="120"/>
          <w:marBottom w:val="0"/>
          <w:divBdr>
            <w:top w:val="none" w:sz="0" w:space="0" w:color="auto"/>
            <w:left w:val="none" w:sz="0" w:space="0" w:color="auto"/>
            <w:bottom w:val="none" w:sz="0" w:space="0" w:color="auto"/>
            <w:right w:val="none" w:sz="0" w:space="0" w:color="auto"/>
          </w:divBdr>
        </w:div>
        <w:div w:id="2012560004">
          <w:marLeft w:val="0"/>
          <w:marRight w:val="0"/>
          <w:marTop w:val="120"/>
          <w:marBottom w:val="0"/>
          <w:divBdr>
            <w:top w:val="none" w:sz="0" w:space="0" w:color="auto"/>
            <w:left w:val="none" w:sz="0" w:space="0" w:color="auto"/>
            <w:bottom w:val="none" w:sz="0" w:space="0" w:color="auto"/>
            <w:right w:val="none" w:sz="0" w:space="0" w:color="auto"/>
          </w:divBdr>
        </w:div>
        <w:div w:id="62801303">
          <w:marLeft w:val="0"/>
          <w:marRight w:val="0"/>
          <w:marTop w:val="120"/>
          <w:marBottom w:val="0"/>
          <w:divBdr>
            <w:top w:val="none" w:sz="0" w:space="0" w:color="auto"/>
            <w:left w:val="none" w:sz="0" w:space="0" w:color="auto"/>
            <w:bottom w:val="none" w:sz="0" w:space="0" w:color="auto"/>
            <w:right w:val="none" w:sz="0" w:space="0" w:color="auto"/>
          </w:divBdr>
        </w:div>
        <w:div w:id="1444417342">
          <w:marLeft w:val="0"/>
          <w:marRight w:val="0"/>
          <w:marTop w:val="120"/>
          <w:marBottom w:val="0"/>
          <w:divBdr>
            <w:top w:val="none" w:sz="0" w:space="0" w:color="auto"/>
            <w:left w:val="none" w:sz="0" w:space="0" w:color="auto"/>
            <w:bottom w:val="none" w:sz="0" w:space="0" w:color="auto"/>
            <w:right w:val="none" w:sz="0" w:space="0" w:color="auto"/>
          </w:divBdr>
        </w:div>
        <w:div w:id="1161582789">
          <w:marLeft w:val="0"/>
          <w:marRight w:val="0"/>
          <w:marTop w:val="120"/>
          <w:marBottom w:val="0"/>
          <w:divBdr>
            <w:top w:val="none" w:sz="0" w:space="0" w:color="auto"/>
            <w:left w:val="none" w:sz="0" w:space="0" w:color="auto"/>
            <w:bottom w:val="none" w:sz="0" w:space="0" w:color="auto"/>
            <w:right w:val="none" w:sz="0" w:space="0" w:color="auto"/>
          </w:divBdr>
        </w:div>
        <w:div w:id="673411197">
          <w:marLeft w:val="0"/>
          <w:marRight w:val="0"/>
          <w:marTop w:val="120"/>
          <w:marBottom w:val="0"/>
          <w:divBdr>
            <w:top w:val="none" w:sz="0" w:space="0" w:color="auto"/>
            <w:left w:val="none" w:sz="0" w:space="0" w:color="auto"/>
            <w:bottom w:val="none" w:sz="0" w:space="0" w:color="auto"/>
            <w:right w:val="none" w:sz="0" w:space="0" w:color="auto"/>
          </w:divBdr>
        </w:div>
        <w:div w:id="636762924">
          <w:marLeft w:val="0"/>
          <w:marRight w:val="0"/>
          <w:marTop w:val="120"/>
          <w:marBottom w:val="0"/>
          <w:divBdr>
            <w:top w:val="none" w:sz="0" w:space="0" w:color="auto"/>
            <w:left w:val="none" w:sz="0" w:space="0" w:color="auto"/>
            <w:bottom w:val="none" w:sz="0" w:space="0" w:color="auto"/>
            <w:right w:val="none" w:sz="0" w:space="0" w:color="auto"/>
          </w:divBdr>
        </w:div>
        <w:div w:id="743183843">
          <w:marLeft w:val="0"/>
          <w:marRight w:val="0"/>
          <w:marTop w:val="120"/>
          <w:marBottom w:val="0"/>
          <w:divBdr>
            <w:top w:val="none" w:sz="0" w:space="0" w:color="auto"/>
            <w:left w:val="none" w:sz="0" w:space="0" w:color="auto"/>
            <w:bottom w:val="none" w:sz="0" w:space="0" w:color="auto"/>
            <w:right w:val="none" w:sz="0" w:space="0" w:color="auto"/>
          </w:divBdr>
        </w:div>
        <w:div w:id="646861054">
          <w:marLeft w:val="0"/>
          <w:marRight w:val="0"/>
          <w:marTop w:val="120"/>
          <w:marBottom w:val="0"/>
          <w:divBdr>
            <w:top w:val="none" w:sz="0" w:space="0" w:color="auto"/>
            <w:left w:val="none" w:sz="0" w:space="0" w:color="auto"/>
            <w:bottom w:val="none" w:sz="0" w:space="0" w:color="auto"/>
            <w:right w:val="none" w:sz="0" w:space="0" w:color="auto"/>
          </w:divBdr>
        </w:div>
        <w:div w:id="993339723">
          <w:marLeft w:val="0"/>
          <w:marRight w:val="0"/>
          <w:marTop w:val="120"/>
          <w:marBottom w:val="0"/>
          <w:divBdr>
            <w:top w:val="none" w:sz="0" w:space="0" w:color="auto"/>
            <w:left w:val="none" w:sz="0" w:space="0" w:color="auto"/>
            <w:bottom w:val="none" w:sz="0" w:space="0" w:color="auto"/>
            <w:right w:val="none" w:sz="0" w:space="0" w:color="auto"/>
          </w:divBdr>
        </w:div>
        <w:div w:id="995306600">
          <w:marLeft w:val="0"/>
          <w:marRight w:val="0"/>
          <w:marTop w:val="120"/>
          <w:marBottom w:val="0"/>
          <w:divBdr>
            <w:top w:val="none" w:sz="0" w:space="0" w:color="auto"/>
            <w:left w:val="none" w:sz="0" w:space="0" w:color="auto"/>
            <w:bottom w:val="none" w:sz="0" w:space="0" w:color="auto"/>
            <w:right w:val="none" w:sz="0" w:space="0" w:color="auto"/>
          </w:divBdr>
        </w:div>
        <w:div w:id="338239485">
          <w:marLeft w:val="0"/>
          <w:marRight w:val="0"/>
          <w:marTop w:val="120"/>
          <w:marBottom w:val="0"/>
          <w:divBdr>
            <w:top w:val="none" w:sz="0" w:space="0" w:color="auto"/>
            <w:left w:val="none" w:sz="0" w:space="0" w:color="auto"/>
            <w:bottom w:val="none" w:sz="0" w:space="0" w:color="auto"/>
            <w:right w:val="none" w:sz="0" w:space="0" w:color="auto"/>
          </w:divBdr>
        </w:div>
        <w:div w:id="1118839358">
          <w:marLeft w:val="0"/>
          <w:marRight w:val="0"/>
          <w:marTop w:val="120"/>
          <w:marBottom w:val="0"/>
          <w:divBdr>
            <w:top w:val="none" w:sz="0" w:space="0" w:color="auto"/>
            <w:left w:val="none" w:sz="0" w:space="0" w:color="auto"/>
            <w:bottom w:val="none" w:sz="0" w:space="0" w:color="auto"/>
            <w:right w:val="none" w:sz="0" w:space="0" w:color="auto"/>
          </w:divBdr>
        </w:div>
        <w:div w:id="774132370">
          <w:marLeft w:val="0"/>
          <w:marRight w:val="0"/>
          <w:marTop w:val="120"/>
          <w:marBottom w:val="0"/>
          <w:divBdr>
            <w:top w:val="none" w:sz="0" w:space="0" w:color="auto"/>
            <w:left w:val="none" w:sz="0" w:space="0" w:color="auto"/>
            <w:bottom w:val="none" w:sz="0" w:space="0" w:color="auto"/>
            <w:right w:val="none" w:sz="0" w:space="0" w:color="auto"/>
          </w:divBdr>
        </w:div>
        <w:div w:id="1224370750">
          <w:marLeft w:val="0"/>
          <w:marRight w:val="0"/>
          <w:marTop w:val="120"/>
          <w:marBottom w:val="0"/>
          <w:divBdr>
            <w:top w:val="none" w:sz="0" w:space="0" w:color="auto"/>
            <w:left w:val="none" w:sz="0" w:space="0" w:color="auto"/>
            <w:bottom w:val="none" w:sz="0" w:space="0" w:color="auto"/>
            <w:right w:val="none" w:sz="0" w:space="0" w:color="auto"/>
          </w:divBdr>
        </w:div>
        <w:div w:id="1931353619">
          <w:marLeft w:val="0"/>
          <w:marRight w:val="0"/>
          <w:marTop w:val="120"/>
          <w:marBottom w:val="0"/>
          <w:divBdr>
            <w:top w:val="none" w:sz="0" w:space="0" w:color="auto"/>
            <w:left w:val="none" w:sz="0" w:space="0" w:color="auto"/>
            <w:bottom w:val="none" w:sz="0" w:space="0" w:color="auto"/>
            <w:right w:val="none" w:sz="0" w:space="0" w:color="auto"/>
          </w:divBdr>
        </w:div>
        <w:div w:id="1297833878">
          <w:marLeft w:val="0"/>
          <w:marRight w:val="0"/>
          <w:marTop w:val="120"/>
          <w:marBottom w:val="0"/>
          <w:divBdr>
            <w:top w:val="none" w:sz="0" w:space="0" w:color="auto"/>
            <w:left w:val="none" w:sz="0" w:space="0" w:color="auto"/>
            <w:bottom w:val="none" w:sz="0" w:space="0" w:color="auto"/>
            <w:right w:val="none" w:sz="0" w:space="0" w:color="auto"/>
          </w:divBdr>
        </w:div>
        <w:div w:id="332414563">
          <w:marLeft w:val="0"/>
          <w:marRight w:val="0"/>
          <w:marTop w:val="120"/>
          <w:marBottom w:val="0"/>
          <w:divBdr>
            <w:top w:val="none" w:sz="0" w:space="0" w:color="auto"/>
            <w:left w:val="none" w:sz="0" w:space="0" w:color="auto"/>
            <w:bottom w:val="none" w:sz="0" w:space="0" w:color="auto"/>
            <w:right w:val="none" w:sz="0" w:space="0" w:color="auto"/>
          </w:divBdr>
        </w:div>
        <w:div w:id="1699771317">
          <w:marLeft w:val="0"/>
          <w:marRight w:val="0"/>
          <w:marTop w:val="120"/>
          <w:marBottom w:val="0"/>
          <w:divBdr>
            <w:top w:val="none" w:sz="0" w:space="0" w:color="auto"/>
            <w:left w:val="none" w:sz="0" w:space="0" w:color="auto"/>
            <w:bottom w:val="none" w:sz="0" w:space="0" w:color="auto"/>
            <w:right w:val="none" w:sz="0" w:space="0" w:color="auto"/>
          </w:divBdr>
        </w:div>
        <w:div w:id="131488961">
          <w:marLeft w:val="0"/>
          <w:marRight w:val="0"/>
          <w:marTop w:val="120"/>
          <w:marBottom w:val="0"/>
          <w:divBdr>
            <w:top w:val="none" w:sz="0" w:space="0" w:color="auto"/>
            <w:left w:val="none" w:sz="0" w:space="0" w:color="auto"/>
            <w:bottom w:val="none" w:sz="0" w:space="0" w:color="auto"/>
            <w:right w:val="none" w:sz="0" w:space="0" w:color="auto"/>
          </w:divBdr>
        </w:div>
        <w:div w:id="1940721909">
          <w:marLeft w:val="0"/>
          <w:marRight w:val="0"/>
          <w:marTop w:val="120"/>
          <w:marBottom w:val="0"/>
          <w:divBdr>
            <w:top w:val="none" w:sz="0" w:space="0" w:color="auto"/>
            <w:left w:val="none" w:sz="0" w:space="0" w:color="auto"/>
            <w:bottom w:val="none" w:sz="0" w:space="0" w:color="auto"/>
            <w:right w:val="none" w:sz="0" w:space="0" w:color="auto"/>
          </w:divBdr>
        </w:div>
        <w:div w:id="352810090">
          <w:marLeft w:val="0"/>
          <w:marRight w:val="0"/>
          <w:marTop w:val="120"/>
          <w:marBottom w:val="0"/>
          <w:divBdr>
            <w:top w:val="none" w:sz="0" w:space="0" w:color="auto"/>
            <w:left w:val="none" w:sz="0" w:space="0" w:color="auto"/>
            <w:bottom w:val="none" w:sz="0" w:space="0" w:color="auto"/>
            <w:right w:val="none" w:sz="0" w:space="0" w:color="auto"/>
          </w:divBdr>
        </w:div>
        <w:div w:id="939947634">
          <w:marLeft w:val="0"/>
          <w:marRight w:val="0"/>
          <w:marTop w:val="120"/>
          <w:marBottom w:val="0"/>
          <w:divBdr>
            <w:top w:val="none" w:sz="0" w:space="0" w:color="auto"/>
            <w:left w:val="none" w:sz="0" w:space="0" w:color="auto"/>
            <w:bottom w:val="none" w:sz="0" w:space="0" w:color="auto"/>
            <w:right w:val="none" w:sz="0" w:space="0" w:color="auto"/>
          </w:divBdr>
        </w:div>
      </w:divsChild>
    </w:div>
    <w:div w:id="844322694">
      <w:bodyDiv w:val="1"/>
      <w:marLeft w:val="0"/>
      <w:marRight w:val="0"/>
      <w:marTop w:val="0"/>
      <w:marBottom w:val="0"/>
      <w:divBdr>
        <w:top w:val="none" w:sz="0" w:space="0" w:color="auto"/>
        <w:left w:val="none" w:sz="0" w:space="0" w:color="auto"/>
        <w:bottom w:val="none" w:sz="0" w:space="0" w:color="auto"/>
        <w:right w:val="none" w:sz="0" w:space="0" w:color="auto"/>
      </w:divBdr>
    </w:div>
    <w:div w:id="895967865">
      <w:bodyDiv w:val="1"/>
      <w:marLeft w:val="0"/>
      <w:marRight w:val="0"/>
      <w:marTop w:val="0"/>
      <w:marBottom w:val="0"/>
      <w:divBdr>
        <w:top w:val="none" w:sz="0" w:space="0" w:color="auto"/>
        <w:left w:val="none" w:sz="0" w:space="0" w:color="auto"/>
        <w:bottom w:val="none" w:sz="0" w:space="0" w:color="auto"/>
        <w:right w:val="none" w:sz="0" w:space="0" w:color="auto"/>
      </w:divBdr>
      <w:divsChild>
        <w:div w:id="1879269788">
          <w:marLeft w:val="0"/>
          <w:marRight w:val="0"/>
          <w:marTop w:val="0"/>
          <w:marBottom w:val="0"/>
          <w:divBdr>
            <w:top w:val="none" w:sz="0" w:space="0" w:color="auto"/>
            <w:left w:val="none" w:sz="0" w:space="0" w:color="auto"/>
            <w:bottom w:val="none" w:sz="0" w:space="0" w:color="auto"/>
            <w:right w:val="none" w:sz="0" w:space="0" w:color="auto"/>
          </w:divBdr>
          <w:divsChild>
            <w:div w:id="1931356482">
              <w:marLeft w:val="0"/>
              <w:marRight w:val="0"/>
              <w:marTop w:val="0"/>
              <w:marBottom w:val="0"/>
              <w:divBdr>
                <w:top w:val="none" w:sz="0" w:space="0" w:color="auto"/>
                <w:left w:val="none" w:sz="0" w:space="0" w:color="auto"/>
                <w:bottom w:val="none" w:sz="0" w:space="0" w:color="auto"/>
                <w:right w:val="none" w:sz="0" w:space="0" w:color="auto"/>
              </w:divBdr>
              <w:divsChild>
                <w:div w:id="646403581">
                  <w:marLeft w:val="0"/>
                  <w:marRight w:val="0"/>
                  <w:marTop w:val="120"/>
                  <w:marBottom w:val="0"/>
                  <w:divBdr>
                    <w:top w:val="none" w:sz="0" w:space="0" w:color="auto"/>
                    <w:left w:val="none" w:sz="0" w:space="0" w:color="auto"/>
                    <w:bottom w:val="none" w:sz="0" w:space="0" w:color="auto"/>
                    <w:right w:val="none" w:sz="0" w:space="0" w:color="auto"/>
                  </w:divBdr>
                </w:div>
                <w:div w:id="1948350338">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109080465">
      <w:bodyDiv w:val="1"/>
      <w:marLeft w:val="0"/>
      <w:marRight w:val="0"/>
      <w:marTop w:val="0"/>
      <w:marBottom w:val="0"/>
      <w:divBdr>
        <w:top w:val="none" w:sz="0" w:space="0" w:color="auto"/>
        <w:left w:val="none" w:sz="0" w:space="0" w:color="auto"/>
        <w:bottom w:val="none" w:sz="0" w:space="0" w:color="auto"/>
        <w:right w:val="none" w:sz="0" w:space="0" w:color="auto"/>
      </w:divBdr>
    </w:div>
    <w:div w:id="1215002133">
      <w:bodyDiv w:val="1"/>
      <w:marLeft w:val="0"/>
      <w:marRight w:val="0"/>
      <w:marTop w:val="0"/>
      <w:marBottom w:val="0"/>
      <w:divBdr>
        <w:top w:val="none" w:sz="0" w:space="0" w:color="auto"/>
        <w:left w:val="none" w:sz="0" w:space="0" w:color="auto"/>
        <w:bottom w:val="none" w:sz="0" w:space="0" w:color="auto"/>
        <w:right w:val="none" w:sz="0" w:space="0" w:color="auto"/>
      </w:divBdr>
      <w:divsChild>
        <w:div w:id="1449397102">
          <w:marLeft w:val="0"/>
          <w:marRight w:val="0"/>
          <w:marTop w:val="120"/>
          <w:marBottom w:val="0"/>
          <w:divBdr>
            <w:top w:val="none" w:sz="0" w:space="0" w:color="auto"/>
            <w:left w:val="none" w:sz="0" w:space="0" w:color="auto"/>
            <w:bottom w:val="none" w:sz="0" w:space="0" w:color="auto"/>
            <w:right w:val="none" w:sz="0" w:space="0" w:color="auto"/>
          </w:divBdr>
        </w:div>
        <w:div w:id="1949041575">
          <w:marLeft w:val="0"/>
          <w:marRight w:val="0"/>
          <w:marTop w:val="120"/>
          <w:marBottom w:val="0"/>
          <w:divBdr>
            <w:top w:val="none" w:sz="0" w:space="0" w:color="auto"/>
            <w:left w:val="none" w:sz="0" w:space="0" w:color="auto"/>
            <w:bottom w:val="none" w:sz="0" w:space="0" w:color="auto"/>
            <w:right w:val="none" w:sz="0" w:space="0" w:color="auto"/>
          </w:divBdr>
        </w:div>
        <w:div w:id="728193568">
          <w:marLeft w:val="0"/>
          <w:marRight w:val="0"/>
          <w:marTop w:val="120"/>
          <w:marBottom w:val="0"/>
          <w:divBdr>
            <w:top w:val="none" w:sz="0" w:space="0" w:color="auto"/>
            <w:left w:val="none" w:sz="0" w:space="0" w:color="auto"/>
            <w:bottom w:val="none" w:sz="0" w:space="0" w:color="auto"/>
            <w:right w:val="none" w:sz="0" w:space="0" w:color="auto"/>
          </w:divBdr>
        </w:div>
        <w:div w:id="312149563">
          <w:marLeft w:val="0"/>
          <w:marRight w:val="0"/>
          <w:marTop w:val="120"/>
          <w:marBottom w:val="0"/>
          <w:divBdr>
            <w:top w:val="none" w:sz="0" w:space="0" w:color="auto"/>
            <w:left w:val="none" w:sz="0" w:space="0" w:color="auto"/>
            <w:bottom w:val="none" w:sz="0" w:space="0" w:color="auto"/>
            <w:right w:val="none" w:sz="0" w:space="0" w:color="auto"/>
          </w:divBdr>
        </w:div>
        <w:div w:id="101458135">
          <w:marLeft w:val="0"/>
          <w:marRight w:val="0"/>
          <w:marTop w:val="120"/>
          <w:marBottom w:val="0"/>
          <w:divBdr>
            <w:top w:val="none" w:sz="0" w:space="0" w:color="auto"/>
            <w:left w:val="none" w:sz="0" w:space="0" w:color="auto"/>
            <w:bottom w:val="none" w:sz="0" w:space="0" w:color="auto"/>
            <w:right w:val="none" w:sz="0" w:space="0" w:color="auto"/>
          </w:divBdr>
        </w:div>
        <w:div w:id="1697004403">
          <w:marLeft w:val="0"/>
          <w:marRight w:val="0"/>
          <w:marTop w:val="120"/>
          <w:marBottom w:val="0"/>
          <w:divBdr>
            <w:top w:val="none" w:sz="0" w:space="0" w:color="auto"/>
            <w:left w:val="none" w:sz="0" w:space="0" w:color="auto"/>
            <w:bottom w:val="none" w:sz="0" w:space="0" w:color="auto"/>
            <w:right w:val="none" w:sz="0" w:space="0" w:color="auto"/>
          </w:divBdr>
        </w:div>
        <w:div w:id="1178471464">
          <w:marLeft w:val="0"/>
          <w:marRight w:val="0"/>
          <w:marTop w:val="120"/>
          <w:marBottom w:val="0"/>
          <w:divBdr>
            <w:top w:val="none" w:sz="0" w:space="0" w:color="auto"/>
            <w:left w:val="none" w:sz="0" w:space="0" w:color="auto"/>
            <w:bottom w:val="none" w:sz="0" w:space="0" w:color="auto"/>
            <w:right w:val="none" w:sz="0" w:space="0" w:color="auto"/>
          </w:divBdr>
        </w:div>
        <w:div w:id="1722750726">
          <w:marLeft w:val="0"/>
          <w:marRight w:val="0"/>
          <w:marTop w:val="120"/>
          <w:marBottom w:val="0"/>
          <w:divBdr>
            <w:top w:val="none" w:sz="0" w:space="0" w:color="auto"/>
            <w:left w:val="none" w:sz="0" w:space="0" w:color="auto"/>
            <w:bottom w:val="none" w:sz="0" w:space="0" w:color="auto"/>
            <w:right w:val="none" w:sz="0" w:space="0" w:color="auto"/>
          </w:divBdr>
        </w:div>
        <w:div w:id="1194418598">
          <w:marLeft w:val="0"/>
          <w:marRight w:val="0"/>
          <w:marTop w:val="120"/>
          <w:marBottom w:val="0"/>
          <w:divBdr>
            <w:top w:val="none" w:sz="0" w:space="0" w:color="auto"/>
            <w:left w:val="none" w:sz="0" w:space="0" w:color="auto"/>
            <w:bottom w:val="none" w:sz="0" w:space="0" w:color="auto"/>
            <w:right w:val="none" w:sz="0" w:space="0" w:color="auto"/>
          </w:divBdr>
        </w:div>
        <w:div w:id="1082603178">
          <w:marLeft w:val="0"/>
          <w:marRight w:val="0"/>
          <w:marTop w:val="120"/>
          <w:marBottom w:val="0"/>
          <w:divBdr>
            <w:top w:val="none" w:sz="0" w:space="0" w:color="auto"/>
            <w:left w:val="none" w:sz="0" w:space="0" w:color="auto"/>
            <w:bottom w:val="none" w:sz="0" w:space="0" w:color="auto"/>
            <w:right w:val="none" w:sz="0" w:space="0" w:color="auto"/>
          </w:divBdr>
        </w:div>
        <w:div w:id="926645852">
          <w:marLeft w:val="0"/>
          <w:marRight w:val="0"/>
          <w:marTop w:val="120"/>
          <w:marBottom w:val="0"/>
          <w:divBdr>
            <w:top w:val="none" w:sz="0" w:space="0" w:color="auto"/>
            <w:left w:val="none" w:sz="0" w:space="0" w:color="auto"/>
            <w:bottom w:val="none" w:sz="0" w:space="0" w:color="auto"/>
            <w:right w:val="none" w:sz="0" w:space="0" w:color="auto"/>
          </w:divBdr>
        </w:div>
        <w:div w:id="1051684584">
          <w:marLeft w:val="0"/>
          <w:marRight w:val="0"/>
          <w:marTop w:val="120"/>
          <w:marBottom w:val="0"/>
          <w:divBdr>
            <w:top w:val="none" w:sz="0" w:space="0" w:color="auto"/>
            <w:left w:val="none" w:sz="0" w:space="0" w:color="auto"/>
            <w:bottom w:val="none" w:sz="0" w:space="0" w:color="auto"/>
            <w:right w:val="none" w:sz="0" w:space="0" w:color="auto"/>
          </w:divBdr>
        </w:div>
        <w:div w:id="1850480156">
          <w:marLeft w:val="0"/>
          <w:marRight w:val="0"/>
          <w:marTop w:val="120"/>
          <w:marBottom w:val="0"/>
          <w:divBdr>
            <w:top w:val="none" w:sz="0" w:space="0" w:color="auto"/>
            <w:left w:val="none" w:sz="0" w:space="0" w:color="auto"/>
            <w:bottom w:val="none" w:sz="0" w:space="0" w:color="auto"/>
            <w:right w:val="none" w:sz="0" w:space="0" w:color="auto"/>
          </w:divBdr>
        </w:div>
        <w:div w:id="1034770484">
          <w:marLeft w:val="0"/>
          <w:marRight w:val="0"/>
          <w:marTop w:val="120"/>
          <w:marBottom w:val="0"/>
          <w:divBdr>
            <w:top w:val="none" w:sz="0" w:space="0" w:color="auto"/>
            <w:left w:val="none" w:sz="0" w:space="0" w:color="auto"/>
            <w:bottom w:val="none" w:sz="0" w:space="0" w:color="auto"/>
            <w:right w:val="none" w:sz="0" w:space="0" w:color="auto"/>
          </w:divBdr>
        </w:div>
        <w:div w:id="1959752697">
          <w:marLeft w:val="0"/>
          <w:marRight w:val="0"/>
          <w:marTop w:val="120"/>
          <w:marBottom w:val="0"/>
          <w:divBdr>
            <w:top w:val="none" w:sz="0" w:space="0" w:color="auto"/>
            <w:left w:val="none" w:sz="0" w:space="0" w:color="auto"/>
            <w:bottom w:val="none" w:sz="0" w:space="0" w:color="auto"/>
            <w:right w:val="none" w:sz="0" w:space="0" w:color="auto"/>
          </w:divBdr>
        </w:div>
        <w:div w:id="1001277207">
          <w:marLeft w:val="0"/>
          <w:marRight w:val="0"/>
          <w:marTop w:val="120"/>
          <w:marBottom w:val="0"/>
          <w:divBdr>
            <w:top w:val="none" w:sz="0" w:space="0" w:color="auto"/>
            <w:left w:val="none" w:sz="0" w:space="0" w:color="auto"/>
            <w:bottom w:val="none" w:sz="0" w:space="0" w:color="auto"/>
            <w:right w:val="none" w:sz="0" w:space="0" w:color="auto"/>
          </w:divBdr>
        </w:div>
        <w:div w:id="1222061861">
          <w:marLeft w:val="0"/>
          <w:marRight w:val="0"/>
          <w:marTop w:val="120"/>
          <w:marBottom w:val="0"/>
          <w:divBdr>
            <w:top w:val="none" w:sz="0" w:space="0" w:color="auto"/>
            <w:left w:val="none" w:sz="0" w:space="0" w:color="auto"/>
            <w:bottom w:val="none" w:sz="0" w:space="0" w:color="auto"/>
            <w:right w:val="none" w:sz="0" w:space="0" w:color="auto"/>
          </w:divBdr>
        </w:div>
        <w:div w:id="958223128">
          <w:marLeft w:val="0"/>
          <w:marRight w:val="0"/>
          <w:marTop w:val="120"/>
          <w:marBottom w:val="0"/>
          <w:divBdr>
            <w:top w:val="none" w:sz="0" w:space="0" w:color="auto"/>
            <w:left w:val="none" w:sz="0" w:space="0" w:color="auto"/>
            <w:bottom w:val="none" w:sz="0" w:space="0" w:color="auto"/>
            <w:right w:val="none" w:sz="0" w:space="0" w:color="auto"/>
          </w:divBdr>
        </w:div>
        <w:div w:id="1842617969">
          <w:marLeft w:val="0"/>
          <w:marRight w:val="0"/>
          <w:marTop w:val="120"/>
          <w:marBottom w:val="0"/>
          <w:divBdr>
            <w:top w:val="none" w:sz="0" w:space="0" w:color="auto"/>
            <w:left w:val="none" w:sz="0" w:space="0" w:color="auto"/>
            <w:bottom w:val="none" w:sz="0" w:space="0" w:color="auto"/>
            <w:right w:val="none" w:sz="0" w:space="0" w:color="auto"/>
          </w:divBdr>
        </w:div>
        <w:div w:id="1832527143">
          <w:marLeft w:val="0"/>
          <w:marRight w:val="0"/>
          <w:marTop w:val="120"/>
          <w:marBottom w:val="0"/>
          <w:divBdr>
            <w:top w:val="none" w:sz="0" w:space="0" w:color="auto"/>
            <w:left w:val="none" w:sz="0" w:space="0" w:color="auto"/>
            <w:bottom w:val="none" w:sz="0" w:space="0" w:color="auto"/>
            <w:right w:val="none" w:sz="0" w:space="0" w:color="auto"/>
          </w:divBdr>
        </w:div>
        <w:div w:id="1562054212">
          <w:marLeft w:val="0"/>
          <w:marRight w:val="0"/>
          <w:marTop w:val="120"/>
          <w:marBottom w:val="0"/>
          <w:divBdr>
            <w:top w:val="none" w:sz="0" w:space="0" w:color="auto"/>
            <w:left w:val="none" w:sz="0" w:space="0" w:color="auto"/>
            <w:bottom w:val="none" w:sz="0" w:space="0" w:color="auto"/>
            <w:right w:val="none" w:sz="0" w:space="0" w:color="auto"/>
          </w:divBdr>
        </w:div>
        <w:div w:id="1499923591">
          <w:marLeft w:val="0"/>
          <w:marRight w:val="0"/>
          <w:marTop w:val="120"/>
          <w:marBottom w:val="0"/>
          <w:divBdr>
            <w:top w:val="none" w:sz="0" w:space="0" w:color="auto"/>
            <w:left w:val="none" w:sz="0" w:space="0" w:color="auto"/>
            <w:bottom w:val="none" w:sz="0" w:space="0" w:color="auto"/>
            <w:right w:val="none" w:sz="0" w:space="0" w:color="auto"/>
          </w:divBdr>
        </w:div>
        <w:div w:id="839930674">
          <w:marLeft w:val="0"/>
          <w:marRight w:val="0"/>
          <w:marTop w:val="120"/>
          <w:marBottom w:val="0"/>
          <w:divBdr>
            <w:top w:val="none" w:sz="0" w:space="0" w:color="auto"/>
            <w:left w:val="none" w:sz="0" w:space="0" w:color="auto"/>
            <w:bottom w:val="none" w:sz="0" w:space="0" w:color="auto"/>
            <w:right w:val="none" w:sz="0" w:space="0" w:color="auto"/>
          </w:divBdr>
        </w:div>
        <w:div w:id="1155491144">
          <w:marLeft w:val="0"/>
          <w:marRight w:val="0"/>
          <w:marTop w:val="120"/>
          <w:marBottom w:val="0"/>
          <w:divBdr>
            <w:top w:val="none" w:sz="0" w:space="0" w:color="auto"/>
            <w:left w:val="none" w:sz="0" w:space="0" w:color="auto"/>
            <w:bottom w:val="none" w:sz="0" w:space="0" w:color="auto"/>
            <w:right w:val="none" w:sz="0" w:space="0" w:color="auto"/>
          </w:divBdr>
        </w:div>
        <w:div w:id="393161815">
          <w:marLeft w:val="0"/>
          <w:marRight w:val="0"/>
          <w:marTop w:val="120"/>
          <w:marBottom w:val="0"/>
          <w:divBdr>
            <w:top w:val="none" w:sz="0" w:space="0" w:color="auto"/>
            <w:left w:val="none" w:sz="0" w:space="0" w:color="auto"/>
            <w:bottom w:val="none" w:sz="0" w:space="0" w:color="auto"/>
            <w:right w:val="none" w:sz="0" w:space="0" w:color="auto"/>
          </w:divBdr>
        </w:div>
        <w:div w:id="710109598">
          <w:marLeft w:val="0"/>
          <w:marRight w:val="0"/>
          <w:marTop w:val="120"/>
          <w:marBottom w:val="0"/>
          <w:divBdr>
            <w:top w:val="none" w:sz="0" w:space="0" w:color="auto"/>
            <w:left w:val="none" w:sz="0" w:space="0" w:color="auto"/>
            <w:bottom w:val="none" w:sz="0" w:space="0" w:color="auto"/>
            <w:right w:val="none" w:sz="0" w:space="0" w:color="auto"/>
          </w:divBdr>
        </w:div>
        <w:div w:id="168908066">
          <w:marLeft w:val="0"/>
          <w:marRight w:val="0"/>
          <w:marTop w:val="120"/>
          <w:marBottom w:val="0"/>
          <w:divBdr>
            <w:top w:val="none" w:sz="0" w:space="0" w:color="auto"/>
            <w:left w:val="none" w:sz="0" w:space="0" w:color="auto"/>
            <w:bottom w:val="none" w:sz="0" w:space="0" w:color="auto"/>
            <w:right w:val="none" w:sz="0" w:space="0" w:color="auto"/>
          </w:divBdr>
        </w:div>
        <w:div w:id="622538981">
          <w:marLeft w:val="0"/>
          <w:marRight w:val="0"/>
          <w:marTop w:val="120"/>
          <w:marBottom w:val="0"/>
          <w:divBdr>
            <w:top w:val="none" w:sz="0" w:space="0" w:color="auto"/>
            <w:left w:val="none" w:sz="0" w:space="0" w:color="auto"/>
            <w:bottom w:val="none" w:sz="0" w:space="0" w:color="auto"/>
            <w:right w:val="none" w:sz="0" w:space="0" w:color="auto"/>
          </w:divBdr>
        </w:div>
        <w:div w:id="1470633107">
          <w:marLeft w:val="0"/>
          <w:marRight w:val="0"/>
          <w:marTop w:val="120"/>
          <w:marBottom w:val="0"/>
          <w:divBdr>
            <w:top w:val="none" w:sz="0" w:space="0" w:color="auto"/>
            <w:left w:val="none" w:sz="0" w:space="0" w:color="auto"/>
            <w:bottom w:val="none" w:sz="0" w:space="0" w:color="auto"/>
            <w:right w:val="none" w:sz="0" w:space="0" w:color="auto"/>
          </w:divBdr>
        </w:div>
        <w:div w:id="1207060154">
          <w:marLeft w:val="0"/>
          <w:marRight w:val="0"/>
          <w:marTop w:val="120"/>
          <w:marBottom w:val="0"/>
          <w:divBdr>
            <w:top w:val="none" w:sz="0" w:space="0" w:color="auto"/>
            <w:left w:val="none" w:sz="0" w:space="0" w:color="auto"/>
            <w:bottom w:val="none" w:sz="0" w:space="0" w:color="auto"/>
            <w:right w:val="none" w:sz="0" w:space="0" w:color="auto"/>
          </w:divBdr>
        </w:div>
        <w:div w:id="1492798112">
          <w:marLeft w:val="0"/>
          <w:marRight w:val="0"/>
          <w:marTop w:val="120"/>
          <w:marBottom w:val="0"/>
          <w:divBdr>
            <w:top w:val="none" w:sz="0" w:space="0" w:color="auto"/>
            <w:left w:val="none" w:sz="0" w:space="0" w:color="auto"/>
            <w:bottom w:val="none" w:sz="0" w:space="0" w:color="auto"/>
            <w:right w:val="none" w:sz="0" w:space="0" w:color="auto"/>
          </w:divBdr>
        </w:div>
        <w:div w:id="51932267">
          <w:marLeft w:val="0"/>
          <w:marRight w:val="0"/>
          <w:marTop w:val="120"/>
          <w:marBottom w:val="0"/>
          <w:divBdr>
            <w:top w:val="none" w:sz="0" w:space="0" w:color="auto"/>
            <w:left w:val="none" w:sz="0" w:space="0" w:color="auto"/>
            <w:bottom w:val="none" w:sz="0" w:space="0" w:color="auto"/>
            <w:right w:val="none" w:sz="0" w:space="0" w:color="auto"/>
          </w:divBdr>
        </w:div>
        <w:div w:id="594881">
          <w:marLeft w:val="0"/>
          <w:marRight w:val="0"/>
          <w:marTop w:val="120"/>
          <w:marBottom w:val="0"/>
          <w:divBdr>
            <w:top w:val="none" w:sz="0" w:space="0" w:color="auto"/>
            <w:left w:val="none" w:sz="0" w:space="0" w:color="auto"/>
            <w:bottom w:val="none" w:sz="0" w:space="0" w:color="auto"/>
            <w:right w:val="none" w:sz="0" w:space="0" w:color="auto"/>
          </w:divBdr>
        </w:div>
        <w:div w:id="1449858454">
          <w:marLeft w:val="0"/>
          <w:marRight w:val="0"/>
          <w:marTop w:val="120"/>
          <w:marBottom w:val="0"/>
          <w:divBdr>
            <w:top w:val="none" w:sz="0" w:space="0" w:color="auto"/>
            <w:left w:val="none" w:sz="0" w:space="0" w:color="auto"/>
            <w:bottom w:val="none" w:sz="0" w:space="0" w:color="auto"/>
            <w:right w:val="none" w:sz="0" w:space="0" w:color="auto"/>
          </w:divBdr>
        </w:div>
        <w:div w:id="942302325">
          <w:marLeft w:val="0"/>
          <w:marRight w:val="0"/>
          <w:marTop w:val="120"/>
          <w:marBottom w:val="0"/>
          <w:divBdr>
            <w:top w:val="none" w:sz="0" w:space="0" w:color="auto"/>
            <w:left w:val="none" w:sz="0" w:space="0" w:color="auto"/>
            <w:bottom w:val="none" w:sz="0" w:space="0" w:color="auto"/>
            <w:right w:val="none" w:sz="0" w:space="0" w:color="auto"/>
          </w:divBdr>
        </w:div>
        <w:div w:id="2075543798">
          <w:marLeft w:val="0"/>
          <w:marRight w:val="0"/>
          <w:marTop w:val="120"/>
          <w:marBottom w:val="0"/>
          <w:divBdr>
            <w:top w:val="none" w:sz="0" w:space="0" w:color="auto"/>
            <w:left w:val="none" w:sz="0" w:space="0" w:color="auto"/>
            <w:bottom w:val="none" w:sz="0" w:space="0" w:color="auto"/>
            <w:right w:val="none" w:sz="0" w:space="0" w:color="auto"/>
          </w:divBdr>
        </w:div>
        <w:div w:id="446506851">
          <w:marLeft w:val="0"/>
          <w:marRight w:val="0"/>
          <w:marTop w:val="120"/>
          <w:marBottom w:val="0"/>
          <w:divBdr>
            <w:top w:val="none" w:sz="0" w:space="0" w:color="auto"/>
            <w:left w:val="none" w:sz="0" w:space="0" w:color="auto"/>
            <w:bottom w:val="none" w:sz="0" w:space="0" w:color="auto"/>
            <w:right w:val="none" w:sz="0" w:space="0" w:color="auto"/>
          </w:divBdr>
        </w:div>
        <w:div w:id="195585781">
          <w:marLeft w:val="0"/>
          <w:marRight w:val="0"/>
          <w:marTop w:val="120"/>
          <w:marBottom w:val="0"/>
          <w:divBdr>
            <w:top w:val="none" w:sz="0" w:space="0" w:color="auto"/>
            <w:left w:val="none" w:sz="0" w:space="0" w:color="auto"/>
            <w:bottom w:val="none" w:sz="0" w:space="0" w:color="auto"/>
            <w:right w:val="none" w:sz="0" w:space="0" w:color="auto"/>
          </w:divBdr>
        </w:div>
        <w:div w:id="1867058142">
          <w:marLeft w:val="0"/>
          <w:marRight w:val="0"/>
          <w:marTop w:val="120"/>
          <w:marBottom w:val="0"/>
          <w:divBdr>
            <w:top w:val="none" w:sz="0" w:space="0" w:color="auto"/>
            <w:left w:val="none" w:sz="0" w:space="0" w:color="auto"/>
            <w:bottom w:val="none" w:sz="0" w:space="0" w:color="auto"/>
            <w:right w:val="none" w:sz="0" w:space="0" w:color="auto"/>
          </w:divBdr>
        </w:div>
      </w:divsChild>
    </w:div>
    <w:div w:id="1237209715">
      <w:bodyDiv w:val="1"/>
      <w:marLeft w:val="0"/>
      <w:marRight w:val="0"/>
      <w:marTop w:val="0"/>
      <w:marBottom w:val="0"/>
      <w:divBdr>
        <w:top w:val="none" w:sz="0" w:space="0" w:color="auto"/>
        <w:left w:val="none" w:sz="0" w:space="0" w:color="auto"/>
        <w:bottom w:val="none" w:sz="0" w:space="0" w:color="auto"/>
        <w:right w:val="none" w:sz="0" w:space="0" w:color="auto"/>
      </w:divBdr>
      <w:divsChild>
        <w:div w:id="861018172">
          <w:marLeft w:val="0"/>
          <w:marRight w:val="0"/>
          <w:marTop w:val="0"/>
          <w:marBottom w:val="0"/>
          <w:divBdr>
            <w:top w:val="none" w:sz="0" w:space="0" w:color="auto"/>
            <w:left w:val="none" w:sz="0" w:space="0" w:color="auto"/>
            <w:bottom w:val="none" w:sz="0" w:space="0" w:color="auto"/>
            <w:right w:val="none" w:sz="0" w:space="0" w:color="auto"/>
          </w:divBdr>
          <w:divsChild>
            <w:div w:id="572206758">
              <w:marLeft w:val="0"/>
              <w:marRight w:val="0"/>
              <w:marTop w:val="0"/>
              <w:marBottom w:val="0"/>
              <w:divBdr>
                <w:top w:val="none" w:sz="0" w:space="0" w:color="auto"/>
                <w:left w:val="none" w:sz="0" w:space="0" w:color="auto"/>
                <w:bottom w:val="none" w:sz="0" w:space="0" w:color="auto"/>
                <w:right w:val="none" w:sz="0" w:space="0" w:color="auto"/>
              </w:divBdr>
              <w:divsChild>
                <w:div w:id="1762604870">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839805272">
      <w:bodyDiv w:val="1"/>
      <w:marLeft w:val="0"/>
      <w:marRight w:val="0"/>
      <w:marTop w:val="0"/>
      <w:marBottom w:val="0"/>
      <w:divBdr>
        <w:top w:val="none" w:sz="0" w:space="0" w:color="auto"/>
        <w:left w:val="none" w:sz="0" w:space="0" w:color="auto"/>
        <w:bottom w:val="none" w:sz="0" w:space="0" w:color="auto"/>
        <w:right w:val="none" w:sz="0" w:space="0" w:color="auto"/>
      </w:divBdr>
      <w:divsChild>
        <w:div w:id="585305979">
          <w:marLeft w:val="0"/>
          <w:marRight w:val="0"/>
          <w:marTop w:val="0"/>
          <w:marBottom w:val="0"/>
          <w:divBdr>
            <w:top w:val="none" w:sz="0" w:space="0" w:color="auto"/>
            <w:left w:val="none" w:sz="0" w:space="0" w:color="auto"/>
            <w:bottom w:val="none" w:sz="0" w:space="0" w:color="auto"/>
            <w:right w:val="none" w:sz="0" w:space="0" w:color="auto"/>
          </w:divBdr>
          <w:divsChild>
            <w:div w:id="1286037141">
              <w:marLeft w:val="0"/>
              <w:marRight w:val="0"/>
              <w:marTop w:val="0"/>
              <w:marBottom w:val="0"/>
              <w:divBdr>
                <w:top w:val="none" w:sz="0" w:space="0" w:color="auto"/>
                <w:left w:val="none" w:sz="0" w:space="0" w:color="auto"/>
                <w:bottom w:val="none" w:sz="0" w:space="0" w:color="auto"/>
                <w:right w:val="none" w:sz="0" w:space="0" w:color="auto"/>
              </w:divBdr>
              <w:divsChild>
                <w:div w:id="63451405">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onsultant.ru/document/cons_doc_LAW_436411/"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onsultant.ru/document/cons_doc_LAW_436411/b7c37bc66ae87a24a6d573fa52ebbc061d275c9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onsultant.ru/document/cons_doc_LAW_421900/b004fed0b70d0f223e4a81f8ad6cd92af90a7e3b/"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www.consultant.ru/document/cons_doc_LAW_428315/3d0cac60971a511280cbba229d9b6329c07731f7/"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consultant.ru/document/cons_doc_LAW_425595/d03f218475a9847f0ba021c505f5ab5446e5c6f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CE51EA-BB16-4676-BD7E-BD4C4F34C7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TotalTime>
  <Pages>2</Pages>
  <Words>590</Words>
  <Characters>3368</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3951</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 Александровна</dc:creator>
  <cp:lastModifiedBy>Гуреева</cp:lastModifiedBy>
  <cp:revision>2</cp:revision>
  <cp:lastPrinted>2023-04-28T07:24:00Z</cp:lastPrinted>
  <dcterms:created xsi:type="dcterms:W3CDTF">2023-12-07T07:24:00Z</dcterms:created>
  <dcterms:modified xsi:type="dcterms:W3CDTF">2023-12-07T07:24:00Z</dcterms:modified>
</cp:coreProperties>
</file>