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EB5003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6E53DB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EB5003">
        <w:rPr>
          <w:bCs/>
          <w:color w:val="000000"/>
          <w:spacing w:val="-20"/>
          <w:position w:val="6"/>
          <w:sz w:val="28"/>
          <w:szCs w:val="28"/>
        </w:rPr>
        <w:t>212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957F43">
        <w:rPr>
          <w:rFonts w:ascii="Times New Roman" w:hAnsi="Times New Roman" w:cs="Times New Roman"/>
          <w:sz w:val="28"/>
          <w:szCs w:val="28"/>
        </w:rPr>
        <w:t>16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5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957F43">
        <w:rPr>
          <w:rFonts w:ascii="Times New Roman" w:hAnsi="Times New Roman" w:cs="Times New Roman"/>
          <w:sz w:val="28"/>
          <w:szCs w:val="28"/>
        </w:rPr>
        <w:t>3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957F43">
        <w:rPr>
          <w:rFonts w:ascii="Times New Roman" w:hAnsi="Times New Roman" w:cs="Times New Roman"/>
          <w:sz w:val="28"/>
          <w:szCs w:val="28"/>
        </w:rPr>
        <w:t>01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53DB" w:rsidRPr="00947FB7" w:rsidRDefault="006E53DB" w:rsidP="006E53D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957F43">
        <w:rPr>
          <w:rFonts w:ascii="Times New Roman" w:hAnsi="Times New Roman" w:cs="Times New Roman"/>
          <w:sz w:val="28"/>
          <w:szCs w:val="28"/>
        </w:rPr>
        <w:t>16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5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957F43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957F43" w:rsidRPr="00957F43">
        <w:rPr>
          <w:rFonts w:ascii="Times New Roman" w:hAnsi="Times New Roman" w:cs="Times New Roman"/>
          <w:sz w:val="28"/>
          <w:szCs w:val="28"/>
        </w:rPr>
        <w:t>Продажа земельного участка без проведения торгов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6E53DB" w:rsidRDefault="006E53DB" w:rsidP="006E53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3A4531" w:rsidRPr="00DC546E" w:rsidRDefault="006E53DB" w:rsidP="003A4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3A4531">
        <w:rPr>
          <w:sz w:val="28"/>
          <w:szCs w:val="28"/>
        </w:rPr>
        <w:t>П</w:t>
      </w:r>
      <w:r w:rsidR="003A453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3A4531" w:rsidRPr="00DC546E" w:rsidRDefault="003A4531" w:rsidP="003A4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</w:t>
      </w:r>
      <w:r w:rsidRPr="00DC546E">
        <w:rPr>
          <w:sz w:val="28"/>
          <w:szCs w:val="28"/>
        </w:rPr>
        <w:lastRenderedPageBreak/>
        <w:t>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E53DB" w:rsidRPr="00723ACB" w:rsidRDefault="006E53DB" w:rsidP="003A4531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16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05.2023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101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957F43">
        <w:rPr>
          <w:sz w:val="28"/>
          <w:szCs w:val="28"/>
        </w:rPr>
        <w:t>Продажа земельного участка без проведения торгов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6E53DB" w:rsidRDefault="006E53DB" w:rsidP="006E53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6E53DB" w:rsidRDefault="006E53DB" w:rsidP="006E53D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6E53DB" w:rsidRDefault="006E53DB" w:rsidP="006E53D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6E53DB" w:rsidRDefault="006E53DB" w:rsidP="006E53DB">
      <w:pPr>
        <w:tabs>
          <w:tab w:val="left" w:pos="5149"/>
        </w:tabs>
        <w:snapToGrid w:val="0"/>
      </w:pPr>
    </w:p>
    <w:p w:rsidR="006E53DB" w:rsidRDefault="006E53DB" w:rsidP="006E53DB">
      <w:pPr>
        <w:tabs>
          <w:tab w:val="left" w:pos="5149"/>
        </w:tabs>
        <w:snapToGrid w:val="0"/>
      </w:pPr>
    </w:p>
    <w:p w:rsidR="006E53DB" w:rsidRDefault="00EB5003" w:rsidP="006E53D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Верно </w:t>
      </w:r>
    </w:p>
    <w:p w:rsidR="006E53DB" w:rsidRDefault="006E53DB" w:rsidP="006E53D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AB1" w:rsidRDefault="00B15AB1">
      <w:r>
        <w:separator/>
      </w:r>
    </w:p>
  </w:endnote>
  <w:endnote w:type="continuationSeparator" w:id="0">
    <w:p w:rsidR="00B15AB1" w:rsidRDefault="00B15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AB1" w:rsidRDefault="00B15AB1">
      <w:r>
        <w:separator/>
      </w:r>
    </w:p>
  </w:footnote>
  <w:footnote w:type="continuationSeparator" w:id="0">
    <w:p w:rsidR="00B15AB1" w:rsidRDefault="00B15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A453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1081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3E9C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A3E41"/>
    <w:rsid w:val="003A4531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E53DB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B70AF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57F43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15AB1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B500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0BA8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A3CCD-CE32-476C-8A61-24864E607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30</cp:revision>
  <cp:lastPrinted>2024-08-15T11:02:00Z</cp:lastPrinted>
  <dcterms:created xsi:type="dcterms:W3CDTF">2024-03-05T08:27:00Z</dcterms:created>
  <dcterms:modified xsi:type="dcterms:W3CDTF">2024-08-15T11:05:00Z</dcterms:modified>
</cp:coreProperties>
</file>