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2D9" w:rsidRPr="00A622D9" w:rsidRDefault="001A7097" w:rsidP="003033CB">
      <w:pPr>
        <w:pStyle w:val="a4"/>
        <w:tabs>
          <w:tab w:val="clear" w:pos="4677"/>
          <w:tab w:val="center" w:pos="0"/>
        </w:tabs>
        <w:jc w:val="center"/>
        <w:rPr>
          <w:b/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71500" cy="723900"/>
            <wp:effectExtent l="0" t="0" r="0" b="0"/>
            <wp:docPr id="1" name="Рисунок 80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РОССИЙСКАЯ ФЕДЕРАЦИЯ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РОСТОВСКАЯ ОБЛАСТЬ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МУНИЦИПАЛЬНОЕ ОБРАЗОВАНИЕ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 xml:space="preserve"> «</w:t>
      </w:r>
      <w:r w:rsidR="00020026">
        <w:rPr>
          <w:sz w:val="28"/>
          <w:szCs w:val="28"/>
        </w:rPr>
        <w:t>ШОЛОХОВСКОЕ ГОРОДСКОЕ</w:t>
      </w:r>
      <w:r w:rsidRPr="00A622D9">
        <w:rPr>
          <w:sz w:val="28"/>
          <w:szCs w:val="28"/>
        </w:rPr>
        <w:t>ПОСЕЛЕНИЕ»</w:t>
      </w:r>
    </w:p>
    <w:p w:rsidR="00A622D9" w:rsidRDefault="00A622D9" w:rsidP="00C27EEA">
      <w:pPr>
        <w:pStyle w:val="a4"/>
        <w:tabs>
          <w:tab w:val="clear" w:pos="4677"/>
        </w:tabs>
        <w:jc w:val="center"/>
        <w:rPr>
          <w:sz w:val="28"/>
          <w:szCs w:val="28"/>
          <w:lang w:val="ru-RU"/>
        </w:rPr>
      </w:pPr>
      <w:r w:rsidRPr="00A622D9">
        <w:rPr>
          <w:sz w:val="28"/>
          <w:szCs w:val="28"/>
        </w:rPr>
        <w:t xml:space="preserve">АДМИНИСТРАЦИЯ </w:t>
      </w:r>
      <w:r w:rsidR="00020026">
        <w:rPr>
          <w:sz w:val="28"/>
          <w:szCs w:val="28"/>
        </w:rPr>
        <w:t>ШОЛОХОВСКОГО ГОРОДСКОГО</w:t>
      </w:r>
      <w:r w:rsidRPr="00A622D9">
        <w:rPr>
          <w:sz w:val="28"/>
          <w:szCs w:val="28"/>
        </w:rPr>
        <w:t>ПОСЕЛЕНИЯ</w:t>
      </w:r>
    </w:p>
    <w:p w:rsidR="00AD0AAF" w:rsidRPr="00AD0AAF" w:rsidRDefault="00AD0AAF" w:rsidP="002112B4">
      <w:pPr>
        <w:pStyle w:val="a4"/>
        <w:tabs>
          <w:tab w:val="clear" w:pos="4677"/>
          <w:tab w:val="clear" w:pos="9355"/>
          <w:tab w:val="center" w:pos="0"/>
          <w:tab w:val="right" w:pos="9639"/>
        </w:tabs>
        <w:jc w:val="center"/>
        <w:rPr>
          <w:sz w:val="28"/>
          <w:szCs w:val="28"/>
          <w:lang w:val="ru-RU"/>
        </w:rPr>
      </w:pPr>
    </w:p>
    <w:p w:rsidR="00FA55A7" w:rsidRDefault="00FA55A7" w:rsidP="003033CB">
      <w:pPr>
        <w:suppressAutoHyphens/>
        <w:spacing w:line="276" w:lineRule="auto"/>
        <w:jc w:val="center"/>
        <w:rPr>
          <w:b/>
          <w:bCs/>
          <w:sz w:val="28"/>
          <w:szCs w:val="28"/>
          <w:lang w:eastAsia="ar-SA"/>
        </w:rPr>
      </w:pPr>
      <w:r w:rsidRPr="00FA55A7">
        <w:rPr>
          <w:b/>
          <w:bCs/>
          <w:sz w:val="28"/>
          <w:szCs w:val="28"/>
          <w:lang w:eastAsia="ar-SA"/>
        </w:rPr>
        <w:t>ПОСТАНОВЛЕНИЕ</w:t>
      </w:r>
    </w:p>
    <w:p w:rsidR="005319EF" w:rsidRPr="005319EF" w:rsidRDefault="005319EF" w:rsidP="003033CB">
      <w:pPr>
        <w:suppressAutoHyphens/>
        <w:spacing w:line="276" w:lineRule="auto"/>
        <w:jc w:val="center"/>
        <w:rPr>
          <w:bCs/>
          <w:sz w:val="28"/>
          <w:szCs w:val="28"/>
          <w:lang w:eastAsia="ar-SA"/>
        </w:rPr>
      </w:pPr>
      <w:r w:rsidRPr="005319EF">
        <w:rPr>
          <w:bCs/>
          <w:sz w:val="28"/>
          <w:szCs w:val="28"/>
          <w:lang w:eastAsia="ar-SA"/>
        </w:rPr>
        <w:t xml:space="preserve">от </w:t>
      </w:r>
      <w:r w:rsidR="0022403B">
        <w:rPr>
          <w:bCs/>
          <w:sz w:val="28"/>
          <w:szCs w:val="28"/>
          <w:lang w:eastAsia="ar-SA"/>
        </w:rPr>
        <w:t>_____________</w:t>
      </w:r>
    </w:p>
    <w:p w:rsidR="00FA55A7" w:rsidRDefault="00FA55A7" w:rsidP="003033CB">
      <w:pPr>
        <w:tabs>
          <w:tab w:val="left" w:pos="72"/>
        </w:tabs>
        <w:suppressAutoHyphens/>
        <w:snapToGrid w:val="0"/>
        <w:spacing w:line="276" w:lineRule="auto"/>
        <w:jc w:val="center"/>
        <w:rPr>
          <w:bCs/>
          <w:sz w:val="28"/>
          <w:szCs w:val="34"/>
          <w:lang w:eastAsia="ar-SA"/>
        </w:rPr>
      </w:pPr>
      <w:proofErr w:type="spellStart"/>
      <w:r w:rsidRPr="00FA55A7">
        <w:rPr>
          <w:bCs/>
          <w:sz w:val="28"/>
          <w:szCs w:val="34"/>
          <w:lang w:eastAsia="ar-SA"/>
        </w:rPr>
        <w:t>р.п</w:t>
      </w:r>
      <w:proofErr w:type="spellEnd"/>
      <w:r w:rsidRPr="00FA55A7">
        <w:rPr>
          <w:bCs/>
          <w:sz w:val="28"/>
          <w:szCs w:val="34"/>
          <w:lang w:eastAsia="ar-SA"/>
        </w:rPr>
        <w:t>. Шолоховский</w:t>
      </w:r>
    </w:p>
    <w:p w:rsidR="00805964" w:rsidRDefault="00805964" w:rsidP="003033CB">
      <w:pPr>
        <w:tabs>
          <w:tab w:val="left" w:pos="72"/>
        </w:tabs>
        <w:suppressAutoHyphens/>
        <w:snapToGrid w:val="0"/>
        <w:spacing w:line="276" w:lineRule="auto"/>
        <w:jc w:val="center"/>
        <w:rPr>
          <w:bCs/>
          <w:sz w:val="28"/>
          <w:szCs w:val="34"/>
          <w:lang w:eastAsia="ar-SA"/>
        </w:rPr>
      </w:pPr>
    </w:p>
    <w:p w:rsidR="00397FDC" w:rsidRPr="00397FDC" w:rsidRDefault="00397FDC" w:rsidP="00397FDC">
      <w:pPr>
        <w:ind w:right="-1"/>
        <w:jc w:val="center"/>
        <w:rPr>
          <w:b/>
          <w:sz w:val="26"/>
        </w:rPr>
      </w:pPr>
      <w:r w:rsidRPr="00397FDC">
        <w:rPr>
          <w:b/>
          <w:sz w:val="28"/>
        </w:rPr>
        <w:t>Об утверждении Положения о военно-учетном столе (ВУС) в муниципальном образовании «Шолоховское городское поселение»</w:t>
      </w:r>
    </w:p>
    <w:p w:rsidR="00397FDC" w:rsidRDefault="00397FDC" w:rsidP="00397FDC">
      <w:pPr>
        <w:tabs>
          <w:tab w:val="left" w:pos="4754"/>
          <w:tab w:val="left" w:pos="6564"/>
          <w:tab w:val="left" w:pos="7425"/>
        </w:tabs>
        <w:spacing w:line="322" w:lineRule="exact"/>
        <w:jc w:val="both"/>
        <w:rPr>
          <w:sz w:val="26"/>
        </w:rPr>
      </w:pPr>
    </w:p>
    <w:p w:rsidR="00397FDC" w:rsidRPr="00397FDC" w:rsidRDefault="00397FDC" w:rsidP="00397FDC">
      <w:pPr>
        <w:ind w:right="-1" w:firstLine="851"/>
        <w:jc w:val="both"/>
        <w:rPr>
          <w:sz w:val="26"/>
        </w:rPr>
      </w:pPr>
      <w:proofErr w:type="gramStart"/>
      <w:r>
        <w:rPr>
          <w:sz w:val="28"/>
        </w:rPr>
        <w:t>В соответствии с Конституцией Российской Федерации, федеральными законами от 31 мая 1996 г</w:t>
      </w:r>
      <w:r w:rsidR="003108E5">
        <w:rPr>
          <w:sz w:val="28"/>
        </w:rPr>
        <w:t xml:space="preserve">ода </w:t>
      </w:r>
      <w:r>
        <w:rPr>
          <w:sz w:val="28"/>
        </w:rPr>
        <w:t xml:space="preserve"> № 61-ФЗ «Об обороне», от 26 февраля 1997 года №31-ФЗ «О мобилизационной подготовке и мобилизации в Российской  Федерации», от 28 марта 1998</w:t>
      </w:r>
      <w:r w:rsidR="003108E5">
        <w:rPr>
          <w:sz w:val="28"/>
        </w:rPr>
        <w:t xml:space="preserve"> </w:t>
      </w:r>
      <w:r>
        <w:rPr>
          <w:sz w:val="28"/>
        </w:rPr>
        <w:t>г</w:t>
      </w:r>
      <w:r w:rsidR="003108E5">
        <w:rPr>
          <w:sz w:val="28"/>
        </w:rPr>
        <w:t>ода</w:t>
      </w:r>
      <w:r>
        <w:rPr>
          <w:sz w:val="28"/>
        </w:rPr>
        <w:t xml:space="preserve"> № 53-ФЗ «О воинской обязанности и военной службе», от 6 октября 2003</w:t>
      </w:r>
      <w:r w:rsidR="003108E5">
        <w:rPr>
          <w:sz w:val="28"/>
        </w:rPr>
        <w:t xml:space="preserve"> </w:t>
      </w:r>
      <w:r>
        <w:rPr>
          <w:sz w:val="28"/>
        </w:rPr>
        <w:t>г</w:t>
      </w:r>
      <w:r w:rsidR="003108E5">
        <w:rPr>
          <w:sz w:val="28"/>
        </w:rPr>
        <w:t>ода</w:t>
      </w:r>
      <w:r>
        <w:rPr>
          <w:sz w:val="28"/>
        </w:rPr>
        <w:t xml:space="preserve"> №131-Ф3 «Об общих принципах организации местного самоуправления в Российской Федерации», от 14 апреля</w:t>
      </w:r>
      <w:proofErr w:type="gramEnd"/>
      <w:r>
        <w:rPr>
          <w:sz w:val="28"/>
        </w:rPr>
        <w:t xml:space="preserve"> 2023</w:t>
      </w:r>
      <w:r w:rsidR="003108E5">
        <w:rPr>
          <w:sz w:val="28"/>
        </w:rPr>
        <w:t xml:space="preserve"> </w:t>
      </w:r>
      <w:r>
        <w:rPr>
          <w:sz w:val="28"/>
        </w:rPr>
        <w:t>г</w:t>
      </w:r>
      <w:r w:rsidR="003108E5">
        <w:rPr>
          <w:sz w:val="28"/>
        </w:rPr>
        <w:t>ода</w:t>
      </w:r>
      <w:r>
        <w:rPr>
          <w:sz w:val="28"/>
        </w:rPr>
        <w:t xml:space="preserve"> №127 ФЗ «О внесении изменений в отдельные законодательные акты Российской Федерации», постановлением Правительства Российской Федерации от 27 ноября 2006 </w:t>
      </w:r>
      <w:r w:rsidR="003108E5">
        <w:rPr>
          <w:sz w:val="28"/>
        </w:rPr>
        <w:t xml:space="preserve">года </w:t>
      </w:r>
      <w:r>
        <w:rPr>
          <w:sz w:val="28"/>
        </w:rPr>
        <w:t xml:space="preserve">№719 «Об утверждении Положения о воинском учете», Уставом администрации муниципального образования «Шолоховское городское поселение», Администрация Шолоховского городского поселения </w:t>
      </w:r>
      <w:proofErr w:type="gramStart"/>
      <w:r w:rsidRPr="00397FDC">
        <w:rPr>
          <w:b/>
          <w:sz w:val="28"/>
        </w:rPr>
        <w:t>п</w:t>
      </w:r>
      <w:proofErr w:type="gramEnd"/>
      <w:r w:rsidRPr="00397FDC">
        <w:rPr>
          <w:b/>
          <w:sz w:val="28"/>
        </w:rPr>
        <w:t xml:space="preserve"> о с т а н о в л я </w:t>
      </w:r>
      <w:r w:rsidRPr="003108E5">
        <w:rPr>
          <w:b/>
          <w:sz w:val="28"/>
        </w:rPr>
        <w:t>е т</w:t>
      </w:r>
      <w:r w:rsidR="003108E5">
        <w:rPr>
          <w:b/>
          <w:sz w:val="28"/>
        </w:rPr>
        <w:t>:</w:t>
      </w:r>
      <w:r>
        <w:rPr>
          <w:b/>
          <w:sz w:val="26"/>
        </w:rPr>
        <w:t xml:space="preserve"> </w:t>
      </w:r>
    </w:p>
    <w:p w:rsidR="00397FDC" w:rsidRPr="00397FDC" w:rsidRDefault="00397FDC" w:rsidP="00397FDC">
      <w:pPr>
        <w:widowControl w:val="0"/>
        <w:ind w:left="360"/>
        <w:contextualSpacing/>
        <w:jc w:val="both"/>
        <w:rPr>
          <w:sz w:val="28"/>
        </w:rPr>
      </w:pPr>
    </w:p>
    <w:p w:rsidR="00397FDC" w:rsidRDefault="00397FDC" w:rsidP="00397FDC">
      <w:pPr>
        <w:pStyle w:val="af0"/>
        <w:numPr>
          <w:ilvl w:val="0"/>
          <w:numId w:val="36"/>
        </w:numPr>
        <w:ind w:left="0" w:firstLine="0"/>
      </w:pPr>
      <w:r w:rsidRPr="00397FDC">
        <w:t>Утвердить Положение о военно-учетном столе (ВУС) в муниципальном образовании «</w:t>
      </w:r>
      <w:r>
        <w:t>Шолоховское городское поселение</w:t>
      </w:r>
      <w:r w:rsidRPr="00397FDC">
        <w:t>»</w:t>
      </w:r>
      <w:r w:rsidR="003108E5">
        <w:t>, согласно приложению.</w:t>
      </w:r>
    </w:p>
    <w:p w:rsidR="003108E5" w:rsidRPr="003108E5" w:rsidRDefault="00397FDC" w:rsidP="003108E5">
      <w:pPr>
        <w:pStyle w:val="af0"/>
        <w:numPr>
          <w:ilvl w:val="0"/>
          <w:numId w:val="36"/>
        </w:numPr>
        <w:ind w:left="0" w:firstLine="0"/>
      </w:pPr>
      <w:r w:rsidRPr="003108E5">
        <w:rPr>
          <w:szCs w:val="28"/>
        </w:rPr>
        <w:t>Считать утратившим силу постановление Администрации Шолоховского городского  поселения от 22.02.2022 №55 «</w:t>
      </w:r>
      <w:r w:rsidR="003108E5" w:rsidRPr="003108E5">
        <w:rPr>
          <w:szCs w:val="28"/>
        </w:rPr>
        <w:t>Об утверждении Положения о военно-учетном столе Администрации Шолоховского городского поселения</w:t>
      </w:r>
      <w:r w:rsidR="003108E5">
        <w:rPr>
          <w:szCs w:val="28"/>
        </w:rPr>
        <w:t>»</w:t>
      </w:r>
    </w:p>
    <w:p w:rsidR="00397FDC" w:rsidRDefault="003108E5" w:rsidP="003108E5">
      <w:pPr>
        <w:pStyle w:val="af0"/>
        <w:numPr>
          <w:ilvl w:val="0"/>
          <w:numId w:val="36"/>
        </w:numPr>
        <w:ind w:left="0" w:firstLine="0"/>
      </w:pPr>
      <w:r>
        <w:t>Постановление вступает в силу с момента его подписания.</w:t>
      </w:r>
    </w:p>
    <w:p w:rsidR="00397FDC" w:rsidRDefault="00397FDC" w:rsidP="003108E5">
      <w:pPr>
        <w:pStyle w:val="af0"/>
        <w:numPr>
          <w:ilvl w:val="0"/>
          <w:numId w:val="36"/>
        </w:numPr>
        <w:ind w:left="0" w:firstLine="0"/>
      </w:pPr>
      <w:proofErr w:type="gramStart"/>
      <w:r w:rsidRPr="003108E5">
        <w:t>Контроль за</w:t>
      </w:r>
      <w:proofErr w:type="gramEnd"/>
      <w:r w:rsidRPr="003108E5">
        <w:t xml:space="preserve"> выполнением постановления оставляю за собой.</w:t>
      </w:r>
    </w:p>
    <w:p w:rsidR="003108E5" w:rsidRDefault="003108E5" w:rsidP="003108E5">
      <w:pPr>
        <w:pStyle w:val="af0"/>
        <w:ind w:firstLine="0"/>
      </w:pPr>
    </w:p>
    <w:p w:rsidR="00D82545" w:rsidRDefault="00D82545" w:rsidP="003108E5">
      <w:pPr>
        <w:pStyle w:val="af0"/>
        <w:ind w:firstLine="0"/>
      </w:pPr>
    </w:p>
    <w:p w:rsidR="003108E5" w:rsidRDefault="003108E5" w:rsidP="003108E5">
      <w:pPr>
        <w:pStyle w:val="af0"/>
      </w:pPr>
      <w:r>
        <w:t>Глава Администрации</w:t>
      </w:r>
    </w:p>
    <w:p w:rsidR="003108E5" w:rsidRDefault="003108E5" w:rsidP="003108E5">
      <w:pPr>
        <w:pStyle w:val="af0"/>
        <w:tabs>
          <w:tab w:val="left" w:pos="7305"/>
        </w:tabs>
        <w:ind w:firstLine="0"/>
      </w:pPr>
      <w:r>
        <w:t>Шолоховского городского поселения</w:t>
      </w:r>
      <w:r>
        <w:tab/>
        <w:t>О.П. Снисаренко</w:t>
      </w:r>
    </w:p>
    <w:p w:rsidR="003108E5" w:rsidRDefault="003108E5" w:rsidP="003108E5">
      <w:pPr>
        <w:pStyle w:val="af0"/>
        <w:tabs>
          <w:tab w:val="left" w:pos="7020"/>
        </w:tabs>
        <w:ind w:firstLine="0"/>
      </w:pPr>
    </w:p>
    <w:p w:rsidR="00D82545" w:rsidRPr="00D82545" w:rsidRDefault="00D82545" w:rsidP="00D82545">
      <w:pPr>
        <w:rPr>
          <w:sz w:val="28"/>
          <w:szCs w:val="20"/>
        </w:rPr>
      </w:pPr>
      <w:r w:rsidRPr="00D82545">
        <w:rPr>
          <w:sz w:val="28"/>
          <w:szCs w:val="20"/>
        </w:rPr>
        <w:t>Согласовано</w:t>
      </w:r>
    </w:p>
    <w:p w:rsidR="00D82545" w:rsidRPr="00D82545" w:rsidRDefault="00D82545" w:rsidP="00D82545">
      <w:pPr>
        <w:rPr>
          <w:rFonts w:eastAsiaTheme="minorEastAsia"/>
          <w:sz w:val="28"/>
          <w:szCs w:val="28"/>
        </w:rPr>
      </w:pPr>
      <w:r w:rsidRPr="00D82545">
        <w:rPr>
          <w:rFonts w:eastAsiaTheme="minorEastAsia"/>
          <w:sz w:val="28"/>
          <w:szCs w:val="28"/>
        </w:rPr>
        <w:t xml:space="preserve">Военный комиссар </w:t>
      </w:r>
      <w:proofErr w:type="spellStart"/>
      <w:r w:rsidRPr="00D82545">
        <w:rPr>
          <w:rFonts w:eastAsiaTheme="minorEastAsia"/>
          <w:sz w:val="28"/>
          <w:szCs w:val="28"/>
        </w:rPr>
        <w:t>Белокалитвинского</w:t>
      </w:r>
      <w:proofErr w:type="spellEnd"/>
      <w:r w:rsidRPr="00D82545">
        <w:rPr>
          <w:rFonts w:eastAsiaTheme="minorEastAsia"/>
          <w:sz w:val="28"/>
          <w:szCs w:val="28"/>
        </w:rPr>
        <w:t xml:space="preserve"> </w:t>
      </w:r>
    </w:p>
    <w:p w:rsidR="003108E5" w:rsidRPr="00D82545" w:rsidRDefault="00D82545" w:rsidP="00D82545">
      <w:pPr>
        <w:rPr>
          <w:rFonts w:eastAsiaTheme="minorEastAsia"/>
          <w:sz w:val="28"/>
          <w:szCs w:val="28"/>
        </w:rPr>
      </w:pPr>
      <w:r w:rsidRPr="00D82545">
        <w:rPr>
          <w:rFonts w:eastAsiaTheme="minorEastAsia"/>
          <w:sz w:val="28"/>
          <w:szCs w:val="28"/>
        </w:rPr>
        <w:t>и Тацинского районов Ростовской области</w:t>
      </w:r>
      <w:r w:rsidRPr="00D82545">
        <w:rPr>
          <w:rFonts w:eastAsiaTheme="minorEastAsia"/>
          <w:sz w:val="28"/>
          <w:szCs w:val="28"/>
        </w:rPr>
        <w:tab/>
        <w:t xml:space="preserve">                         К.Ю. Миронов</w:t>
      </w:r>
    </w:p>
    <w:p w:rsidR="00397FDC" w:rsidRDefault="003108E5" w:rsidP="003108E5">
      <w:pPr>
        <w:pStyle w:val="6"/>
        <w:spacing w:after="0"/>
        <w:ind w:left="4819" w:right="2" w:firstLine="142"/>
      </w:pPr>
      <w:r>
        <w:lastRenderedPageBreak/>
        <w:t>П</w:t>
      </w:r>
      <w:r w:rsidR="00397FDC">
        <w:t xml:space="preserve">риложение  </w:t>
      </w:r>
    </w:p>
    <w:p w:rsidR="00397FDC" w:rsidRDefault="00397FDC" w:rsidP="003108E5">
      <w:pPr>
        <w:pStyle w:val="6"/>
        <w:spacing w:after="0"/>
        <w:ind w:left="4819" w:right="2" w:firstLine="142"/>
      </w:pPr>
      <w:r>
        <w:t xml:space="preserve">к </w:t>
      </w:r>
      <w:r w:rsidR="003108E5">
        <w:t>п</w:t>
      </w:r>
      <w:r>
        <w:t xml:space="preserve">остановлению администрации </w:t>
      </w:r>
      <w:r w:rsidR="003108E5">
        <w:t>Шолоховского городского поселения</w:t>
      </w:r>
      <w:r>
        <w:t xml:space="preserve"> </w:t>
      </w:r>
    </w:p>
    <w:p w:rsidR="00D82545" w:rsidRPr="005319EF" w:rsidRDefault="00D82545" w:rsidP="00D82545">
      <w:pPr>
        <w:suppressAutoHyphens/>
        <w:spacing w:line="276" w:lineRule="auto"/>
        <w:jc w:val="right"/>
        <w:rPr>
          <w:bCs/>
          <w:sz w:val="28"/>
          <w:szCs w:val="28"/>
          <w:lang w:eastAsia="ar-SA"/>
        </w:rPr>
      </w:pPr>
      <w:bookmarkStart w:id="0" w:name="bookmark2"/>
      <w:r w:rsidRPr="005319EF">
        <w:rPr>
          <w:bCs/>
          <w:sz w:val="28"/>
          <w:szCs w:val="28"/>
          <w:lang w:eastAsia="ar-SA"/>
        </w:rPr>
        <w:t xml:space="preserve">от </w:t>
      </w:r>
      <w:r w:rsidR="0022403B">
        <w:rPr>
          <w:bCs/>
          <w:sz w:val="28"/>
          <w:szCs w:val="28"/>
          <w:lang w:eastAsia="ar-SA"/>
        </w:rPr>
        <w:t>_______________</w:t>
      </w:r>
      <w:bookmarkStart w:id="1" w:name="_GoBack"/>
      <w:bookmarkEnd w:id="1"/>
    </w:p>
    <w:p w:rsidR="00397FDC" w:rsidRDefault="00397FDC" w:rsidP="00397FDC">
      <w:pPr>
        <w:pStyle w:val="120"/>
        <w:keepNext/>
        <w:keepLines/>
        <w:spacing w:before="0"/>
        <w:ind w:left="-567"/>
      </w:pPr>
    </w:p>
    <w:bookmarkEnd w:id="0"/>
    <w:p w:rsidR="00397FDC" w:rsidRDefault="00397FDC" w:rsidP="00397FDC">
      <w:pPr>
        <w:pStyle w:val="120"/>
        <w:keepNext/>
        <w:keepLines/>
        <w:spacing w:before="0"/>
        <w:ind w:left="-567"/>
      </w:pPr>
    </w:p>
    <w:p w:rsidR="00397FDC" w:rsidRDefault="00397FDC" w:rsidP="00397FDC">
      <w:pPr>
        <w:pStyle w:val="7"/>
        <w:tabs>
          <w:tab w:val="left" w:pos="1145"/>
        </w:tabs>
        <w:spacing w:after="172"/>
        <w:ind w:left="0" w:firstLine="0"/>
        <w:jc w:val="center"/>
      </w:pPr>
      <w:r>
        <w:t>ПОЛОЖЕНИЕ</w:t>
      </w:r>
    </w:p>
    <w:p w:rsidR="00397FDC" w:rsidRDefault="00397FDC" w:rsidP="00397FDC">
      <w:pPr>
        <w:jc w:val="center"/>
        <w:rPr>
          <w:b/>
          <w:sz w:val="28"/>
        </w:rPr>
      </w:pPr>
      <w:r>
        <w:rPr>
          <w:b/>
          <w:color w:val="000000"/>
          <w:sz w:val="28"/>
        </w:rPr>
        <w:t>о военно-учетном столе (ВУС)</w:t>
      </w:r>
    </w:p>
    <w:p w:rsidR="00397FDC" w:rsidRDefault="00397FDC" w:rsidP="00397FDC">
      <w:pPr>
        <w:jc w:val="center"/>
        <w:rPr>
          <w:b/>
          <w:sz w:val="28"/>
        </w:rPr>
      </w:pPr>
      <w:r>
        <w:rPr>
          <w:b/>
          <w:color w:val="000000"/>
          <w:sz w:val="28"/>
        </w:rPr>
        <w:t>муниципального образования «</w:t>
      </w:r>
      <w:r w:rsidR="003108E5">
        <w:rPr>
          <w:b/>
          <w:color w:val="000000"/>
          <w:sz w:val="28"/>
        </w:rPr>
        <w:t>Шолоховское городское поселение</w:t>
      </w:r>
      <w:r>
        <w:rPr>
          <w:b/>
          <w:color w:val="000000"/>
          <w:sz w:val="28"/>
        </w:rPr>
        <w:t>»</w:t>
      </w:r>
    </w:p>
    <w:p w:rsidR="00397FDC" w:rsidRDefault="00397FDC" w:rsidP="00397FDC">
      <w:pPr>
        <w:pStyle w:val="7"/>
        <w:tabs>
          <w:tab w:val="left" w:pos="1145"/>
        </w:tabs>
        <w:spacing w:after="172"/>
        <w:ind w:left="-567" w:firstLine="0"/>
        <w:jc w:val="center"/>
      </w:pPr>
    </w:p>
    <w:p w:rsidR="00397FDC" w:rsidRDefault="00397FDC" w:rsidP="00397FDC">
      <w:pPr>
        <w:jc w:val="center"/>
        <w:rPr>
          <w:b/>
          <w:sz w:val="28"/>
        </w:rPr>
      </w:pPr>
      <w:r>
        <w:rPr>
          <w:b/>
          <w:color w:val="000000"/>
          <w:sz w:val="28"/>
        </w:rPr>
        <w:t xml:space="preserve">1. </w:t>
      </w:r>
      <w:r w:rsidR="008F687D">
        <w:rPr>
          <w:b/>
          <w:color w:val="000000"/>
          <w:sz w:val="28"/>
        </w:rPr>
        <w:t xml:space="preserve">Общие положения </w:t>
      </w:r>
    </w:p>
    <w:p w:rsidR="00397FDC" w:rsidRDefault="00397FDC" w:rsidP="00397FDC">
      <w:pPr>
        <w:jc w:val="both"/>
        <w:rPr>
          <w:b/>
          <w:sz w:val="28"/>
        </w:rPr>
      </w:pPr>
    </w:p>
    <w:p w:rsidR="00397FDC" w:rsidRDefault="00397FDC" w:rsidP="00397FDC">
      <w:pPr>
        <w:ind w:firstLine="708"/>
        <w:jc w:val="both"/>
        <w:rPr>
          <w:sz w:val="28"/>
        </w:rPr>
      </w:pPr>
      <w:r>
        <w:rPr>
          <w:color w:val="000000"/>
          <w:sz w:val="28"/>
        </w:rPr>
        <w:t xml:space="preserve">1.1. Военно-учетный стол </w:t>
      </w:r>
      <w:r w:rsidR="003108E5">
        <w:rPr>
          <w:sz w:val="28"/>
        </w:rPr>
        <w:t>Шолоховское городское поселение</w:t>
      </w:r>
      <w:r w:rsidR="003108E5">
        <w:rPr>
          <w:color w:val="000000"/>
          <w:sz w:val="28"/>
        </w:rPr>
        <w:t xml:space="preserve"> </w:t>
      </w:r>
      <w:r>
        <w:rPr>
          <w:color w:val="000000"/>
          <w:sz w:val="28"/>
        </w:rPr>
        <w:t>поселения является структурным подразделением администрации органа местного самоуправления.</w:t>
      </w:r>
    </w:p>
    <w:p w:rsidR="00397FDC" w:rsidRDefault="00397FDC" w:rsidP="00397FDC">
      <w:pPr>
        <w:ind w:firstLine="708"/>
        <w:jc w:val="both"/>
        <w:rPr>
          <w:sz w:val="28"/>
        </w:rPr>
      </w:pPr>
      <w:r>
        <w:rPr>
          <w:color w:val="000000"/>
          <w:sz w:val="28"/>
        </w:rPr>
        <w:t xml:space="preserve">1.2. </w:t>
      </w:r>
      <w:proofErr w:type="gramStart"/>
      <w:r>
        <w:rPr>
          <w:color w:val="000000"/>
          <w:sz w:val="28"/>
        </w:rPr>
        <w:t>ВУС в своей деятельности руководствуется Конституцией Российской Федерации, федеральными законами Российской Федерации от 31 мая 1996 г.  № 61-ФЗ «Об обороне», от 26 февраля 1997 г.  № 31-ФЗ «О мобилизационной подготовке и мобилизации в Российской Федерации, от 28 марта 1998 г. № 53-ФЗ «О воинской обязанности и военной службе», Положением о воинском учете, утвержденным Постановлением Правительства Российской Федерации от 27 ноября 2006 г</w:t>
      </w:r>
      <w:proofErr w:type="gramEnd"/>
      <w:r>
        <w:rPr>
          <w:color w:val="000000"/>
          <w:sz w:val="28"/>
        </w:rPr>
        <w:t xml:space="preserve">.  № </w:t>
      </w:r>
      <w:proofErr w:type="gramStart"/>
      <w:r>
        <w:rPr>
          <w:color w:val="000000"/>
          <w:sz w:val="28"/>
        </w:rPr>
        <w:t>719, «Инструкцией по бронированию граждан Российской Федерации, пребывающих в запасе Вооруженных Сил Российской Федерации, федеральных органов исполнительной власти, имеющих запас, и работающих в органах государственной власти, органах местного самоуправления и организациях, на период мобилизации и на военное время», законами Ростовской области, Уставом органа местного самоуправления, При</w:t>
      </w:r>
      <w:r w:rsidR="00CD5E1A">
        <w:rPr>
          <w:color w:val="000000"/>
          <w:sz w:val="28"/>
        </w:rPr>
        <w:t>казом МО РФ от                                       28 ноября 2021 г .</w:t>
      </w:r>
      <w:r>
        <w:rPr>
          <w:color w:val="000000"/>
          <w:sz w:val="28"/>
        </w:rPr>
        <w:t>№ 700</w:t>
      </w:r>
      <w:r w:rsidR="00CD5E1A"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 « Об утверждении инструкции об организации работы</w:t>
      </w:r>
      <w:proofErr w:type="gramEnd"/>
      <w:r>
        <w:rPr>
          <w:color w:val="000000"/>
          <w:sz w:val="28"/>
        </w:rPr>
        <w:t xml:space="preserve"> по обеспечению функционирования системы воинского учета», Постановлением Правительства Российской Федерации от 25.07.2023 года №1211 «О внесении изменений в положение о воинском учете и признании утратившими силу отдельных положений актов Правительства Российской Федерации, иными нормативными правовыми актами органов местного самоуправления, а также настоящим Положением.</w:t>
      </w:r>
    </w:p>
    <w:p w:rsidR="00397FDC" w:rsidRDefault="00397FDC" w:rsidP="00397FDC">
      <w:pPr>
        <w:ind w:firstLine="708"/>
        <w:jc w:val="both"/>
        <w:rPr>
          <w:sz w:val="28"/>
        </w:rPr>
      </w:pPr>
      <w:r>
        <w:rPr>
          <w:color w:val="000000"/>
          <w:sz w:val="28"/>
        </w:rPr>
        <w:t>1.3. Положение о ВУС утверждается руководителем органа местного самоуправления.</w:t>
      </w:r>
    </w:p>
    <w:p w:rsidR="00397FDC" w:rsidRDefault="008F687D" w:rsidP="00397FDC">
      <w:pPr>
        <w:jc w:val="center"/>
        <w:rPr>
          <w:b/>
          <w:sz w:val="28"/>
        </w:rPr>
      </w:pPr>
      <w:r w:rsidRPr="00CD5E1A">
        <w:rPr>
          <w:b/>
          <w:color w:val="000000"/>
          <w:sz w:val="28"/>
        </w:rPr>
        <w:t>2</w:t>
      </w:r>
      <w:r w:rsidR="00397FDC">
        <w:rPr>
          <w:b/>
          <w:color w:val="000000"/>
          <w:sz w:val="28"/>
        </w:rPr>
        <w:t xml:space="preserve">. </w:t>
      </w:r>
      <w:r>
        <w:rPr>
          <w:b/>
          <w:color w:val="000000"/>
          <w:sz w:val="28"/>
        </w:rPr>
        <w:t>Основные задачи</w:t>
      </w:r>
    </w:p>
    <w:p w:rsidR="00397FDC" w:rsidRDefault="00397FDC" w:rsidP="00397FDC">
      <w:pPr>
        <w:jc w:val="both"/>
        <w:rPr>
          <w:b/>
          <w:sz w:val="28"/>
        </w:rPr>
      </w:pPr>
    </w:p>
    <w:p w:rsidR="00397FDC" w:rsidRDefault="00397FDC" w:rsidP="003108E5">
      <w:pPr>
        <w:jc w:val="both"/>
        <w:rPr>
          <w:sz w:val="28"/>
        </w:rPr>
      </w:pPr>
      <w:r>
        <w:rPr>
          <w:color w:val="000000"/>
          <w:sz w:val="28"/>
        </w:rPr>
        <w:t>Основными задачами ВУС являются:</w:t>
      </w:r>
    </w:p>
    <w:p w:rsidR="00397FDC" w:rsidRDefault="000A1908" w:rsidP="003108E5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2.1. </w:t>
      </w:r>
      <w:proofErr w:type="gramStart"/>
      <w:r w:rsidR="00397FDC">
        <w:rPr>
          <w:color w:val="000000"/>
          <w:sz w:val="28"/>
        </w:rPr>
        <w:t>Обеспечение исполнения гражданами воинской обязанности, установленной федеральными законами «Об обороне», «О воинской обязанности и военной службе», «О мобилизационной подготовке и мобилизации в Российской Федерации»;</w:t>
      </w:r>
      <w:proofErr w:type="gramEnd"/>
    </w:p>
    <w:p w:rsidR="00397FDC" w:rsidRDefault="000A1908" w:rsidP="000A1908">
      <w:pPr>
        <w:jc w:val="both"/>
        <w:rPr>
          <w:color w:val="000000"/>
          <w:sz w:val="28"/>
        </w:rPr>
      </w:pPr>
      <w:r>
        <w:rPr>
          <w:color w:val="000000"/>
          <w:sz w:val="28"/>
        </w:rPr>
        <w:t>2.2.</w:t>
      </w:r>
      <w:r>
        <w:rPr>
          <w:sz w:val="28"/>
        </w:rPr>
        <w:t xml:space="preserve"> </w:t>
      </w:r>
      <w:r w:rsidR="00397FDC">
        <w:rPr>
          <w:color w:val="000000"/>
          <w:sz w:val="28"/>
        </w:rPr>
        <w:t>документальное оформление сведений воинского учета о гражданах, состоящих на воинском учете;</w:t>
      </w:r>
    </w:p>
    <w:p w:rsidR="000A1908" w:rsidRPr="000A1908" w:rsidRDefault="000A1908" w:rsidP="000A1908">
      <w:pPr>
        <w:jc w:val="both"/>
        <w:rPr>
          <w:sz w:val="28"/>
        </w:rPr>
      </w:pPr>
      <w:r>
        <w:rPr>
          <w:color w:val="000000"/>
          <w:sz w:val="28"/>
        </w:rPr>
        <w:t>2.3.</w:t>
      </w:r>
      <w:r w:rsidRPr="000A1908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своевременное оповещение граждан о вызовах (повестках) соответствующих военных комиссариатов. </w:t>
      </w:r>
    </w:p>
    <w:p w:rsidR="000A1908" w:rsidRDefault="000A1908" w:rsidP="000A1908">
      <w:pPr>
        <w:jc w:val="both"/>
        <w:rPr>
          <w:color w:val="000000"/>
          <w:sz w:val="28"/>
        </w:rPr>
      </w:pPr>
      <w:r>
        <w:rPr>
          <w:color w:val="000000"/>
          <w:sz w:val="28"/>
        </w:rPr>
        <w:t>2.4.</w:t>
      </w:r>
      <w:r>
        <w:rPr>
          <w:sz w:val="28"/>
        </w:rPr>
        <w:t xml:space="preserve"> </w:t>
      </w:r>
      <w:r w:rsidR="00397FDC">
        <w:rPr>
          <w:color w:val="000000"/>
          <w:sz w:val="28"/>
        </w:rPr>
        <w:t>анализ количественного состава и качественного состояния призывных мобилизационных людских ресурсов для эффективного использования в интересах обеспечения обороны страны и безопасности государства;</w:t>
      </w:r>
    </w:p>
    <w:p w:rsidR="00397FDC" w:rsidRPr="000A1908" w:rsidRDefault="000A1908" w:rsidP="000A1908">
      <w:pPr>
        <w:jc w:val="both"/>
        <w:rPr>
          <w:color w:val="000000"/>
          <w:sz w:val="28"/>
        </w:rPr>
      </w:pPr>
      <w:r>
        <w:rPr>
          <w:sz w:val="28"/>
        </w:rPr>
        <w:t xml:space="preserve"> </w:t>
      </w:r>
      <w:proofErr w:type="gramStart"/>
      <w:r>
        <w:rPr>
          <w:sz w:val="28"/>
        </w:rPr>
        <w:t xml:space="preserve">2.5. </w:t>
      </w:r>
      <w:r w:rsidR="00397FDC">
        <w:rPr>
          <w:color w:val="000000"/>
          <w:sz w:val="28"/>
        </w:rPr>
        <w:t>проведение плановой работы по подготовке необходимого количества военно-обученных граждан, пребывающих в запасе, для обеспечения мероприятий по переводу Вооруженных Сил Российской Федерации, других войск, воинских формирований и органов, с мирного на военное время, в период мобилизации и поддержание их укомплектованности на требуемом уровне в военное время.</w:t>
      </w:r>
      <w:proofErr w:type="gramEnd"/>
    </w:p>
    <w:p w:rsidR="00397FDC" w:rsidRDefault="00397FDC" w:rsidP="00397FDC">
      <w:pPr>
        <w:jc w:val="both"/>
        <w:rPr>
          <w:sz w:val="28"/>
        </w:rPr>
      </w:pPr>
    </w:p>
    <w:p w:rsidR="00397FDC" w:rsidRPr="008F687D" w:rsidRDefault="008F687D" w:rsidP="00397FDC">
      <w:pPr>
        <w:jc w:val="center"/>
        <w:rPr>
          <w:b/>
          <w:sz w:val="28"/>
        </w:rPr>
      </w:pPr>
      <w:r w:rsidRPr="00CD5E1A">
        <w:rPr>
          <w:b/>
          <w:color w:val="000000"/>
          <w:sz w:val="28"/>
        </w:rPr>
        <w:t>3</w:t>
      </w:r>
      <w:r w:rsidR="000A1908" w:rsidRPr="00CD5E1A">
        <w:rPr>
          <w:b/>
          <w:color w:val="000000"/>
          <w:sz w:val="28"/>
        </w:rPr>
        <w:t>.</w:t>
      </w:r>
      <w:r>
        <w:rPr>
          <w:b/>
          <w:color w:val="000000"/>
          <w:sz w:val="28"/>
        </w:rPr>
        <w:t xml:space="preserve"> Функции</w:t>
      </w:r>
    </w:p>
    <w:p w:rsidR="00397FDC" w:rsidRDefault="00397FDC" w:rsidP="00397FDC">
      <w:pPr>
        <w:jc w:val="center"/>
        <w:rPr>
          <w:b/>
          <w:sz w:val="28"/>
        </w:rPr>
      </w:pP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>Основными функциями военно-учетного стола являются: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b/>
          <w:bCs/>
          <w:color w:val="000000"/>
          <w:sz w:val="28"/>
          <w:szCs w:val="28"/>
        </w:rPr>
        <w:tab/>
      </w:r>
      <w:r w:rsidRPr="00AD5EC2">
        <w:rPr>
          <w:color w:val="000000"/>
          <w:sz w:val="28"/>
          <w:szCs w:val="28"/>
        </w:rPr>
        <w:t>3.1. Обеспечение выполнения функций, возложенных на администрацию по первичному воинскому учету, воинскому учету и бронированию граждан, пребывающих в запасе, из числа работающих в администрации.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>3.2. Осуществление первичного воинского учета граждан, пребывающих в запасе, и граждан, подлежащих призыву на военную службу, проживающих или пребывающих (на срок более 3 месяцев) на территории городского поселения.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>3.3. Выявление совместно с органами внутренних дел граждан, постоянно или временно проживающих в городском поселении, обязанных состоять на воинском учете.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>3.4. Учет организаций, осуществляющих свою деятельность на территории городского поселения и контроль ведения воинского учета.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 xml:space="preserve">3.5. Сверка документов первичного воинского учета с документами воинского учета  военного комиссариата </w:t>
      </w:r>
      <w:proofErr w:type="spellStart"/>
      <w:r w:rsidRPr="00AD5EC2">
        <w:rPr>
          <w:color w:val="000000"/>
          <w:sz w:val="28"/>
          <w:szCs w:val="28"/>
        </w:rPr>
        <w:t>Белокалитвинского</w:t>
      </w:r>
      <w:proofErr w:type="spellEnd"/>
      <w:r w:rsidRPr="00AD5EC2">
        <w:rPr>
          <w:color w:val="000000"/>
          <w:sz w:val="28"/>
          <w:szCs w:val="28"/>
        </w:rPr>
        <w:t xml:space="preserve"> и Тацинского районов Ростовской области, организаций, а также с карточками регистрации или домовыми книгами.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 xml:space="preserve">3.6. Оповещение  граждан о вызовах в военный комиссариат </w:t>
      </w:r>
      <w:proofErr w:type="spellStart"/>
      <w:r w:rsidRPr="00AD5EC2">
        <w:rPr>
          <w:color w:val="000000"/>
          <w:sz w:val="28"/>
          <w:szCs w:val="28"/>
        </w:rPr>
        <w:t>Белокалитвинского</w:t>
      </w:r>
      <w:proofErr w:type="spellEnd"/>
      <w:r w:rsidRPr="00AD5EC2">
        <w:rPr>
          <w:color w:val="000000"/>
          <w:sz w:val="28"/>
          <w:szCs w:val="28"/>
        </w:rPr>
        <w:t xml:space="preserve"> и Тацинского районов Ростовской области.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>3.7. Своевременное внесение изменений в сведения, содержащиеся в документах первичного воинского учета. Сообщение в 2-х недельный срок о внесенных изменениях</w:t>
      </w:r>
      <w:r w:rsidRPr="00AD5EC2">
        <w:rPr>
          <w:color w:val="000000"/>
          <w:sz w:val="28"/>
          <w:szCs w:val="28"/>
        </w:rPr>
        <w:tab/>
        <w:t xml:space="preserve">военный комиссариат </w:t>
      </w:r>
      <w:proofErr w:type="spellStart"/>
      <w:r w:rsidRPr="00AD5EC2">
        <w:rPr>
          <w:color w:val="000000"/>
          <w:sz w:val="28"/>
          <w:szCs w:val="28"/>
        </w:rPr>
        <w:t>Белокалитвинского</w:t>
      </w:r>
      <w:proofErr w:type="spellEnd"/>
      <w:r w:rsidRPr="00AD5EC2">
        <w:rPr>
          <w:color w:val="000000"/>
          <w:sz w:val="28"/>
          <w:szCs w:val="28"/>
        </w:rPr>
        <w:t xml:space="preserve"> и Тацинского районов Ростовской области.</w:t>
      </w:r>
    </w:p>
    <w:p w:rsidR="000A1908" w:rsidRPr="00AD5EC2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ab/>
        <w:t xml:space="preserve">3.8. Предоставление в военный комиссариат </w:t>
      </w:r>
      <w:proofErr w:type="spellStart"/>
      <w:r w:rsidRPr="00AD5EC2">
        <w:rPr>
          <w:color w:val="000000"/>
          <w:sz w:val="28"/>
          <w:szCs w:val="28"/>
        </w:rPr>
        <w:t>Белокалитвинского</w:t>
      </w:r>
      <w:proofErr w:type="spellEnd"/>
      <w:r w:rsidRPr="00AD5EC2">
        <w:rPr>
          <w:color w:val="000000"/>
          <w:sz w:val="28"/>
          <w:szCs w:val="28"/>
        </w:rPr>
        <w:t xml:space="preserve"> и Тацинского районов Ростовской области списков граждан, подлежащих первоначальной постановке на воинский учет.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 w:rsidRPr="00AD5EC2">
        <w:rPr>
          <w:color w:val="000000"/>
          <w:sz w:val="28"/>
          <w:szCs w:val="28"/>
        </w:rPr>
        <w:t>3.9. Разъяснение должностным лицам организаций и гражданам их обязанностей по воинскому учету, мобилизационной подготовке и мобилизации, установленные законодательством Российской Федерации и</w:t>
      </w:r>
      <w:r w:rsidRPr="000A190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гражданам их обязанностей по воинскому учету, мобилизационной подготовке и мобилизации, установленные законодательством Российской Федерации и осуществление </w:t>
      </w:r>
      <w:proofErr w:type="gramStart"/>
      <w:r>
        <w:rPr>
          <w:color w:val="000000"/>
          <w:sz w:val="28"/>
          <w:szCs w:val="28"/>
        </w:rPr>
        <w:t>контроля за</w:t>
      </w:r>
      <w:proofErr w:type="gramEnd"/>
      <w:r>
        <w:rPr>
          <w:color w:val="000000"/>
          <w:sz w:val="28"/>
          <w:szCs w:val="28"/>
        </w:rPr>
        <w:t xml:space="preserve"> их исполнением.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sz w:val="28"/>
          <w:szCs w:val="28"/>
        </w:rPr>
      </w:pPr>
    </w:p>
    <w:p w:rsidR="000A1908" w:rsidRPr="008F687D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center"/>
        <w:rPr>
          <w:b/>
          <w:color w:val="000000"/>
          <w:sz w:val="28"/>
          <w:szCs w:val="28"/>
        </w:rPr>
      </w:pPr>
      <w:r w:rsidRPr="008F687D">
        <w:rPr>
          <w:b/>
          <w:color w:val="000000"/>
          <w:sz w:val="28"/>
          <w:szCs w:val="28"/>
        </w:rPr>
        <w:t>4. Права и обязанности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center"/>
        <w:rPr>
          <w:sz w:val="28"/>
          <w:szCs w:val="28"/>
        </w:rPr>
      </w:pP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4.1. Для плановой и целенаправленной работы военно-учетный стол имеет право: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вносить на рассмотрение администрации свои предложения по вопросам, входящим в компетенцию военно-учетного стола;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получать в установленном порядке необходимые материалы и информацию от федеральных органов государственной власти, органов исполнительной власти субъекта Российской Федерации, а также от учреждений и организаций независимо от организационно-правовых форм и форм собственности;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запрашивать и получать от структурных подразделений администрации информацию необходимую для эффективного выполнения возложенных на военно-учетный стол задач;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создавать информационные базы данных по вопросам, отнесенным к компетенции военно-учетного стола;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организовывать взаимодействие в установленном порядке и обеспечивать служебную переписку с федеральными органами исполнительной власти, органами исполнительной власти субъекта Российской Федерации, органами местного самоуправления, организациями по вопросам, отнесенным к компетенции военно-учетного стола;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проводить совещания  по вопросам первичного воинского учета граждан, пребывающих в запасе.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4.2. Обязанности военно-учетного стола: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осуществлять свои функции в пределах предоставленных полномочий;</w:t>
      </w:r>
    </w:p>
    <w:p w:rsidR="000A1908" w:rsidRDefault="000A1908" w:rsidP="000A1908">
      <w:pPr>
        <w:tabs>
          <w:tab w:val="left" w:pos="50"/>
          <w:tab w:val="left" w:pos="575"/>
          <w:tab w:val="left" w:pos="763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- обеспечивать соблюдение Конституции РФ, реализацию федеральных законов, нормативн</w:t>
      </w:r>
      <w:proofErr w:type="gramStart"/>
      <w:r>
        <w:rPr>
          <w:color w:val="000000"/>
          <w:sz w:val="28"/>
          <w:szCs w:val="28"/>
        </w:rPr>
        <w:t>о-</w:t>
      </w:r>
      <w:proofErr w:type="gramEnd"/>
      <w:r>
        <w:rPr>
          <w:color w:val="000000"/>
          <w:sz w:val="28"/>
          <w:szCs w:val="28"/>
        </w:rPr>
        <w:t xml:space="preserve"> правовых актов муниципального образования по вопросам первичного воинского учета граждан;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исполнять распоряжения, постановления и поручения Главы Администрации Шолоховского городского поселения.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sz w:val="28"/>
          <w:szCs w:val="28"/>
        </w:rPr>
      </w:pP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Организация работы военно-учетного стола</w:t>
      </w:r>
    </w:p>
    <w:p w:rsidR="000A1908" w:rsidRDefault="000A1908" w:rsidP="000A1908">
      <w:pPr>
        <w:tabs>
          <w:tab w:val="left" w:pos="51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5.1. Штатное расписание военно-учетного стола утверждается Распоряжением администрации Шолоховского городского поселения на основании структуры администрации, утвержденной решением собрания депутатов Шолоховского городского поселения.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В состав военно-учетного стола входят: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8F687D">
        <w:rPr>
          <w:color w:val="000000"/>
          <w:sz w:val="28"/>
          <w:szCs w:val="28"/>
        </w:rPr>
        <w:t>1 инспектор</w:t>
      </w:r>
      <w:r>
        <w:rPr>
          <w:color w:val="000000"/>
          <w:sz w:val="28"/>
          <w:szCs w:val="28"/>
        </w:rPr>
        <w:t>.</w:t>
      </w:r>
    </w:p>
    <w:p w:rsidR="000A1908" w:rsidRDefault="000A1908" w:rsidP="000A1908">
      <w:pPr>
        <w:tabs>
          <w:tab w:val="left" w:pos="55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Инспектор ВУС:</w:t>
      </w:r>
    </w:p>
    <w:p w:rsidR="000A1908" w:rsidRDefault="000A1908" w:rsidP="000A1908">
      <w:pPr>
        <w:tabs>
          <w:tab w:val="left" w:pos="540"/>
        </w:tabs>
        <w:autoSpaceDE w:val="0"/>
        <w:autoSpaceDN w:val="0"/>
        <w:adjustRightInd w:val="0"/>
        <w:ind w:left="15" w:right="-9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- решает вопросы, связанные с деятельностью военно-учетного стола и несет персональную ответственность за своевременное  и качественное выполнение возложенных на военно-учетный стол задач;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- </w:t>
      </w:r>
      <w:proofErr w:type="gramStart"/>
      <w:r>
        <w:rPr>
          <w:color w:val="000000"/>
          <w:sz w:val="28"/>
          <w:szCs w:val="28"/>
        </w:rPr>
        <w:t>отчитывается о работе</w:t>
      </w:r>
      <w:proofErr w:type="gramEnd"/>
      <w:r>
        <w:rPr>
          <w:color w:val="000000"/>
          <w:sz w:val="28"/>
          <w:szCs w:val="28"/>
        </w:rPr>
        <w:t xml:space="preserve"> военно-учетного стола и состоянии первичного воинского учета в городском поселении перед Главой, военным комиссариатом </w:t>
      </w:r>
      <w:proofErr w:type="spellStart"/>
      <w:r>
        <w:rPr>
          <w:color w:val="000000"/>
          <w:sz w:val="28"/>
          <w:szCs w:val="28"/>
        </w:rPr>
        <w:t>Белокалитвинского</w:t>
      </w:r>
      <w:proofErr w:type="spellEnd"/>
      <w:r>
        <w:rPr>
          <w:color w:val="000000"/>
          <w:sz w:val="28"/>
          <w:szCs w:val="28"/>
        </w:rPr>
        <w:t xml:space="preserve"> и Тацинского районов Ростовской области.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- деятельность военно-учетного стола организуется на основе годового плана работы, согласованного с военным комиссариатом </w:t>
      </w:r>
      <w:proofErr w:type="spellStart"/>
      <w:r>
        <w:rPr>
          <w:color w:val="000000"/>
          <w:sz w:val="28"/>
          <w:szCs w:val="28"/>
        </w:rPr>
        <w:t>Белокалитвинского</w:t>
      </w:r>
      <w:proofErr w:type="spellEnd"/>
      <w:r>
        <w:rPr>
          <w:color w:val="000000"/>
          <w:sz w:val="28"/>
          <w:szCs w:val="28"/>
        </w:rPr>
        <w:t xml:space="preserve"> и Тацинского районов Ростовской области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- военно-учетный стол осуществляет свою работу во взаимодействии со структурными подразделениями администрации, учреждениями и организациями городского поселения, военным комиссариатом </w:t>
      </w:r>
      <w:proofErr w:type="spellStart"/>
      <w:r>
        <w:rPr>
          <w:color w:val="000000"/>
          <w:sz w:val="28"/>
          <w:szCs w:val="28"/>
        </w:rPr>
        <w:t>Белокалитвинского</w:t>
      </w:r>
      <w:proofErr w:type="spellEnd"/>
      <w:r>
        <w:rPr>
          <w:color w:val="000000"/>
          <w:sz w:val="28"/>
          <w:szCs w:val="28"/>
        </w:rPr>
        <w:t xml:space="preserve"> и Тацинского районов Ростовской области.</w:t>
      </w: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both"/>
        <w:rPr>
          <w:sz w:val="28"/>
          <w:szCs w:val="28"/>
        </w:rPr>
      </w:pP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center"/>
        <w:rPr>
          <w:color w:val="000000"/>
          <w:sz w:val="28"/>
          <w:szCs w:val="28"/>
        </w:rPr>
      </w:pPr>
    </w:p>
    <w:p w:rsidR="000A1908" w:rsidRDefault="000A1908" w:rsidP="000A1908">
      <w:pPr>
        <w:tabs>
          <w:tab w:val="left" w:pos="525"/>
        </w:tabs>
        <w:autoSpaceDE w:val="0"/>
        <w:autoSpaceDN w:val="0"/>
        <w:adjustRightInd w:val="0"/>
        <w:ind w:left="1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6. Заключительные положения</w:t>
      </w:r>
    </w:p>
    <w:p w:rsidR="000A1908" w:rsidRDefault="000A1908" w:rsidP="000A1908">
      <w:pPr>
        <w:tabs>
          <w:tab w:val="left" w:pos="15"/>
        </w:tabs>
        <w:autoSpaceDE w:val="0"/>
        <w:autoSpaceDN w:val="0"/>
        <w:adjustRightInd w:val="0"/>
        <w:ind w:left="15"/>
        <w:jc w:val="both"/>
        <w:rPr>
          <w:sz w:val="28"/>
          <w:szCs w:val="28"/>
        </w:rPr>
      </w:pPr>
    </w:p>
    <w:p w:rsidR="000A1908" w:rsidRDefault="000A1908" w:rsidP="000A1908">
      <w:pPr>
        <w:tabs>
          <w:tab w:val="left" w:pos="15"/>
        </w:tabs>
        <w:autoSpaceDE w:val="0"/>
        <w:autoSpaceDN w:val="0"/>
        <w:adjustRightInd w:val="0"/>
        <w:ind w:left="15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>Военно-учетный стол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может быть упразднен, реорганизован или переименован по решению главы Администрации Шолоховского городского поселения в соответствии с нормативными правовыми актами Шолоховского городского поселения и действующим законодательством.</w:t>
      </w:r>
    </w:p>
    <w:p w:rsidR="000A1908" w:rsidRDefault="000A1908" w:rsidP="000A1908">
      <w:pPr>
        <w:rPr>
          <w:sz w:val="28"/>
          <w:szCs w:val="28"/>
        </w:rPr>
      </w:pPr>
    </w:p>
    <w:p w:rsidR="000A1908" w:rsidRDefault="000A1908" w:rsidP="000A1908">
      <w:pPr>
        <w:rPr>
          <w:sz w:val="28"/>
          <w:szCs w:val="28"/>
        </w:rPr>
      </w:pPr>
    </w:p>
    <w:p w:rsidR="000A1908" w:rsidRDefault="000A1908" w:rsidP="000A1908">
      <w:pPr>
        <w:rPr>
          <w:sz w:val="28"/>
          <w:szCs w:val="28"/>
        </w:rPr>
      </w:pPr>
    </w:p>
    <w:p w:rsidR="000A1908" w:rsidRDefault="000A1908" w:rsidP="000A1908">
      <w:pPr>
        <w:rPr>
          <w:sz w:val="28"/>
          <w:szCs w:val="28"/>
        </w:rPr>
      </w:pPr>
    </w:p>
    <w:p w:rsidR="000A1908" w:rsidRDefault="000A1908" w:rsidP="000A1908">
      <w:pPr>
        <w:tabs>
          <w:tab w:val="left" w:pos="7500"/>
        </w:tabs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>Я.В. Гуреева</w:t>
      </w:r>
    </w:p>
    <w:p w:rsidR="000A1908" w:rsidRDefault="000A1908" w:rsidP="000A1908">
      <w:pPr>
        <w:rPr>
          <w:sz w:val="28"/>
          <w:szCs w:val="28"/>
        </w:rPr>
      </w:pPr>
    </w:p>
    <w:p w:rsidR="000A1908" w:rsidRDefault="000A1908" w:rsidP="000A1908">
      <w:pPr>
        <w:rPr>
          <w:sz w:val="28"/>
          <w:szCs w:val="28"/>
        </w:rPr>
      </w:pPr>
    </w:p>
    <w:p w:rsidR="00FA55A7" w:rsidRPr="00FA55A7" w:rsidRDefault="00FA55A7" w:rsidP="000A1908">
      <w:pPr>
        <w:ind w:firstLine="567"/>
        <w:jc w:val="both"/>
        <w:rPr>
          <w:sz w:val="28"/>
          <w:szCs w:val="28"/>
          <w:lang w:eastAsia="ar-SA"/>
        </w:rPr>
      </w:pPr>
    </w:p>
    <w:sectPr w:rsidR="00FA55A7" w:rsidRPr="00FA55A7" w:rsidSect="003108E5">
      <w:headerReference w:type="default" r:id="rId10"/>
      <w:footerReference w:type="even" r:id="rId11"/>
      <w:footerReference w:type="default" r:id="rId12"/>
      <w:pgSz w:w="11906" w:h="16838"/>
      <w:pgMar w:top="1135" w:right="567" w:bottom="993" w:left="1701" w:header="0" w:footer="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2555" w:rsidRDefault="00152555">
      <w:r>
        <w:separator/>
      </w:r>
    </w:p>
  </w:endnote>
  <w:endnote w:type="continuationSeparator" w:id="0">
    <w:p w:rsidR="00152555" w:rsidRDefault="00152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27066" w:rsidRDefault="00D27066" w:rsidP="004C0ED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2555" w:rsidRDefault="00152555">
      <w:r>
        <w:separator/>
      </w:r>
    </w:p>
  </w:footnote>
  <w:footnote w:type="continuationSeparator" w:id="0">
    <w:p w:rsidR="00152555" w:rsidRDefault="001525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>
    <w:pPr>
      <w:pStyle w:val="a4"/>
      <w:jc w:val="center"/>
    </w:pPr>
  </w:p>
  <w:p w:rsidR="00D27066" w:rsidRDefault="00D2706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3143F5"/>
    <w:multiLevelType w:val="hybridMultilevel"/>
    <w:tmpl w:val="7F86D0E2"/>
    <w:lvl w:ilvl="0" w:tplc="0BB0B47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3C432E"/>
    <w:multiLevelType w:val="hybridMultilevel"/>
    <w:tmpl w:val="79D6637E"/>
    <w:lvl w:ilvl="0" w:tplc="74624696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72E70F1"/>
    <w:multiLevelType w:val="multilevel"/>
    <w:tmpl w:val="1DEEA7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8444D5"/>
    <w:multiLevelType w:val="multilevel"/>
    <w:tmpl w:val="B56476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A98023E"/>
    <w:multiLevelType w:val="hybridMultilevel"/>
    <w:tmpl w:val="97E493A0"/>
    <w:lvl w:ilvl="0" w:tplc="07582EF4">
      <w:start w:val="1"/>
      <w:numFmt w:val="decimal"/>
      <w:lvlText w:val="%1."/>
      <w:lvlJc w:val="left"/>
      <w:pPr>
        <w:ind w:left="1380" w:hanging="84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C3973C6"/>
    <w:multiLevelType w:val="multilevel"/>
    <w:tmpl w:val="0D98F2B4"/>
    <w:lvl w:ilvl="0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23872932"/>
    <w:multiLevelType w:val="hybridMultilevel"/>
    <w:tmpl w:val="20C23168"/>
    <w:lvl w:ilvl="0" w:tplc="5718883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293800FB"/>
    <w:multiLevelType w:val="hybridMultilevel"/>
    <w:tmpl w:val="772EB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720F3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CB01C73"/>
    <w:multiLevelType w:val="hybridMultilevel"/>
    <w:tmpl w:val="0B82EBBC"/>
    <w:lvl w:ilvl="0" w:tplc="B7AA743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25E72B6"/>
    <w:multiLevelType w:val="multilevel"/>
    <w:tmpl w:val="14BE40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7CA0C09"/>
    <w:multiLevelType w:val="multilevel"/>
    <w:tmpl w:val="D36EC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2E75A65"/>
    <w:multiLevelType w:val="hybridMultilevel"/>
    <w:tmpl w:val="4D423D18"/>
    <w:lvl w:ilvl="0" w:tplc="A49437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4E671894"/>
    <w:multiLevelType w:val="multilevel"/>
    <w:tmpl w:val="B98A81E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000000"/>
      </w:rPr>
    </w:lvl>
  </w:abstractNum>
  <w:abstractNum w:abstractNumId="15">
    <w:nsid w:val="50645A24"/>
    <w:multiLevelType w:val="multilevel"/>
    <w:tmpl w:val="E5662EA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1585FFF"/>
    <w:multiLevelType w:val="hybridMultilevel"/>
    <w:tmpl w:val="EB34BD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7B64C1"/>
    <w:multiLevelType w:val="multilevel"/>
    <w:tmpl w:val="2E6A112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9EF75B1"/>
    <w:multiLevelType w:val="hybridMultilevel"/>
    <w:tmpl w:val="779E8C7C"/>
    <w:lvl w:ilvl="0" w:tplc="2C123BE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F076CD"/>
    <w:multiLevelType w:val="multilevel"/>
    <w:tmpl w:val="C1A802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0212C72"/>
    <w:multiLevelType w:val="hybridMultilevel"/>
    <w:tmpl w:val="ED207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2C52CB"/>
    <w:multiLevelType w:val="singleLevel"/>
    <w:tmpl w:val="0B505B84"/>
    <w:lvl w:ilvl="0">
      <w:start w:val="15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22">
    <w:nsid w:val="614311DA"/>
    <w:multiLevelType w:val="hybridMultilevel"/>
    <w:tmpl w:val="0A468C3C"/>
    <w:lvl w:ilvl="0" w:tplc="AAAE61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2F7791B"/>
    <w:multiLevelType w:val="multilevel"/>
    <w:tmpl w:val="B310E5E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4">
    <w:nsid w:val="6531619F"/>
    <w:multiLevelType w:val="multilevel"/>
    <w:tmpl w:val="81BC8A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5">
    <w:nsid w:val="65AF4920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7EC2750"/>
    <w:multiLevelType w:val="hybridMultilevel"/>
    <w:tmpl w:val="0D8E4970"/>
    <w:lvl w:ilvl="0" w:tplc="6AD028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8376666"/>
    <w:multiLevelType w:val="hybridMultilevel"/>
    <w:tmpl w:val="04C65C9A"/>
    <w:lvl w:ilvl="0" w:tplc="A4E4573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F1370D6"/>
    <w:multiLevelType w:val="multilevel"/>
    <w:tmpl w:val="38E8827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9">
    <w:nsid w:val="6F741078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FEF790F"/>
    <w:multiLevelType w:val="hybridMultilevel"/>
    <w:tmpl w:val="F9B40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55E6004"/>
    <w:multiLevelType w:val="hybridMultilevel"/>
    <w:tmpl w:val="8752F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5ED5184"/>
    <w:multiLevelType w:val="hybridMultilevel"/>
    <w:tmpl w:val="9A68FD68"/>
    <w:lvl w:ilvl="0" w:tplc="CE3ED03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C7E3241"/>
    <w:multiLevelType w:val="hybridMultilevel"/>
    <w:tmpl w:val="348EB9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95117A"/>
    <w:multiLevelType w:val="multilevel"/>
    <w:tmpl w:val="0E54FD4E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5">
    <w:nsid w:val="7FB939B5"/>
    <w:multiLevelType w:val="multilevel"/>
    <w:tmpl w:val="48D8D69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1"/>
  </w:num>
  <w:num w:numId="2">
    <w:abstractNumId w:val="8"/>
  </w:num>
  <w:num w:numId="3">
    <w:abstractNumId w:val="33"/>
  </w:num>
  <w:num w:numId="4">
    <w:abstractNumId w:val="30"/>
  </w:num>
  <w:num w:numId="5">
    <w:abstractNumId w:val="26"/>
  </w:num>
  <w:num w:numId="6">
    <w:abstractNumId w:val="29"/>
  </w:num>
  <w:num w:numId="7">
    <w:abstractNumId w:val="25"/>
  </w:num>
  <w:num w:numId="8">
    <w:abstractNumId w:val="21"/>
  </w:num>
  <w:num w:numId="9">
    <w:abstractNumId w:val="27"/>
  </w:num>
  <w:num w:numId="10">
    <w:abstractNumId w:val="12"/>
  </w:num>
  <w:num w:numId="11">
    <w:abstractNumId w:val="17"/>
  </w:num>
  <w:num w:numId="12">
    <w:abstractNumId w:val="1"/>
  </w:num>
  <w:num w:numId="13">
    <w:abstractNumId w:val="22"/>
  </w:num>
  <w:num w:numId="14">
    <w:abstractNumId w:val="0"/>
  </w:num>
  <w:num w:numId="15">
    <w:abstractNumId w:val="2"/>
  </w:num>
  <w:num w:numId="16">
    <w:abstractNumId w:val="6"/>
  </w:num>
  <w:num w:numId="17">
    <w:abstractNumId w:val="13"/>
  </w:num>
  <w:num w:numId="18">
    <w:abstractNumId w:val="34"/>
  </w:num>
  <w:num w:numId="19">
    <w:abstractNumId w:val="28"/>
  </w:num>
  <w:num w:numId="20">
    <w:abstractNumId w:val="23"/>
  </w:num>
  <w:num w:numId="21">
    <w:abstractNumId w:val="32"/>
  </w:num>
  <w:num w:numId="22">
    <w:abstractNumId w:val="24"/>
  </w:num>
  <w:num w:numId="23">
    <w:abstractNumId w:val="11"/>
  </w:num>
  <w:num w:numId="24">
    <w:abstractNumId w:val="15"/>
  </w:num>
  <w:num w:numId="25">
    <w:abstractNumId w:val="3"/>
  </w:num>
  <w:num w:numId="26">
    <w:abstractNumId w:val="4"/>
  </w:num>
  <w:num w:numId="27">
    <w:abstractNumId w:val="35"/>
  </w:num>
  <w:num w:numId="28">
    <w:abstractNumId w:val="19"/>
  </w:num>
  <w:num w:numId="29">
    <w:abstractNumId w:val="7"/>
  </w:num>
  <w:num w:numId="30">
    <w:abstractNumId w:val="10"/>
  </w:num>
  <w:num w:numId="31">
    <w:abstractNumId w:val="18"/>
  </w:num>
  <w:num w:numId="32">
    <w:abstractNumId w:val="5"/>
  </w:num>
  <w:num w:numId="33">
    <w:abstractNumId w:val="16"/>
  </w:num>
  <w:num w:numId="34">
    <w:abstractNumId w:val="9"/>
  </w:num>
  <w:num w:numId="35">
    <w:abstractNumId w:val="20"/>
  </w:num>
  <w:num w:numId="3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savePreviewPicture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E08"/>
    <w:rsid w:val="000003CC"/>
    <w:rsid w:val="00001145"/>
    <w:rsid w:val="0000130D"/>
    <w:rsid w:val="00001CA1"/>
    <w:rsid w:val="0000219B"/>
    <w:rsid w:val="0000522A"/>
    <w:rsid w:val="000125CF"/>
    <w:rsid w:val="0001339C"/>
    <w:rsid w:val="00013755"/>
    <w:rsid w:val="00016929"/>
    <w:rsid w:val="00020026"/>
    <w:rsid w:val="0002386B"/>
    <w:rsid w:val="000240BC"/>
    <w:rsid w:val="000245BD"/>
    <w:rsid w:val="00026BDD"/>
    <w:rsid w:val="00026DBA"/>
    <w:rsid w:val="00026E64"/>
    <w:rsid w:val="00026F35"/>
    <w:rsid w:val="00026FED"/>
    <w:rsid w:val="00027467"/>
    <w:rsid w:val="000304D7"/>
    <w:rsid w:val="000321F8"/>
    <w:rsid w:val="0003243A"/>
    <w:rsid w:val="000358E4"/>
    <w:rsid w:val="00040BA9"/>
    <w:rsid w:val="00041A7F"/>
    <w:rsid w:val="00041B07"/>
    <w:rsid w:val="0004300F"/>
    <w:rsid w:val="00043C7C"/>
    <w:rsid w:val="00043D12"/>
    <w:rsid w:val="00044BD7"/>
    <w:rsid w:val="00052A80"/>
    <w:rsid w:val="0005301C"/>
    <w:rsid w:val="00053BC7"/>
    <w:rsid w:val="000546EF"/>
    <w:rsid w:val="00057331"/>
    <w:rsid w:val="00060FFF"/>
    <w:rsid w:val="00061493"/>
    <w:rsid w:val="00063738"/>
    <w:rsid w:val="000644F7"/>
    <w:rsid w:val="000676E8"/>
    <w:rsid w:val="000679C2"/>
    <w:rsid w:val="0007073C"/>
    <w:rsid w:val="00070DDC"/>
    <w:rsid w:val="0007183E"/>
    <w:rsid w:val="00075693"/>
    <w:rsid w:val="0007634C"/>
    <w:rsid w:val="00077E0D"/>
    <w:rsid w:val="000815CE"/>
    <w:rsid w:val="000849F1"/>
    <w:rsid w:val="000866BD"/>
    <w:rsid w:val="00086B5D"/>
    <w:rsid w:val="00091816"/>
    <w:rsid w:val="000A1908"/>
    <w:rsid w:val="000A780E"/>
    <w:rsid w:val="000B1B9F"/>
    <w:rsid w:val="000B45C9"/>
    <w:rsid w:val="000B5379"/>
    <w:rsid w:val="000B6290"/>
    <w:rsid w:val="000C1438"/>
    <w:rsid w:val="000C16DC"/>
    <w:rsid w:val="000C7439"/>
    <w:rsid w:val="000D04F4"/>
    <w:rsid w:val="000D15D2"/>
    <w:rsid w:val="000D228D"/>
    <w:rsid w:val="000D44B6"/>
    <w:rsid w:val="000D4D11"/>
    <w:rsid w:val="000D692E"/>
    <w:rsid w:val="000D7359"/>
    <w:rsid w:val="000D76C6"/>
    <w:rsid w:val="000D77D5"/>
    <w:rsid w:val="000E050D"/>
    <w:rsid w:val="000E0D4F"/>
    <w:rsid w:val="000E17FF"/>
    <w:rsid w:val="000E1C98"/>
    <w:rsid w:val="000E3812"/>
    <w:rsid w:val="000E3D4A"/>
    <w:rsid w:val="000F0B87"/>
    <w:rsid w:val="000F1470"/>
    <w:rsid w:val="000F1FF9"/>
    <w:rsid w:val="000F4697"/>
    <w:rsid w:val="000F5A16"/>
    <w:rsid w:val="000F7F7E"/>
    <w:rsid w:val="00101552"/>
    <w:rsid w:val="00103874"/>
    <w:rsid w:val="00104E44"/>
    <w:rsid w:val="00106762"/>
    <w:rsid w:val="001068ED"/>
    <w:rsid w:val="00110C95"/>
    <w:rsid w:val="00116156"/>
    <w:rsid w:val="001161A7"/>
    <w:rsid w:val="00116E4E"/>
    <w:rsid w:val="00117BA0"/>
    <w:rsid w:val="001224CD"/>
    <w:rsid w:val="00126DEC"/>
    <w:rsid w:val="00126EF6"/>
    <w:rsid w:val="001310C2"/>
    <w:rsid w:val="00132883"/>
    <w:rsid w:val="001343BC"/>
    <w:rsid w:val="0015063F"/>
    <w:rsid w:val="00152555"/>
    <w:rsid w:val="00152FF4"/>
    <w:rsid w:val="00153150"/>
    <w:rsid w:val="001537AC"/>
    <w:rsid w:val="001572BB"/>
    <w:rsid w:val="001621CE"/>
    <w:rsid w:val="0016374A"/>
    <w:rsid w:val="00163816"/>
    <w:rsid w:val="00170B8C"/>
    <w:rsid w:val="00170D81"/>
    <w:rsid w:val="00171908"/>
    <w:rsid w:val="00174079"/>
    <w:rsid w:val="001758AB"/>
    <w:rsid w:val="00177792"/>
    <w:rsid w:val="00177D00"/>
    <w:rsid w:val="001807F2"/>
    <w:rsid w:val="0018330C"/>
    <w:rsid w:val="0018395D"/>
    <w:rsid w:val="001848EE"/>
    <w:rsid w:val="00186685"/>
    <w:rsid w:val="00186DF6"/>
    <w:rsid w:val="00192D7E"/>
    <w:rsid w:val="00194403"/>
    <w:rsid w:val="001A1EDB"/>
    <w:rsid w:val="001A272C"/>
    <w:rsid w:val="001A2A82"/>
    <w:rsid w:val="001A3C85"/>
    <w:rsid w:val="001A6E32"/>
    <w:rsid w:val="001A7097"/>
    <w:rsid w:val="001B139A"/>
    <w:rsid w:val="001B21ED"/>
    <w:rsid w:val="001B2977"/>
    <w:rsid w:val="001B4B78"/>
    <w:rsid w:val="001B7374"/>
    <w:rsid w:val="001B7C98"/>
    <w:rsid w:val="001C0E08"/>
    <w:rsid w:val="001C19EC"/>
    <w:rsid w:val="001C4B1D"/>
    <w:rsid w:val="001C60EE"/>
    <w:rsid w:val="001C6467"/>
    <w:rsid w:val="001C660A"/>
    <w:rsid w:val="001D1C14"/>
    <w:rsid w:val="001D3619"/>
    <w:rsid w:val="001D38F2"/>
    <w:rsid w:val="001D538A"/>
    <w:rsid w:val="001D674E"/>
    <w:rsid w:val="001E1B4C"/>
    <w:rsid w:val="001E2AFD"/>
    <w:rsid w:val="001E3B01"/>
    <w:rsid w:val="001E3D56"/>
    <w:rsid w:val="001E673B"/>
    <w:rsid w:val="001F3BFB"/>
    <w:rsid w:val="001F4CBC"/>
    <w:rsid w:val="001F4CFF"/>
    <w:rsid w:val="001F4EF2"/>
    <w:rsid w:val="001F549B"/>
    <w:rsid w:val="001F56AD"/>
    <w:rsid w:val="002021FA"/>
    <w:rsid w:val="00202441"/>
    <w:rsid w:val="002024AB"/>
    <w:rsid w:val="002028B9"/>
    <w:rsid w:val="00202A88"/>
    <w:rsid w:val="002030F6"/>
    <w:rsid w:val="002034A6"/>
    <w:rsid w:val="00203981"/>
    <w:rsid w:val="002044B4"/>
    <w:rsid w:val="00210947"/>
    <w:rsid w:val="002112B4"/>
    <w:rsid w:val="00211E6A"/>
    <w:rsid w:val="00213319"/>
    <w:rsid w:val="0021463C"/>
    <w:rsid w:val="00214AE7"/>
    <w:rsid w:val="0022403B"/>
    <w:rsid w:val="00226222"/>
    <w:rsid w:val="00226B6A"/>
    <w:rsid w:val="002279F4"/>
    <w:rsid w:val="00230D82"/>
    <w:rsid w:val="00235B02"/>
    <w:rsid w:val="002365A3"/>
    <w:rsid w:val="002421F8"/>
    <w:rsid w:val="002422FF"/>
    <w:rsid w:val="00246AD0"/>
    <w:rsid w:val="00252863"/>
    <w:rsid w:val="00252930"/>
    <w:rsid w:val="0025576E"/>
    <w:rsid w:val="00257B2A"/>
    <w:rsid w:val="00260E95"/>
    <w:rsid w:val="0026191E"/>
    <w:rsid w:val="00262E05"/>
    <w:rsid w:val="002637FB"/>
    <w:rsid w:val="00267118"/>
    <w:rsid w:val="00267436"/>
    <w:rsid w:val="002679FD"/>
    <w:rsid w:val="00267D13"/>
    <w:rsid w:val="00267E0E"/>
    <w:rsid w:val="00271419"/>
    <w:rsid w:val="00273917"/>
    <w:rsid w:val="0027457B"/>
    <w:rsid w:val="002846E8"/>
    <w:rsid w:val="002864CB"/>
    <w:rsid w:val="002864FC"/>
    <w:rsid w:val="00287902"/>
    <w:rsid w:val="0029193E"/>
    <w:rsid w:val="0029388C"/>
    <w:rsid w:val="00295611"/>
    <w:rsid w:val="0029736E"/>
    <w:rsid w:val="002973B0"/>
    <w:rsid w:val="00297796"/>
    <w:rsid w:val="002A04E9"/>
    <w:rsid w:val="002A2026"/>
    <w:rsid w:val="002A274C"/>
    <w:rsid w:val="002A3622"/>
    <w:rsid w:val="002A53B4"/>
    <w:rsid w:val="002A60C2"/>
    <w:rsid w:val="002A7810"/>
    <w:rsid w:val="002B07B7"/>
    <w:rsid w:val="002B23F1"/>
    <w:rsid w:val="002B3F6B"/>
    <w:rsid w:val="002B5D4B"/>
    <w:rsid w:val="002B74BF"/>
    <w:rsid w:val="002B7D6F"/>
    <w:rsid w:val="002C0817"/>
    <w:rsid w:val="002C0B3D"/>
    <w:rsid w:val="002C3388"/>
    <w:rsid w:val="002C4975"/>
    <w:rsid w:val="002C4B37"/>
    <w:rsid w:val="002D0E9E"/>
    <w:rsid w:val="002D31FC"/>
    <w:rsid w:val="002D5524"/>
    <w:rsid w:val="002E2EE4"/>
    <w:rsid w:val="002E3B3F"/>
    <w:rsid w:val="002E5EF1"/>
    <w:rsid w:val="002E787B"/>
    <w:rsid w:val="002F55C7"/>
    <w:rsid w:val="002F6096"/>
    <w:rsid w:val="002F7A3D"/>
    <w:rsid w:val="003004F5"/>
    <w:rsid w:val="003008FC"/>
    <w:rsid w:val="003024D3"/>
    <w:rsid w:val="0030255C"/>
    <w:rsid w:val="003033CB"/>
    <w:rsid w:val="003062EA"/>
    <w:rsid w:val="00306DC4"/>
    <w:rsid w:val="003108E5"/>
    <w:rsid w:val="00312C59"/>
    <w:rsid w:val="003159DA"/>
    <w:rsid w:val="00317D08"/>
    <w:rsid w:val="00320FD6"/>
    <w:rsid w:val="00322BD4"/>
    <w:rsid w:val="0033214A"/>
    <w:rsid w:val="00333CF8"/>
    <w:rsid w:val="00336140"/>
    <w:rsid w:val="00344C35"/>
    <w:rsid w:val="00346487"/>
    <w:rsid w:val="003500B1"/>
    <w:rsid w:val="003546AF"/>
    <w:rsid w:val="00365143"/>
    <w:rsid w:val="00366675"/>
    <w:rsid w:val="00366A29"/>
    <w:rsid w:val="00367018"/>
    <w:rsid w:val="0037367F"/>
    <w:rsid w:val="00374003"/>
    <w:rsid w:val="00374D02"/>
    <w:rsid w:val="00375F20"/>
    <w:rsid w:val="00384013"/>
    <w:rsid w:val="003924FD"/>
    <w:rsid w:val="00394017"/>
    <w:rsid w:val="00394A23"/>
    <w:rsid w:val="00395652"/>
    <w:rsid w:val="00397FDC"/>
    <w:rsid w:val="003A00FF"/>
    <w:rsid w:val="003A1329"/>
    <w:rsid w:val="003A25AC"/>
    <w:rsid w:val="003A3907"/>
    <w:rsid w:val="003A4A81"/>
    <w:rsid w:val="003A4B0F"/>
    <w:rsid w:val="003A6335"/>
    <w:rsid w:val="003B3013"/>
    <w:rsid w:val="003B56F5"/>
    <w:rsid w:val="003B6D47"/>
    <w:rsid w:val="003C0236"/>
    <w:rsid w:val="003C20FF"/>
    <w:rsid w:val="003C4A0F"/>
    <w:rsid w:val="003C55D7"/>
    <w:rsid w:val="003C6C8A"/>
    <w:rsid w:val="003D2372"/>
    <w:rsid w:val="003D2A0C"/>
    <w:rsid w:val="003D33C6"/>
    <w:rsid w:val="003D368C"/>
    <w:rsid w:val="003D3ECD"/>
    <w:rsid w:val="003E0C54"/>
    <w:rsid w:val="003E0C5B"/>
    <w:rsid w:val="003E67DE"/>
    <w:rsid w:val="003E68F8"/>
    <w:rsid w:val="003F150F"/>
    <w:rsid w:val="003F4177"/>
    <w:rsid w:val="003F6218"/>
    <w:rsid w:val="0040123F"/>
    <w:rsid w:val="00404349"/>
    <w:rsid w:val="00404671"/>
    <w:rsid w:val="00404871"/>
    <w:rsid w:val="0040613B"/>
    <w:rsid w:val="00406D0D"/>
    <w:rsid w:val="00410FF2"/>
    <w:rsid w:val="00411948"/>
    <w:rsid w:val="00411FBD"/>
    <w:rsid w:val="00413A60"/>
    <w:rsid w:val="00420104"/>
    <w:rsid w:val="00423028"/>
    <w:rsid w:val="00423254"/>
    <w:rsid w:val="00424F8B"/>
    <w:rsid w:val="00430AD0"/>
    <w:rsid w:val="004319B2"/>
    <w:rsid w:val="00434931"/>
    <w:rsid w:val="00437802"/>
    <w:rsid w:val="00437806"/>
    <w:rsid w:val="00437A9D"/>
    <w:rsid w:val="00440CA4"/>
    <w:rsid w:val="0044122B"/>
    <w:rsid w:val="004466CC"/>
    <w:rsid w:val="00446A8E"/>
    <w:rsid w:val="00447C11"/>
    <w:rsid w:val="00453486"/>
    <w:rsid w:val="0045407A"/>
    <w:rsid w:val="00454D76"/>
    <w:rsid w:val="00460A2D"/>
    <w:rsid w:val="00462627"/>
    <w:rsid w:val="00463D05"/>
    <w:rsid w:val="004657CD"/>
    <w:rsid w:val="004720C3"/>
    <w:rsid w:val="00474B0A"/>
    <w:rsid w:val="004818F6"/>
    <w:rsid w:val="00481F8A"/>
    <w:rsid w:val="00484B22"/>
    <w:rsid w:val="00485AAC"/>
    <w:rsid w:val="00485D7D"/>
    <w:rsid w:val="00486273"/>
    <w:rsid w:val="00490D95"/>
    <w:rsid w:val="004918DA"/>
    <w:rsid w:val="00492017"/>
    <w:rsid w:val="00492AB3"/>
    <w:rsid w:val="0049364F"/>
    <w:rsid w:val="004964A3"/>
    <w:rsid w:val="00497908"/>
    <w:rsid w:val="004A0800"/>
    <w:rsid w:val="004A6FA1"/>
    <w:rsid w:val="004A75D5"/>
    <w:rsid w:val="004B2DE5"/>
    <w:rsid w:val="004B36D9"/>
    <w:rsid w:val="004B44DB"/>
    <w:rsid w:val="004B580A"/>
    <w:rsid w:val="004C0EDF"/>
    <w:rsid w:val="004C1AA0"/>
    <w:rsid w:val="004C4EAB"/>
    <w:rsid w:val="004C6E52"/>
    <w:rsid w:val="004C712D"/>
    <w:rsid w:val="004C797D"/>
    <w:rsid w:val="004D0EE2"/>
    <w:rsid w:val="004D1DF7"/>
    <w:rsid w:val="004D2A8E"/>
    <w:rsid w:val="004D396B"/>
    <w:rsid w:val="004D48BA"/>
    <w:rsid w:val="004D7624"/>
    <w:rsid w:val="004D7C86"/>
    <w:rsid w:val="004E30F8"/>
    <w:rsid w:val="004E6987"/>
    <w:rsid w:val="004E7C75"/>
    <w:rsid w:val="004F0038"/>
    <w:rsid w:val="004F1623"/>
    <w:rsid w:val="004F25CD"/>
    <w:rsid w:val="004F27BD"/>
    <w:rsid w:val="004F2CE3"/>
    <w:rsid w:val="004F3655"/>
    <w:rsid w:val="004F3D8C"/>
    <w:rsid w:val="004F6000"/>
    <w:rsid w:val="004F7A7B"/>
    <w:rsid w:val="00502A0E"/>
    <w:rsid w:val="00510FFF"/>
    <w:rsid w:val="00513CD7"/>
    <w:rsid w:val="005213D0"/>
    <w:rsid w:val="00521D4A"/>
    <w:rsid w:val="00523C92"/>
    <w:rsid w:val="005274FD"/>
    <w:rsid w:val="005306CA"/>
    <w:rsid w:val="005319EF"/>
    <w:rsid w:val="00532A2C"/>
    <w:rsid w:val="005354DD"/>
    <w:rsid w:val="0053780B"/>
    <w:rsid w:val="00537DE1"/>
    <w:rsid w:val="00541F30"/>
    <w:rsid w:val="005424C9"/>
    <w:rsid w:val="00544CC1"/>
    <w:rsid w:val="005463F2"/>
    <w:rsid w:val="005536B5"/>
    <w:rsid w:val="00554143"/>
    <w:rsid w:val="00555BCB"/>
    <w:rsid w:val="00556B0A"/>
    <w:rsid w:val="005601FC"/>
    <w:rsid w:val="00560FFD"/>
    <w:rsid w:val="00564C7D"/>
    <w:rsid w:val="00565221"/>
    <w:rsid w:val="005655AD"/>
    <w:rsid w:val="0056718B"/>
    <w:rsid w:val="005776B2"/>
    <w:rsid w:val="00577EC3"/>
    <w:rsid w:val="00577ED9"/>
    <w:rsid w:val="005808B1"/>
    <w:rsid w:val="00581C22"/>
    <w:rsid w:val="00583FC8"/>
    <w:rsid w:val="0058794E"/>
    <w:rsid w:val="00593DDD"/>
    <w:rsid w:val="00594CE1"/>
    <w:rsid w:val="00595CC0"/>
    <w:rsid w:val="005A2672"/>
    <w:rsid w:val="005A41B6"/>
    <w:rsid w:val="005B0D47"/>
    <w:rsid w:val="005B6C35"/>
    <w:rsid w:val="005B6D0F"/>
    <w:rsid w:val="005B785D"/>
    <w:rsid w:val="005C2017"/>
    <w:rsid w:val="005C2C86"/>
    <w:rsid w:val="005C3F5B"/>
    <w:rsid w:val="005C484B"/>
    <w:rsid w:val="005C6D7B"/>
    <w:rsid w:val="005C7D76"/>
    <w:rsid w:val="005E22AF"/>
    <w:rsid w:val="005E4AF0"/>
    <w:rsid w:val="005E545B"/>
    <w:rsid w:val="005E67C5"/>
    <w:rsid w:val="005F0665"/>
    <w:rsid w:val="005F1915"/>
    <w:rsid w:val="005F21ED"/>
    <w:rsid w:val="005F3A5F"/>
    <w:rsid w:val="005F5A05"/>
    <w:rsid w:val="005F7BE2"/>
    <w:rsid w:val="006013B4"/>
    <w:rsid w:val="006016A3"/>
    <w:rsid w:val="00601BFD"/>
    <w:rsid w:val="00601E6C"/>
    <w:rsid w:val="00601F9B"/>
    <w:rsid w:val="00602D39"/>
    <w:rsid w:val="006064EA"/>
    <w:rsid w:val="00606CC9"/>
    <w:rsid w:val="0060798E"/>
    <w:rsid w:val="00607EBA"/>
    <w:rsid w:val="00613545"/>
    <w:rsid w:val="00613E1D"/>
    <w:rsid w:val="006148F4"/>
    <w:rsid w:val="00614C1D"/>
    <w:rsid w:val="0062007F"/>
    <w:rsid w:val="00620F69"/>
    <w:rsid w:val="00623981"/>
    <w:rsid w:val="00625ED7"/>
    <w:rsid w:val="0062743C"/>
    <w:rsid w:val="006314EC"/>
    <w:rsid w:val="0063383A"/>
    <w:rsid w:val="00635B82"/>
    <w:rsid w:val="006364A8"/>
    <w:rsid w:val="00636C81"/>
    <w:rsid w:val="00640E0B"/>
    <w:rsid w:val="00641D7E"/>
    <w:rsid w:val="006427B0"/>
    <w:rsid w:val="00643AEE"/>
    <w:rsid w:val="0064623B"/>
    <w:rsid w:val="00650429"/>
    <w:rsid w:val="00650589"/>
    <w:rsid w:val="0065362A"/>
    <w:rsid w:val="006555A6"/>
    <w:rsid w:val="006556B9"/>
    <w:rsid w:val="006575D7"/>
    <w:rsid w:val="00657855"/>
    <w:rsid w:val="0066113D"/>
    <w:rsid w:val="00661E36"/>
    <w:rsid w:val="00661FA4"/>
    <w:rsid w:val="00662CD7"/>
    <w:rsid w:val="00665CD6"/>
    <w:rsid w:val="00665CEC"/>
    <w:rsid w:val="00667EF5"/>
    <w:rsid w:val="00670708"/>
    <w:rsid w:val="00671FF5"/>
    <w:rsid w:val="00674CB0"/>
    <w:rsid w:val="006773EC"/>
    <w:rsid w:val="0068087E"/>
    <w:rsid w:val="00681312"/>
    <w:rsid w:val="006818E7"/>
    <w:rsid w:val="00683B50"/>
    <w:rsid w:val="00691C97"/>
    <w:rsid w:val="00691E5E"/>
    <w:rsid w:val="006940A0"/>
    <w:rsid w:val="006959FB"/>
    <w:rsid w:val="0069772A"/>
    <w:rsid w:val="006A0D82"/>
    <w:rsid w:val="006A1FA1"/>
    <w:rsid w:val="006B3791"/>
    <w:rsid w:val="006B5B1E"/>
    <w:rsid w:val="006C1BFE"/>
    <w:rsid w:val="006C54FA"/>
    <w:rsid w:val="006C5840"/>
    <w:rsid w:val="006D1C3E"/>
    <w:rsid w:val="006D2AF7"/>
    <w:rsid w:val="006E560F"/>
    <w:rsid w:val="006E64D0"/>
    <w:rsid w:val="006F3BB9"/>
    <w:rsid w:val="006F7981"/>
    <w:rsid w:val="007012A1"/>
    <w:rsid w:val="00703129"/>
    <w:rsid w:val="00706408"/>
    <w:rsid w:val="00714E6E"/>
    <w:rsid w:val="00716FAE"/>
    <w:rsid w:val="007224A0"/>
    <w:rsid w:val="00724034"/>
    <w:rsid w:val="00726751"/>
    <w:rsid w:val="00730742"/>
    <w:rsid w:val="007334CB"/>
    <w:rsid w:val="00736B5E"/>
    <w:rsid w:val="00740602"/>
    <w:rsid w:val="00742AA7"/>
    <w:rsid w:val="00743888"/>
    <w:rsid w:val="00743C1E"/>
    <w:rsid w:val="00747D02"/>
    <w:rsid w:val="00750555"/>
    <w:rsid w:val="00750C0F"/>
    <w:rsid w:val="00753D1B"/>
    <w:rsid w:val="00755461"/>
    <w:rsid w:val="0075583C"/>
    <w:rsid w:val="00756A99"/>
    <w:rsid w:val="0075706C"/>
    <w:rsid w:val="0075736B"/>
    <w:rsid w:val="00760BC0"/>
    <w:rsid w:val="00761F97"/>
    <w:rsid w:val="007623A6"/>
    <w:rsid w:val="00764909"/>
    <w:rsid w:val="0076747D"/>
    <w:rsid w:val="00767FC1"/>
    <w:rsid w:val="00772D2F"/>
    <w:rsid w:val="00776CAC"/>
    <w:rsid w:val="00780172"/>
    <w:rsid w:val="007820F4"/>
    <w:rsid w:val="0078240D"/>
    <w:rsid w:val="00784A8C"/>
    <w:rsid w:val="00785189"/>
    <w:rsid w:val="00786CB2"/>
    <w:rsid w:val="00790E19"/>
    <w:rsid w:val="00793905"/>
    <w:rsid w:val="00793A81"/>
    <w:rsid w:val="007962E6"/>
    <w:rsid w:val="007A0F58"/>
    <w:rsid w:val="007A1AD7"/>
    <w:rsid w:val="007A5367"/>
    <w:rsid w:val="007A5AB3"/>
    <w:rsid w:val="007A68BC"/>
    <w:rsid w:val="007A7645"/>
    <w:rsid w:val="007B42DE"/>
    <w:rsid w:val="007B4A97"/>
    <w:rsid w:val="007B5B8F"/>
    <w:rsid w:val="007D005C"/>
    <w:rsid w:val="007D12BF"/>
    <w:rsid w:val="007D329C"/>
    <w:rsid w:val="007D32F9"/>
    <w:rsid w:val="007D7365"/>
    <w:rsid w:val="007D7F79"/>
    <w:rsid w:val="007E3ED3"/>
    <w:rsid w:val="007E4637"/>
    <w:rsid w:val="007F132E"/>
    <w:rsid w:val="007F605C"/>
    <w:rsid w:val="007F630E"/>
    <w:rsid w:val="007F7A7A"/>
    <w:rsid w:val="00803CB7"/>
    <w:rsid w:val="00804226"/>
    <w:rsid w:val="00805964"/>
    <w:rsid w:val="00807B5D"/>
    <w:rsid w:val="00813CBE"/>
    <w:rsid w:val="008143FF"/>
    <w:rsid w:val="0081625B"/>
    <w:rsid w:val="008174AE"/>
    <w:rsid w:val="0082021F"/>
    <w:rsid w:val="008208F5"/>
    <w:rsid w:val="0082260F"/>
    <w:rsid w:val="0082476B"/>
    <w:rsid w:val="008302A9"/>
    <w:rsid w:val="00840650"/>
    <w:rsid w:val="00842447"/>
    <w:rsid w:val="00846F6C"/>
    <w:rsid w:val="00847933"/>
    <w:rsid w:val="00847C42"/>
    <w:rsid w:val="00851CE5"/>
    <w:rsid w:val="0085216E"/>
    <w:rsid w:val="0085372D"/>
    <w:rsid w:val="00854B48"/>
    <w:rsid w:val="0085556C"/>
    <w:rsid w:val="00855A98"/>
    <w:rsid w:val="008573FC"/>
    <w:rsid w:val="008577F0"/>
    <w:rsid w:val="008648B1"/>
    <w:rsid w:val="00871CA7"/>
    <w:rsid w:val="00871E1F"/>
    <w:rsid w:val="00872EA3"/>
    <w:rsid w:val="008730D3"/>
    <w:rsid w:val="00882362"/>
    <w:rsid w:val="00884AB7"/>
    <w:rsid w:val="00887FA4"/>
    <w:rsid w:val="00887FB7"/>
    <w:rsid w:val="008903F1"/>
    <w:rsid w:val="00894943"/>
    <w:rsid w:val="008A1BCF"/>
    <w:rsid w:val="008A6A68"/>
    <w:rsid w:val="008B10AC"/>
    <w:rsid w:val="008B4871"/>
    <w:rsid w:val="008B6652"/>
    <w:rsid w:val="008C2496"/>
    <w:rsid w:val="008D0A65"/>
    <w:rsid w:val="008D20A4"/>
    <w:rsid w:val="008D2B2C"/>
    <w:rsid w:val="008D2F7B"/>
    <w:rsid w:val="008D4E71"/>
    <w:rsid w:val="008E2CE2"/>
    <w:rsid w:val="008E3FDC"/>
    <w:rsid w:val="008E55D3"/>
    <w:rsid w:val="008E6CDC"/>
    <w:rsid w:val="008E7038"/>
    <w:rsid w:val="008F2816"/>
    <w:rsid w:val="008F2B81"/>
    <w:rsid w:val="008F687D"/>
    <w:rsid w:val="008F6C99"/>
    <w:rsid w:val="008F6D26"/>
    <w:rsid w:val="008F78DF"/>
    <w:rsid w:val="00903A86"/>
    <w:rsid w:val="0090466E"/>
    <w:rsid w:val="009053A9"/>
    <w:rsid w:val="00905ACA"/>
    <w:rsid w:val="0090737E"/>
    <w:rsid w:val="00910002"/>
    <w:rsid w:val="0091286A"/>
    <w:rsid w:val="00915DB6"/>
    <w:rsid w:val="0091734D"/>
    <w:rsid w:val="00921413"/>
    <w:rsid w:val="00921AD1"/>
    <w:rsid w:val="00923497"/>
    <w:rsid w:val="009255AA"/>
    <w:rsid w:val="00931A7F"/>
    <w:rsid w:val="00933794"/>
    <w:rsid w:val="00941C56"/>
    <w:rsid w:val="0095039B"/>
    <w:rsid w:val="009512EC"/>
    <w:rsid w:val="009536F2"/>
    <w:rsid w:val="00953E00"/>
    <w:rsid w:val="009543A7"/>
    <w:rsid w:val="00954CB1"/>
    <w:rsid w:val="00962442"/>
    <w:rsid w:val="00963107"/>
    <w:rsid w:val="009633FF"/>
    <w:rsid w:val="00965079"/>
    <w:rsid w:val="00966269"/>
    <w:rsid w:val="00967E2E"/>
    <w:rsid w:val="00970431"/>
    <w:rsid w:val="00975446"/>
    <w:rsid w:val="00980AA3"/>
    <w:rsid w:val="009822CC"/>
    <w:rsid w:val="00982ADD"/>
    <w:rsid w:val="00983EAC"/>
    <w:rsid w:val="00985303"/>
    <w:rsid w:val="00985C1C"/>
    <w:rsid w:val="00991C07"/>
    <w:rsid w:val="0099289E"/>
    <w:rsid w:val="00994F52"/>
    <w:rsid w:val="00995003"/>
    <w:rsid w:val="00995E0C"/>
    <w:rsid w:val="009972B0"/>
    <w:rsid w:val="009A0B42"/>
    <w:rsid w:val="009A1BE4"/>
    <w:rsid w:val="009A3443"/>
    <w:rsid w:val="009A4125"/>
    <w:rsid w:val="009B5629"/>
    <w:rsid w:val="009C3245"/>
    <w:rsid w:val="009D350C"/>
    <w:rsid w:val="009D3D01"/>
    <w:rsid w:val="009D49EF"/>
    <w:rsid w:val="009D65C2"/>
    <w:rsid w:val="009D6ADE"/>
    <w:rsid w:val="009D75E1"/>
    <w:rsid w:val="009D7C77"/>
    <w:rsid w:val="009E1AD8"/>
    <w:rsid w:val="009E1E5D"/>
    <w:rsid w:val="009E491D"/>
    <w:rsid w:val="009F09C2"/>
    <w:rsid w:val="009F1858"/>
    <w:rsid w:val="009F27C3"/>
    <w:rsid w:val="009F44C1"/>
    <w:rsid w:val="009F640B"/>
    <w:rsid w:val="00A00213"/>
    <w:rsid w:val="00A002AC"/>
    <w:rsid w:val="00A018E5"/>
    <w:rsid w:val="00A07F88"/>
    <w:rsid w:val="00A11014"/>
    <w:rsid w:val="00A125A5"/>
    <w:rsid w:val="00A14E11"/>
    <w:rsid w:val="00A1744B"/>
    <w:rsid w:val="00A21EA7"/>
    <w:rsid w:val="00A2242E"/>
    <w:rsid w:val="00A22FED"/>
    <w:rsid w:val="00A23258"/>
    <w:rsid w:val="00A24B14"/>
    <w:rsid w:val="00A263A3"/>
    <w:rsid w:val="00A33B94"/>
    <w:rsid w:val="00A36834"/>
    <w:rsid w:val="00A42AD5"/>
    <w:rsid w:val="00A46921"/>
    <w:rsid w:val="00A469A8"/>
    <w:rsid w:val="00A5283D"/>
    <w:rsid w:val="00A558FA"/>
    <w:rsid w:val="00A573F6"/>
    <w:rsid w:val="00A60328"/>
    <w:rsid w:val="00A609DB"/>
    <w:rsid w:val="00A61449"/>
    <w:rsid w:val="00A622D9"/>
    <w:rsid w:val="00A63FC3"/>
    <w:rsid w:val="00A64460"/>
    <w:rsid w:val="00A6725B"/>
    <w:rsid w:val="00A7156E"/>
    <w:rsid w:val="00A71EBD"/>
    <w:rsid w:val="00A74306"/>
    <w:rsid w:val="00A75EA7"/>
    <w:rsid w:val="00A76164"/>
    <w:rsid w:val="00A808A2"/>
    <w:rsid w:val="00A833D0"/>
    <w:rsid w:val="00A90478"/>
    <w:rsid w:val="00A91435"/>
    <w:rsid w:val="00A97741"/>
    <w:rsid w:val="00AA2EDD"/>
    <w:rsid w:val="00AA40F4"/>
    <w:rsid w:val="00AA558D"/>
    <w:rsid w:val="00AA5DC5"/>
    <w:rsid w:val="00AA5FD3"/>
    <w:rsid w:val="00AA6D24"/>
    <w:rsid w:val="00AA7441"/>
    <w:rsid w:val="00AB2839"/>
    <w:rsid w:val="00AB2F10"/>
    <w:rsid w:val="00AB3FE6"/>
    <w:rsid w:val="00AB5BB0"/>
    <w:rsid w:val="00AC0672"/>
    <w:rsid w:val="00AC0772"/>
    <w:rsid w:val="00AD0292"/>
    <w:rsid w:val="00AD0AAF"/>
    <w:rsid w:val="00AD2185"/>
    <w:rsid w:val="00AD3837"/>
    <w:rsid w:val="00AD38B7"/>
    <w:rsid w:val="00AD3E6A"/>
    <w:rsid w:val="00AD5A6A"/>
    <w:rsid w:val="00AE2F39"/>
    <w:rsid w:val="00AE4E94"/>
    <w:rsid w:val="00AE56EA"/>
    <w:rsid w:val="00AE694E"/>
    <w:rsid w:val="00AE6A8A"/>
    <w:rsid w:val="00AF05A7"/>
    <w:rsid w:val="00AF1767"/>
    <w:rsid w:val="00AF2DEC"/>
    <w:rsid w:val="00AF607A"/>
    <w:rsid w:val="00B03671"/>
    <w:rsid w:val="00B046DC"/>
    <w:rsid w:val="00B078D3"/>
    <w:rsid w:val="00B07C48"/>
    <w:rsid w:val="00B11052"/>
    <w:rsid w:val="00B149A9"/>
    <w:rsid w:val="00B16E2A"/>
    <w:rsid w:val="00B1732C"/>
    <w:rsid w:val="00B176FF"/>
    <w:rsid w:val="00B20B17"/>
    <w:rsid w:val="00B22F5B"/>
    <w:rsid w:val="00B23DE5"/>
    <w:rsid w:val="00B27122"/>
    <w:rsid w:val="00B27755"/>
    <w:rsid w:val="00B31A72"/>
    <w:rsid w:val="00B33BEC"/>
    <w:rsid w:val="00B347C5"/>
    <w:rsid w:val="00B424DB"/>
    <w:rsid w:val="00B42AEF"/>
    <w:rsid w:val="00B51335"/>
    <w:rsid w:val="00B5394E"/>
    <w:rsid w:val="00B53AEC"/>
    <w:rsid w:val="00B547DD"/>
    <w:rsid w:val="00B5691B"/>
    <w:rsid w:val="00B56F6E"/>
    <w:rsid w:val="00B61745"/>
    <w:rsid w:val="00B7303E"/>
    <w:rsid w:val="00B75375"/>
    <w:rsid w:val="00B75501"/>
    <w:rsid w:val="00B80C52"/>
    <w:rsid w:val="00B834C6"/>
    <w:rsid w:val="00B84DEB"/>
    <w:rsid w:val="00B87C7E"/>
    <w:rsid w:val="00B907EE"/>
    <w:rsid w:val="00B9128B"/>
    <w:rsid w:val="00B92C4C"/>
    <w:rsid w:val="00B95898"/>
    <w:rsid w:val="00B95F26"/>
    <w:rsid w:val="00B97561"/>
    <w:rsid w:val="00BA2084"/>
    <w:rsid w:val="00BA2FC4"/>
    <w:rsid w:val="00BA73F3"/>
    <w:rsid w:val="00BB0D2C"/>
    <w:rsid w:val="00BB30EE"/>
    <w:rsid w:val="00BB3B3E"/>
    <w:rsid w:val="00BB5EBC"/>
    <w:rsid w:val="00BB72DC"/>
    <w:rsid w:val="00BC3B1E"/>
    <w:rsid w:val="00BC5B5C"/>
    <w:rsid w:val="00BD0A63"/>
    <w:rsid w:val="00BD1939"/>
    <w:rsid w:val="00BD7A34"/>
    <w:rsid w:val="00BE255C"/>
    <w:rsid w:val="00BE4958"/>
    <w:rsid w:val="00BF2F2F"/>
    <w:rsid w:val="00BF5D62"/>
    <w:rsid w:val="00C02A5F"/>
    <w:rsid w:val="00C039E4"/>
    <w:rsid w:val="00C05BD1"/>
    <w:rsid w:val="00C0768F"/>
    <w:rsid w:val="00C10AD7"/>
    <w:rsid w:val="00C21ADF"/>
    <w:rsid w:val="00C22E07"/>
    <w:rsid w:val="00C22FDF"/>
    <w:rsid w:val="00C257EC"/>
    <w:rsid w:val="00C27EEA"/>
    <w:rsid w:val="00C27FD7"/>
    <w:rsid w:val="00C31155"/>
    <w:rsid w:val="00C32097"/>
    <w:rsid w:val="00C33722"/>
    <w:rsid w:val="00C35B34"/>
    <w:rsid w:val="00C40CB5"/>
    <w:rsid w:val="00C41AAF"/>
    <w:rsid w:val="00C43D84"/>
    <w:rsid w:val="00C50D83"/>
    <w:rsid w:val="00C53612"/>
    <w:rsid w:val="00C53FE8"/>
    <w:rsid w:val="00C57ADA"/>
    <w:rsid w:val="00C618A8"/>
    <w:rsid w:val="00C631C6"/>
    <w:rsid w:val="00C64C04"/>
    <w:rsid w:val="00C64E23"/>
    <w:rsid w:val="00C66889"/>
    <w:rsid w:val="00C70EE4"/>
    <w:rsid w:val="00C71A24"/>
    <w:rsid w:val="00C722DE"/>
    <w:rsid w:val="00C72619"/>
    <w:rsid w:val="00C756F7"/>
    <w:rsid w:val="00C76737"/>
    <w:rsid w:val="00C7776F"/>
    <w:rsid w:val="00C77F80"/>
    <w:rsid w:val="00C80E41"/>
    <w:rsid w:val="00C85474"/>
    <w:rsid w:val="00C8722E"/>
    <w:rsid w:val="00C9080C"/>
    <w:rsid w:val="00C9298D"/>
    <w:rsid w:val="00C95988"/>
    <w:rsid w:val="00C96193"/>
    <w:rsid w:val="00C96D5D"/>
    <w:rsid w:val="00C96F14"/>
    <w:rsid w:val="00CA2172"/>
    <w:rsid w:val="00CA3F63"/>
    <w:rsid w:val="00CB0E28"/>
    <w:rsid w:val="00CB18C3"/>
    <w:rsid w:val="00CB26EE"/>
    <w:rsid w:val="00CB2D6A"/>
    <w:rsid w:val="00CB46B9"/>
    <w:rsid w:val="00CB5D3D"/>
    <w:rsid w:val="00CB6D8A"/>
    <w:rsid w:val="00CC04A9"/>
    <w:rsid w:val="00CC1354"/>
    <w:rsid w:val="00CC26CA"/>
    <w:rsid w:val="00CC2AEE"/>
    <w:rsid w:val="00CC359D"/>
    <w:rsid w:val="00CC3BAB"/>
    <w:rsid w:val="00CC3C05"/>
    <w:rsid w:val="00CC5FA2"/>
    <w:rsid w:val="00CC7139"/>
    <w:rsid w:val="00CD1DD1"/>
    <w:rsid w:val="00CD4B07"/>
    <w:rsid w:val="00CD57BE"/>
    <w:rsid w:val="00CD5E1A"/>
    <w:rsid w:val="00CD5EFF"/>
    <w:rsid w:val="00CD6A10"/>
    <w:rsid w:val="00CD7A43"/>
    <w:rsid w:val="00CE0696"/>
    <w:rsid w:val="00CE198A"/>
    <w:rsid w:val="00CE3586"/>
    <w:rsid w:val="00CE478E"/>
    <w:rsid w:val="00CE4D58"/>
    <w:rsid w:val="00CE7FDA"/>
    <w:rsid w:val="00CF11AF"/>
    <w:rsid w:val="00CF1C4C"/>
    <w:rsid w:val="00CF2F8F"/>
    <w:rsid w:val="00CF558E"/>
    <w:rsid w:val="00CF6B34"/>
    <w:rsid w:val="00D0323B"/>
    <w:rsid w:val="00D03D7E"/>
    <w:rsid w:val="00D11D9D"/>
    <w:rsid w:val="00D1322B"/>
    <w:rsid w:val="00D17FFC"/>
    <w:rsid w:val="00D25C0C"/>
    <w:rsid w:val="00D27066"/>
    <w:rsid w:val="00D275F3"/>
    <w:rsid w:val="00D320BB"/>
    <w:rsid w:val="00D32692"/>
    <w:rsid w:val="00D33B4D"/>
    <w:rsid w:val="00D36B47"/>
    <w:rsid w:val="00D37E28"/>
    <w:rsid w:val="00D41591"/>
    <w:rsid w:val="00D42155"/>
    <w:rsid w:val="00D50F18"/>
    <w:rsid w:val="00D519F1"/>
    <w:rsid w:val="00D5434C"/>
    <w:rsid w:val="00D55051"/>
    <w:rsid w:val="00D60319"/>
    <w:rsid w:val="00D622F1"/>
    <w:rsid w:val="00D6255B"/>
    <w:rsid w:val="00D62ABD"/>
    <w:rsid w:val="00D65BDD"/>
    <w:rsid w:val="00D671C5"/>
    <w:rsid w:val="00D75629"/>
    <w:rsid w:val="00D75852"/>
    <w:rsid w:val="00D76ECF"/>
    <w:rsid w:val="00D77319"/>
    <w:rsid w:val="00D773CD"/>
    <w:rsid w:val="00D77ECD"/>
    <w:rsid w:val="00D80D48"/>
    <w:rsid w:val="00D80E4D"/>
    <w:rsid w:val="00D81209"/>
    <w:rsid w:val="00D819B1"/>
    <w:rsid w:val="00D82545"/>
    <w:rsid w:val="00D9238A"/>
    <w:rsid w:val="00D935E3"/>
    <w:rsid w:val="00D97E71"/>
    <w:rsid w:val="00DA1FD3"/>
    <w:rsid w:val="00DA2FF4"/>
    <w:rsid w:val="00DA4639"/>
    <w:rsid w:val="00DA6AF4"/>
    <w:rsid w:val="00DB0B6A"/>
    <w:rsid w:val="00DB2E90"/>
    <w:rsid w:val="00DB3BE3"/>
    <w:rsid w:val="00DB65E8"/>
    <w:rsid w:val="00DB6AAC"/>
    <w:rsid w:val="00DB6DC1"/>
    <w:rsid w:val="00DB7F8E"/>
    <w:rsid w:val="00DC1FCF"/>
    <w:rsid w:val="00DC68F9"/>
    <w:rsid w:val="00DD082B"/>
    <w:rsid w:val="00DD3220"/>
    <w:rsid w:val="00DE0970"/>
    <w:rsid w:val="00DE32BA"/>
    <w:rsid w:val="00DF081B"/>
    <w:rsid w:val="00E0076C"/>
    <w:rsid w:val="00E0094F"/>
    <w:rsid w:val="00E0493D"/>
    <w:rsid w:val="00E10186"/>
    <w:rsid w:val="00E15DE0"/>
    <w:rsid w:val="00E20D82"/>
    <w:rsid w:val="00E227EC"/>
    <w:rsid w:val="00E32A88"/>
    <w:rsid w:val="00E364D9"/>
    <w:rsid w:val="00E402B7"/>
    <w:rsid w:val="00E414C0"/>
    <w:rsid w:val="00E4170C"/>
    <w:rsid w:val="00E43920"/>
    <w:rsid w:val="00E51F8E"/>
    <w:rsid w:val="00E64421"/>
    <w:rsid w:val="00E65C12"/>
    <w:rsid w:val="00E701B2"/>
    <w:rsid w:val="00E72CC0"/>
    <w:rsid w:val="00E7522B"/>
    <w:rsid w:val="00E761EA"/>
    <w:rsid w:val="00E80A9B"/>
    <w:rsid w:val="00E81FA0"/>
    <w:rsid w:val="00E8286E"/>
    <w:rsid w:val="00E828CC"/>
    <w:rsid w:val="00E85A70"/>
    <w:rsid w:val="00E907C7"/>
    <w:rsid w:val="00E92829"/>
    <w:rsid w:val="00E92F93"/>
    <w:rsid w:val="00E93D28"/>
    <w:rsid w:val="00E94E39"/>
    <w:rsid w:val="00E94EFB"/>
    <w:rsid w:val="00E95AE8"/>
    <w:rsid w:val="00EA0E39"/>
    <w:rsid w:val="00EA1052"/>
    <w:rsid w:val="00EA3CA1"/>
    <w:rsid w:val="00EA42E8"/>
    <w:rsid w:val="00EA6FDB"/>
    <w:rsid w:val="00EB55FE"/>
    <w:rsid w:val="00EC1492"/>
    <w:rsid w:val="00EC1535"/>
    <w:rsid w:val="00EC16A4"/>
    <w:rsid w:val="00EC312D"/>
    <w:rsid w:val="00EC53FC"/>
    <w:rsid w:val="00EC6C94"/>
    <w:rsid w:val="00EC7CD0"/>
    <w:rsid w:val="00EC7FE4"/>
    <w:rsid w:val="00ED14B7"/>
    <w:rsid w:val="00ED3699"/>
    <w:rsid w:val="00ED7B1E"/>
    <w:rsid w:val="00EE02BB"/>
    <w:rsid w:val="00EE0C9F"/>
    <w:rsid w:val="00EE0DF9"/>
    <w:rsid w:val="00EE45A5"/>
    <w:rsid w:val="00EE483E"/>
    <w:rsid w:val="00EE4A5C"/>
    <w:rsid w:val="00EE6282"/>
    <w:rsid w:val="00EF1D64"/>
    <w:rsid w:val="00EF5440"/>
    <w:rsid w:val="00F01310"/>
    <w:rsid w:val="00F01C73"/>
    <w:rsid w:val="00F0346F"/>
    <w:rsid w:val="00F060F4"/>
    <w:rsid w:val="00F110DE"/>
    <w:rsid w:val="00F130E5"/>
    <w:rsid w:val="00F13383"/>
    <w:rsid w:val="00F13613"/>
    <w:rsid w:val="00F15233"/>
    <w:rsid w:val="00F20BE2"/>
    <w:rsid w:val="00F218CB"/>
    <w:rsid w:val="00F2323C"/>
    <w:rsid w:val="00F25BF8"/>
    <w:rsid w:val="00F34ABA"/>
    <w:rsid w:val="00F444D2"/>
    <w:rsid w:val="00F510CD"/>
    <w:rsid w:val="00F52182"/>
    <w:rsid w:val="00F60B06"/>
    <w:rsid w:val="00F65030"/>
    <w:rsid w:val="00F71FC9"/>
    <w:rsid w:val="00F741A4"/>
    <w:rsid w:val="00F75D73"/>
    <w:rsid w:val="00F763D2"/>
    <w:rsid w:val="00F84142"/>
    <w:rsid w:val="00F84F52"/>
    <w:rsid w:val="00F86C6F"/>
    <w:rsid w:val="00F90A98"/>
    <w:rsid w:val="00F915DE"/>
    <w:rsid w:val="00F94384"/>
    <w:rsid w:val="00F95CE5"/>
    <w:rsid w:val="00F9613A"/>
    <w:rsid w:val="00F964A8"/>
    <w:rsid w:val="00F97AEA"/>
    <w:rsid w:val="00FA01FF"/>
    <w:rsid w:val="00FA1569"/>
    <w:rsid w:val="00FA234D"/>
    <w:rsid w:val="00FA2FB8"/>
    <w:rsid w:val="00FA55A7"/>
    <w:rsid w:val="00FA5CD6"/>
    <w:rsid w:val="00FB44BD"/>
    <w:rsid w:val="00FB4FC4"/>
    <w:rsid w:val="00FC35B1"/>
    <w:rsid w:val="00FC4550"/>
    <w:rsid w:val="00FC48EF"/>
    <w:rsid w:val="00FC4DAE"/>
    <w:rsid w:val="00FC6700"/>
    <w:rsid w:val="00FC7895"/>
    <w:rsid w:val="00FD2539"/>
    <w:rsid w:val="00FE023C"/>
    <w:rsid w:val="00FE042A"/>
    <w:rsid w:val="00FE0544"/>
    <w:rsid w:val="00FE1ED3"/>
    <w:rsid w:val="00FE20E3"/>
    <w:rsid w:val="00FE69AD"/>
    <w:rsid w:val="00FE6DBA"/>
    <w:rsid w:val="00FF0A00"/>
    <w:rsid w:val="00FF18B6"/>
    <w:rsid w:val="00FF6344"/>
    <w:rsid w:val="00FF6B39"/>
    <w:rsid w:val="00FF7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  <w:style w:type="paragraph" w:customStyle="1" w:styleId="6">
    <w:name w:val="Основной текст (6)"/>
    <w:basedOn w:val="a"/>
    <w:rsid w:val="00397FDC"/>
    <w:pPr>
      <w:widowControl w:val="0"/>
      <w:spacing w:after="900" w:line="322" w:lineRule="exact"/>
      <w:jc w:val="right"/>
    </w:pPr>
    <w:rPr>
      <w:color w:val="000000"/>
      <w:sz w:val="28"/>
      <w:szCs w:val="20"/>
    </w:rPr>
  </w:style>
  <w:style w:type="paragraph" w:customStyle="1" w:styleId="7">
    <w:name w:val="Основной текст (7)"/>
    <w:basedOn w:val="a"/>
    <w:rsid w:val="00397FDC"/>
    <w:pPr>
      <w:widowControl w:val="0"/>
      <w:spacing w:after="180" w:line="312" w:lineRule="exact"/>
      <w:ind w:left="1340" w:hanging="1340"/>
    </w:pPr>
    <w:rPr>
      <w:b/>
      <w:color w:val="000000"/>
      <w:sz w:val="28"/>
      <w:szCs w:val="20"/>
    </w:rPr>
  </w:style>
  <w:style w:type="paragraph" w:customStyle="1" w:styleId="120">
    <w:name w:val="Заголовок №1 (2)"/>
    <w:basedOn w:val="a"/>
    <w:rsid w:val="00397FDC"/>
    <w:pPr>
      <w:widowControl w:val="0"/>
      <w:spacing w:before="900" w:line="312" w:lineRule="exact"/>
      <w:jc w:val="center"/>
      <w:outlineLvl w:val="0"/>
    </w:pPr>
    <w:rPr>
      <w:b/>
      <w:color w:val="000000"/>
      <w:sz w:val="28"/>
      <w:szCs w:val="20"/>
    </w:rPr>
  </w:style>
  <w:style w:type="table" w:styleId="af9">
    <w:name w:val="Table Grid"/>
    <w:basedOn w:val="a1"/>
    <w:rsid w:val="00397FDC"/>
    <w:pPr>
      <w:widowControl w:val="0"/>
    </w:pPr>
    <w:rPr>
      <w:rFonts w:ascii="Microsoft Sans Serif" w:hAnsi="Microsoft Sans Serif"/>
      <w:color w:val="000000"/>
      <w:sz w:val="24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  <w:style w:type="paragraph" w:customStyle="1" w:styleId="6">
    <w:name w:val="Основной текст (6)"/>
    <w:basedOn w:val="a"/>
    <w:rsid w:val="00397FDC"/>
    <w:pPr>
      <w:widowControl w:val="0"/>
      <w:spacing w:after="900" w:line="322" w:lineRule="exact"/>
      <w:jc w:val="right"/>
    </w:pPr>
    <w:rPr>
      <w:color w:val="000000"/>
      <w:sz w:val="28"/>
      <w:szCs w:val="20"/>
    </w:rPr>
  </w:style>
  <w:style w:type="paragraph" w:customStyle="1" w:styleId="7">
    <w:name w:val="Основной текст (7)"/>
    <w:basedOn w:val="a"/>
    <w:rsid w:val="00397FDC"/>
    <w:pPr>
      <w:widowControl w:val="0"/>
      <w:spacing w:after="180" w:line="312" w:lineRule="exact"/>
      <w:ind w:left="1340" w:hanging="1340"/>
    </w:pPr>
    <w:rPr>
      <w:b/>
      <w:color w:val="000000"/>
      <w:sz w:val="28"/>
      <w:szCs w:val="20"/>
    </w:rPr>
  </w:style>
  <w:style w:type="paragraph" w:customStyle="1" w:styleId="120">
    <w:name w:val="Заголовок №1 (2)"/>
    <w:basedOn w:val="a"/>
    <w:rsid w:val="00397FDC"/>
    <w:pPr>
      <w:widowControl w:val="0"/>
      <w:spacing w:before="900" w:line="312" w:lineRule="exact"/>
      <w:jc w:val="center"/>
      <w:outlineLvl w:val="0"/>
    </w:pPr>
    <w:rPr>
      <w:b/>
      <w:color w:val="000000"/>
      <w:sz w:val="28"/>
      <w:szCs w:val="20"/>
    </w:rPr>
  </w:style>
  <w:style w:type="table" w:styleId="af9">
    <w:name w:val="Table Grid"/>
    <w:basedOn w:val="a1"/>
    <w:rsid w:val="00397FDC"/>
    <w:pPr>
      <w:widowControl w:val="0"/>
    </w:pPr>
    <w:rPr>
      <w:rFonts w:ascii="Microsoft Sans Serif" w:hAnsi="Microsoft Sans Serif"/>
      <w:color w:val="000000"/>
      <w:sz w:val="24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E0C8B3-25F6-4F6E-AC7B-A1CFAF859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1427</Words>
  <Characters>8137</Characters>
  <Application>Microsoft Office Word</Application>
  <DocSecurity>0</DocSecurity>
  <Lines>67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>Вологодский областной наркологический диспансер</vt:lpstr>
      <vt:lpstr/>
      <vt:lpstr/>
    </vt:vector>
  </TitlesOfParts>
  <Company>Microsoft</Company>
  <LinksUpToDate>false</LinksUpToDate>
  <CharactersWithSpaces>9545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Вологодский областной наркологический диспансер</dc:title>
  <dc:creator>Лена</dc:creator>
  <cp:lastModifiedBy>Гуреева</cp:lastModifiedBy>
  <cp:revision>5</cp:revision>
  <cp:lastPrinted>2024-07-25T06:03:00Z</cp:lastPrinted>
  <dcterms:created xsi:type="dcterms:W3CDTF">2024-06-18T13:41:00Z</dcterms:created>
  <dcterms:modified xsi:type="dcterms:W3CDTF">2024-09-05T08:00:00Z</dcterms:modified>
</cp:coreProperties>
</file>