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</w:t>
      </w:r>
      <w:r w:rsidR="00FF75BD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FF75B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r w:rsidR="00F2121D">
        <w:rPr>
          <w:bCs/>
          <w:color w:val="000000"/>
          <w:spacing w:val="-20"/>
          <w:position w:val="6"/>
          <w:sz w:val="28"/>
          <w:szCs w:val="28"/>
        </w:rPr>
        <w:t>_____________________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24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F9622E">
        <w:rPr>
          <w:rFonts w:ascii="Times New Roman" w:hAnsi="Times New Roman" w:cs="Times New Roman"/>
          <w:sz w:val="28"/>
          <w:szCs w:val="28"/>
        </w:rPr>
        <w:t xml:space="preserve"> </w:t>
      </w:r>
      <w:r w:rsidR="00F9622E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F9622E" w:rsidRPr="00D45D55">
        <w:rPr>
          <w:rFonts w:ascii="Times New Roman" w:hAnsi="Times New Roman" w:cs="Times New Roman"/>
          <w:sz w:val="28"/>
          <w:szCs w:val="28"/>
        </w:rPr>
        <w:t>Прекращение права постоянного (бессрочного) пользования земельным участком</w:t>
      </w:r>
      <w:r w:rsidR="00F9622E" w:rsidRPr="00D45D55">
        <w:rPr>
          <w:sz w:val="28"/>
          <w:szCs w:val="28"/>
        </w:rPr>
        <w:t xml:space="preserve"> </w:t>
      </w:r>
      <w:r w:rsidR="00F9622E" w:rsidRPr="00D45D55">
        <w:rPr>
          <w:rFonts w:ascii="Times New Roman" w:hAnsi="Times New Roman" w:cs="Times New Roman"/>
          <w:sz w:val="28"/>
          <w:szCs w:val="28"/>
        </w:rPr>
        <w:t>или права пожизненного наследуемого владения земельным участком</w:t>
      </w:r>
      <w:r w:rsidR="00F9622E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9622E" w:rsidRPr="00947FB7" w:rsidRDefault="00F9622E" w:rsidP="00F9622E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879BA">
        <w:rPr>
          <w:rFonts w:ascii="Times New Roman" w:hAnsi="Times New Roman" w:cs="Times New Roman"/>
          <w:sz w:val="28"/>
          <w:szCs w:val="28"/>
        </w:rPr>
        <w:t>4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E036D9" w:rsidRPr="00D45D55">
        <w:rPr>
          <w:rFonts w:ascii="Times New Roman" w:hAnsi="Times New Roman" w:cs="Times New Roman"/>
          <w:sz w:val="28"/>
          <w:szCs w:val="28"/>
        </w:rPr>
        <w:t>Прекращение права постоянного (бессрочного) пользования земельным участком</w:t>
      </w:r>
      <w:r w:rsidR="00E036D9" w:rsidRPr="00D45D55">
        <w:rPr>
          <w:sz w:val="28"/>
          <w:szCs w:val="28"/>
        </w:rPr>
        <w:t xml:space="preserve"> </w:t>
      </w:r>
      <w:r w:rsidR="00E036D9" w:rsidRPr="00D45D55">
        <w:rPr>
          <w:rFonts w:ascii="Times New Roman" w:hAnsi="Times New Roman" w:cs="Times New Roman"/>
          <w:sz w:val="28"/>
          <w:szCs w:val="28"/>
        </w:rPr>
        <w:t>или права пожизненного наследуемого владения земельным участком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F9622E" w:rsidRDefault="00F9622E" w:rsidP="00F962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</w:t>
      </w:r>
      <w:r w:rsidR="00D11E5C">
        <w:rPr>
          <w:sz w:val="28"/>
          <w:szCs w:val="28"/>
        </w:rPr>
        <w:t>5</w:t>
      </w:r>
      <w:r>
        <w:rPr>
          <w:sz w:val="28"/>
          <w:szCs w:val="28"/>
        </w:rPr>
        <w:t xml:space="preserve">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7B2723" w:rsidRPr="00DC546E" w:rsidRDefault="00F9622E" w:rsidP="007B27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B2723">
        <w:rPr>
          <w:sz w:val="28"/>
          <w:szCs w:val="28"/>
        </w:rPr>
        <w:t>«П</w:t>
      </w:r>
      <w:r w:rsidR="007B2723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</w:t>
      </w:r>
      <w:r w:rsidR="007B2723" w:rsidRPr="00DC546E">
        <w:rPr>
          <w:sz w:val="28"/>
          <w:szCs w:val="28"/>
        </w:rPr>
        <w:lastRenderedPageBreak/>
        <w:t>получение результатов предоставления соответствующей услуги в отношении несовершеннолетнего.</w:t>
      </w:r>
    </w:p>
    <w:p w:rsidR="007B2723" w:rsidRPr="00DC546E" w:rsidRDefault="007B2723" w:rsidP="007B27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F9622E" w:rsidRPr="00723ACB" w:rsidRDefault="007B2723" w:rsidP="007B2723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="00F9622E"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="00F9622E">
        <w:rPr>
          <w:sz w:val="28"/>
          <w:szCs w:val="28"/>
        </w:rPr>
        <w:t>29</w:t>
      </w:r>
      <w:r w:rsidR="00F9622E" w:rsidRPr="0006551A">
        <w:rPr>
          <w:sz w:val="28"/>
          <w:szCs w:val="28"/>
        </w:rPr>
        <w:t>.</w:t>
      </w:r>
      <w:r w:rsidR="00F9622E">
        <w:rPr>
          <w:sz w:val="28"/>
          <w:szCs w:val="28"/>
        </w:rPr>
        <w:t>11.2018</w:t>
      </w:r>
      <w:r w:rsidR="00F9622E" w:rsidRPr="0006551A">
        <w:rPr>
          <w:sz w:val="28"/>
          <w:szCs w:val="28"/>
        </w:rPr>
        <w:t xml:space="preserve"> № </w:t>
      </w:r>
      <w:r w:rsidR="00F9622E">
        <w:rPr>
          <w:sz w:val="28"/>
          <w:szCs w:val="28"/>
        </w:rPr>
        <w:t>249</w:t>
      </w:r>
      <w:r w:rsidR="00F9622E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F9622E" w:rsidRPr="00D45D55">
        <w:rPr>
          <w:sz w:val="28"/>
          <w:szCs w:val="28"/>
        </w:rPr>
        <w:t>Прекращение права постоянного (бессрочного) пользования земельным участком или права пожизненного наследуемого владения земельным участком</w:t>
      </w:r>
      <w:r w:rsidR="00F9622E" w:rsidRPr="0006551A">
        <w:rPr>
          <w:sz w:val="28"/>
          <w:szCs w:val="28"/>
        </w:rPr>
        <w:t>»</w:t>
      </w:r>
      <w:r w:rsidR="00F9622E">
        <w:rPr>
          <w:color w:val="000000" w:themeColor="text1"/>
          <w:sz w:val="28"/>
          <w:szCs w:val="28"/>
        </w:rPr>
        <w:t>.</w:t>
      </w:r>
      <w:r w:rsidR="00F9622E"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F9622E" w:rsidRPr="009314E8" w:rsidRDefault="00F9622E" w:rsidP="00F9622E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F9622E" w:rsidRDefault="00F9622E" w:rsidP="00F9622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F9622E" w:rsidRDefault="00F9622E" w:rsidP="00F9622E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F9622E" w:rsidRDefault="00F9622E" w:rsidP="00F9622E">
      <w:pPr>
        <w:ind w:left="1" w:right="-20"/>
        <w:jc w:val="both"/>
        <w:rPr>
          <w:sz w:val="28"/>
          <w:szCs w:val="28"/>
        </w:rPr>
      </w:pPr>
    </w:p>
    <w:p w:rsidR="00F9622E" w:rsidRDefault="00F9622E" w:rsidP="00F9622E">
      <w:pPr>
        <w:ind w:left="1" w:right="-20"/>
        <w:jc w:val="both"/>
        <w:rPr>
          <w:sz w:val="28"/>
          <w:szCs w:val="28"/>
        </w:rPr>
      </w:pPr>
    </w:p>
    <w:p w:rsidR="00F9622E" w:rsidRPr="00B646A0" w:rsidRDefault="00F9622E" w:rsidP="00F9622E">
      <w:pPr>
        <w:ind w:left="1" w:right="-20"/>
        <w:jc w:val="both"/>
        <w:rPr>
          <w:sz w:val="28"/>
          <w:szCs w:val="28"/>
        </w:rPr>
      </w:pPr>
    </w:p>
    <w:p w:rsidR="00F9622E" w:rsidRDefault="00F9622E" w:rsidP="00F9622E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F9622E" w:rsidRDefault="00F9622E" w:rsidP="00F9622E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F9622E" w:rsidRDefault="00F9622E" w:rsidP="00F9622E">
      <w:pPr>
        <w:tabs>
          <w:tab w:val="left" w:pos="5149"/>
        </w:tabs>
        <w:snapToGrid w:val="0"/>
      </w:pPr>
    </w:p>
    <w:p w:rsidR="00F9622E" w:rsidRDefault="00F9622E" w:rsidP="00F9622E">
      <w:pPr>
        <w:pStyle w:val="ac"/>
        <w:spacing w:after="0"/>
        <w:rPr>
          <w:rFonts w:cs="Tahoma"/>
          <w:sz w:val="28"/>
          <w:szCs w:val="28"/>
        </w:rPr>
      </w:pPr>
    </w:p>
    <w:p w:rsidR="00F9622E" w:rsidRPr="00451CAF" w:rsidRDefault="00F9622E" w:rsidP="00F9622E">
      <w:pPr>
        <w:tabs>
          <w:tab w:val="left" w:pos="5149"/>
        </w:tabs>
        <w:snapToGrid w:val="0"/>
        <w:rPr>
          <w:sz w:val="28"/>
          <w:szCs w:val="28"/>
        </w:rPr>
      </w:pPr>
    </w:p>
    <w:p w:rsidR="00F9622E" w:rsidRDefault="00FF75BD" w:rsidP="00F9622E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F9622E" w:rsidRDefault="00F9622E" w:rsidP="00F9622E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F9622E" w:rsidRDefault="00F9622E" w:rsidP="00F9622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F9622E" w:rsidRDefault="00F9622E" w:rsidP="00F9622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F9622E" w:rsidRDefault="00F9622E" w:rsidP="00F9622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F9622E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522E" w:rsidRDefault="00EF522E">
      <w:r>
        <w:separator/>
      </w:r>
    </w:p>
  </w:endnote>
  <w:endnote w:type="continuationSeparator" w:id="0">
    <w:p w:rsidR="00EF522E" w:rsidRDefault="00EF5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522E" w:rsidRDefault="00EF522E">
      <w:r>
        <w:separator/>
      </w:r>
    </w:p>
  </w:footnote>
  <w:footnote w:type="continuationSeparator" w:id="0">
    <w:p w:rsidR="00EF522E" w:rsidRDefault="00EF52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F2121D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3007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2723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1AF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1E5C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57620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22E"/>
    <w:rsid w:val="00EF5486"/>
    <w:rsid w:val="00EF55B0"/>
    <w:rsid w:val="00EF5C0A"/>
    <w:rsid w:val="00F12EA3"/>
    <w:rsid w:val="00F1344F"/>
    <w:rsid w:val="00F2053B"/>
    <w:rsid w:val="00F2121D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879BA"/>
    <w:rsid w:val="00F903F9"/>
    <w:rsid w:val="00F9622E"/>
    <w:rsid w:val="00FB2AE8"/>
    <w:rsid w:val="00FD1A3E"/>
    <w:rsid w:val="00FD67A0"/>
    <w:rsid w:val="00FE49A9"/>
    <w:rsid w:val="00FE4F88"/>
    <w:rsid w:val="00FF08C4"/>
    <w:rsid w:val="00FF1383"/>
    <w:rsid w:val="00FF7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F2DD08-187C-49F2-8007-F8CB31D927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585</Words>
  <Characters>3340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22</cp:revision>
  <cp:lastPrinted>2024-08-23T11:03:00Z</cp:lastPrinted>
  <dcterms:created xsi:type="dcterms:W3CDTF">2024-03-05T08:27:00Z</dcterms:created>
  <dcterms:modified xsi:type="dcterms:W3CDTF">2024-09-05T08:24:00Z</dcterms:modified>
</cp:coreProperties>
</file>