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0B" w:rsidRPr="00360709" w:rsidRDefault="00DA15AF" w:rsidP="00AE0722">
      <w:pPr>
        <w:jc w:val="center"/>
        <w:rPr>
          <w:b/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947967" w:rsidP="00A66030">
      <w:pPr>
        <w:pStyle w:val="a3"/>
        <w:jc w:val="center"/>
      </w:pPr>
      <w:r>
        <w:t>от 13.05</w:t>
      </w:r>
      <w:r w:rsidR="00A1620B">
        <w:t>.202</w:t>
      </w:r>
      <w:r w:rsidR="00F544A2">
        <w:t>5</w:t>
      </w:r>
      <w:r w:rsidR="00A1620B" w:rsidRPr="0076283B">
        <w:t xml:space="preserve"> №</w:t>
      </w:r>
      <w:r>
        <w:softHyphen/>
        <w:t xml:space="preserve"> 155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A1620B" w:rsidP="00AE0722">
      <w:pPr>
        <w:pStyle w:val="a3"/>
        <w:jc w:val="center"/>
      </w:pPr>
      <w:r>
        <w:rPr>
          <w:b/>
          <w:bCs/>
        </w:rPr>
        <w:t>О создании комиссии по оценке</w:t>
      </w:r>
      <w:r w:rsidRPr="0076283B">
        <w:rPr>
          <w:b/>
          <w:bCs/>
        </w:rPr>
        <w:t xml:space="preserve"> готовности организаций и потребителей тепловой энер</w:t>
      </w:r>
      <w:r w:rsidR="00360709">
        <w:rPr>
          <w:b/>
          <w:bCs/>
        </w:rPr>
        <w:t>гии к отопительному периоду 202</w:t>
      </w:r>
      <w:r w:rsidR="00F544A2">
        <w:rPr>
          <w:b/>
          <w:bCs/>
        </w:rPr>
        <w:t>5</w:t>
      </w:r>
      <w:r>
        <w:rPr>
          <w:b/>
          <w:bCs/>
        </w:rPr>
        <w:t>-202</w:t>
      </w:r>
      <w:r w:rsidR="00F544A2">
        <w:rPr>
          <w:b/>
          <w:bCs/>
        </w:rPr>
        <w:t>6</w:t>
      </w:r>
      <w:r w:rsidRPr="0076283B">
        <w:rPr>
          <w:b/>
          <w:bCs/>
        </w:rPr>
        <w:t>г.г.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A1620B" w:rsidRPr="002C5287" w:rsidRDefault="00A1620B" w:rsidP="008F63F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C5287">
        <w:rPr>
          <w:sz w:val="28"/>
          <w:szCs w:val="28"/>
        </w:rPr>
        <w:t>В соответствии с Приказом министерства энергетики Ро</w:t>
      </w:r>
      <w:r w:rsidR="008F63F4" w:rsidRPr="002C5287">
        <w:rPr>
          <w:sz w:val="28"/>
          <w:szCs w:val="28"/>
        </w:rPr>
        <w:t>ссийской Федерации от 13.11.2024 №2234</w:t>
      </w:r>
      <w:r w:rsidRPr="002C5287">
        <w:rPr>
          <w:sz w:val="28"/>
          <w:szCs w:val="28"/>
        </w:rPr>
        <w:t xml:space="preserve"> «Об </w:t>
      </w:r>
      <w:r w:rsidR="008F63F4" w:rsidRPr="002C5287">
        <w:rPr>
          <w:sz w:val="28"/>
          <w:szCs w:val="28"/>
        </w:rPr>
        <w:t>утверждении Правил обеспечения</w:t>
      </w:r>
      <w:r w:rsidRPr="002C5287">
        <w:rPr>
          <w:sz w:val="28"/>
          <w:szCs w:val="28"/>
        </w:rPr>
        <w:t xml:space="preserve"> готовности к отопительному периоду</w:t>
      </w:r>
      <w:r w:rsidR="008F63F4" w:rsidRPr="002C5287">
        <w:rPr>
          <w:sz w:val="28"/>
          <w:szCs w:val="28"/>
        </w:rPr>
        <w:t xml:space="preserve"> и порядка проведения оценки обеспечения готовности к отопительному периоду</w:t>
      </w:r>
      <w:r w:rsidRPr="002C5287">
        <w:rPr>
          <w:sz w:val="28"/>
          <w:szCs w:val="28"/>
        </w:rPr>
        <w:t xml:space="preserve">», ст.20 Федерального закона от 27.07.2010 №190-ФЗ «О теплоснабжении», Администрация Шолоховского городского поселения   </w:t>
      </w:r>
      <w:r w:rsidRPr="002C5287">
        <w:rPr>
          <w:b/>
          <w:bCs/>
          <w:sz w:val="28"/>
          <w:szCs w:val="28"/>
        </w:rPr>
        <w:t>п о с т а н о в л я е т:</w:t>
      </w:r>
    </w:p>
    <w:p w:rsidR="00A1620B" w:rsidRPr="002F0331" w:rsidRDefault="00A1620B" w:rsidP="008471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</w:t>
      </w:r>
      <w:r w:rsidR="00F544A2">
        <w:rPr>
          <w:sz w:val="28"/>
          <w:szCs w:val="28"/>
        </w:rPr>
        <w:t>5-2026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</w:t>
      </w:r>
      <w:r w:rsidR="00F544A2">
        <w:rPr>
          <w:rStyle w:val="afb"/>
          <w:b w:val="0"/>
          <w:bCs w:val="0"/>
          <w:sz w:val="28"/>
          <w:szCs w:val="28"/>
        </w:rPr>
        <w:t>5</w:t>
      </w:r>
      <w:r>
        <w:rPr>
          <w:rStyle w:val="afb"/>
          <w:b w:val="0"/>
          <w:bCs w:val="0"/>
          <w:sz w:val="28"/>
          <w:szCs w:val="28"/>
        </w:rPr>
        <w:t>-202</w:t>
      </w:r>
      <w:r w:rsidR="00F544A2">
        <w:rPr>
          <w:rStyle w:val="afb"/>
          <w:b w:val="0"/>
          <w:bCs w:val="0"/>
          <w:sz w:val="28"/>
          <w:szCs w:val="28"/>
        </w:rPr>
        <w:t>6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A1620B" w:rsidRPr="006229E1" w:rsidRDefault="00A1620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проведенияоценки готовности теплоснабжающих организаций и потребителей тепловой энергии к отопительному периоду 202</w:t>
      </w:r>
      <w:r w:rsidR="00F544A2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F544A2">
        <w:rPr>
          <w:sz w:val="28"/>
          <w:szCs w:val="28"/>
        </w:rPr>
        <w:t>6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A1620B" w:rsidRPr="002F0331" w:rsidRDefault="00A1620B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A1620B" w:rsidRDefault="00847179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1620B">
        <w:rPr>
          <w:sz w:val="28"/>
          <w:szCs w:val="28"/>
        </w:rPr>
        <w:t xml:space="preserve"> 4</w:t>
      </w:r>
      <w:r w:rsidR="00A1620B"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 w:rsidR="00A1620B">
        <w:rPr>
          <w:sz w:val="28"/>
          <w:szCs w:val="28"/>
        </w:rPr>
        <w:t xml:space="preserve">заведующего сектором муниципального хозяйства 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360709" w:rsidRDefault="00360709" w:rsidP="00F261F1">
      <w:pPr>
        <w:ind w:right="-2"/>
        <w:jc w:val="both"/>
        <w:rPr>
          <w:sz w:val="28"/>
          <w:szCs w:val="28"/>
        </w:rPr>
      </w:pPr>
    </w:p>
    <w:p w:rsidR="00925DC7" w:rsidRDefault="00AD2A0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AD2A0F" w:rsidRDefault="00AD2A0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Я.В.Гуреева</w:t>
      </w:r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947967">
        <w:rPr>
          <w:sz w:val="22"/>
          <w:szCs w:val="22"/>
        </w:rPr>
        <w:t xml:space="preserve"> 13.05.</w:t>
      </w:r>
      <w:r>
        <w:rPr>
          <w:sz w:val="22"/>
          <w:szCs w:val="22"/>
        </w:rPr>
        <w:t>202</w:t>
      </w:r>
      <w:r w:rsidR="00F544A2">
        <w:rPr>
          <w:sz w:val="22"/>
          <w:szCs w:val="22"/>
        </w:rPr>
        <w:t>5</w:t>
      </w:r>
      <w:r w:rsidR="00947967">
        <w:rPr>
          <w:sz w:val="22"/>
          <w:szCs w:val="22"/>
        </w:rPr>
        <w:t xml:space="preserve"> № 155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A1620B" w:rsidRPr="00D22AE6" w:rsidRDefault="00A1620B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A1620B" w:rsidRPr="008F1B46" w:rsidRDefault="00A1620B" w:rsidP="008F1B46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 xml:space="preserve">за проведением подготовки жилищного фонда,объектов инженерной и социальной инфраструктуры 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A1620B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</w:t>
      </w:r>
      <w:r w:rsidR="00F544A2">
        <w:rPr>
          <w:sz w:val="28"/>
          <w:szCs w:val="28"/>
        </w:rPr>
        <w:t>5</w:t>
      </w:r>
      <w:r w:rsidR="000F1578">
        <w:rPr>
          <w:sz w:val="28"/>
          <w:szCs w:val="28"/>
        </w:rPr>
        <w:t>-202</w:t>
      </w:r>
      <w:r w:rsidR="00F544A2">
        <w:rPr>
          <w:sz w:val="28"/>
          <w:szCs w:val="28"/>
        </w:rPr>
        <w:t>6</w:t>
      </w:r>
      <w:r w:rsidRPr="00D22AE6">
        <w:rPr>
          <w:sz w:val="28"/>
          <w:szCs w:val="28"/>
        </w:rPr>
        <w:t xml:space="preserve"> годов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625"/>
        <w:gridCol w:w="6127"/>
      </w:tblGrid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A1620B" w:rsidRPr="00BF5F7C" w:rsidTr="0020217B">
        <w:tc>
          <w:tcPr>
            <w:tcW w:w="566" w:type="dxa"/>
          </w:tcPr>
          <w:p w:rsidR="00A1620B" w:rsidRPr="001F3E0A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1F3E0A"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1F3E0A" w:rsidRDefault="001F3E0A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6127" w:type="dxa"/>
          </w:tcPr>
          <w:p w:rsidR="00A1620B" w:rsidRPr="001F3E0A" w:rsidRDefault="001F3E0A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ведущий специалист</w:t>
            </w:r>
            <w:r w:rsidR="00A1620B" w:rsidRPr="001F3E0A">
              <w:rPr>
                <w:sz w:val="28"/>
                <w:szCs w:val="28"/>
              </w:rPr>
              <w:t xml:space="preserve"> по земельным и имущественным отношениям, заместитель председателя комиссии </w:t>
            </w:r>
          </w:p>
        </w:tc>
      </w:tr>
      <w:tr w:rsidR="00A1620B" w:rsidRPr="00D22AE6" w:rsidTr="0020217B">
        <w:tc>
          <w:tcPr>
            <w:tcW w:w="3191" w:type="dxa"/>
            <w:gridSpan w:val="2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A1620B" w:rsidRPr="00D22AE6" w:rsidRDefault="0020217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A1620B" w:rsidRPr="00D22AE6" w:rsidRDefault="00A05753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Пыльцин С.П.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A1620B" w:rsidRPr="00D22AE6" w:rsidTr="0020217B">
        <w:trPr>
          <w:trHeight w:val="497"/>
        </w:trPr>
        <w:tc>
          <w:tcPr>
            <w:tcW w:w="566" w:type="dxa"/>
          </w:tcPr>
          <w:p w:rsidR="00A1620B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УК « Стройком»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A1620B" w:rsidRPr="006D1D59" w:rsidRDefault="00BF5F7C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Гусев К.С.</w:t>
            </w:r>
          </w:p>
        </w:tc>
        <w:tc>
          <w:tcPr>
            <w:tcW w:w="6127" w:type="dxa"/>
          </w:tcPr>
          <w:p w:rsidR="00A1620B" w:rsidRPr="006D1D59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-генеральный директор ООО УК «Белокалитвинская» (по согласованию)</w:t>
            </w:r>
          </w:p>
        </w:tc>
      </w:tr>
      <w:tr w:rsidR="002760DB" w:rsidRPr="00D22AE6" w:rsidTr="0020217B">
        <w:tc>
          <w:tcPr>
            <w:tcW w:w="566" w:type="dxa"/>
          </w:tcPr>
          <w:p w:rsidR="002760DB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625" w:type="dxa"/>
          </w:tcPr>
          <w:p w:rsidR="002760DB" w:rsidRPr="006D1D59" w:rsidRDefault="002760D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Письменский А.В.</w:t>
            </w:r>
          </w:p>
        </w:tc>
        <w:tc>
          <w:tcPr>
            <w:tcW w:w="6127" w:type="dxa"/>
          </w:tcPr>
          <w:p w:rsidR="002760DB" w:rsidRPr="006D1D59" w:rsidRDefault="002760D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Директор ООО УК «Аспект»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6D1D59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0F1578" w:rsidRPr="00D22AE6" w:rsidRDefault="000F1578" w:rsidP="000F1578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БкРТС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1</w:t>
            </w:r>
            <w:r w:rsidR="006D1D59"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1</w:t>
            </w:r>
            <w:r w:rsidR="006D1D59"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</w:tbl>
    <w:p w:rsidR="00925DC7" w:rsidRDefault="00925DC7" w:rsidP="006D1D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</w:t>
      </w:r>
      <w:r w:rsidR="00EA417F">
        <w:rPr>
          <w:sz w:val="28"/>
          <w:szCs w:val="28"/>
        </w:rPr>
        <w:t xml:space="preserve">                     </w:t>
      </w:r>
      <w:r w:rsidRPr="00925DC7">
        <w:rPr>
          <w:sz w:val="28"/>
          <w:szCs w:val="28"/>
        </w:rPr>
        <w:t xml:space="preserve">          Я.В. Гуреева</w:t>
      </w: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947967">
        <w:rPr>
          <w:sz w:val="22"/>
          <w:szCs w:val="22"/>
        </w:rPr>
        <w:t>13.05</w:t>
      </w:r>
      <w:r w:rsidR="000F1578">
        <w:rPr>
          <w:sz w:val="22"/>
          <w:szCs w:val="22"/>
        </w:rPr>
        <w:t>.202</w:t>
      </w:r>
      <w:r w:rsidR="00F544A2">
        <w:rPr>
          <w:sz w:val="22"/>
          <w:szCs w:val="22"/>
        </w:rPr>
        <w:t>5</w:t>
      </w:r>
      <w:r w:rsidR="00947967">
        <w:rPr>
          <w:sz w:val="22"/>
          <w:szCs w:val="22"/>
        </w:rPr>
        <w:t xml:space="preserve"> №155</w:t>
      </w:r>
    </w:p>
    <w:p w:rsidR="00A1620B" w:rsidRPr="00146902" w:rsidRDefault="00A1620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</w:t>
      </w:r>
      <w:r w:rsidR="00F544A2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F544A2">
        <w:rPr>
          <w:sz w:val="28"/>
          <w:szCs w:val="28"/>
        </w:rPr>
        <w:t>6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A1620B" w:rsidRPr="00146902" w:rsidRDefault="00A1620B" w:rsidP="0076283B">
      <w:pPr>
        <w:rPr>
          <w:sz w:val="28"/>
          <w:szCs w:val="28"/>
        </w:rPr>
      </w:pP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</w:t>
      </w:r>
      <w:r w:rsidRPr="002C5287">
        <w:rPr>
          <w:spacing w:val="-5"/>
          <w:sz w:val="28"/>
          <w:szCs w:val="28"/>
        </w:rPr>
        <w:t>законом от 27.07.2010 года № 190-ФЗ «О теплоснабжении»</w:t>
      </w:r>
      <w:r w:rsidRPr="002C5287">
        <w:rPr>
          <w:sz w:val="28"/>
          <w:szCs w:val="28"/>
        </w:rPr>
        <w:t xml:space="preserve">, постановлением Госстроя Российской Федерации от 27.09.2003 года № 170 «Об утверждении Правил и норм технической эксплуатации жилищного фонда», приказом министерства энергетики Российской Федерации  от </w:t>
      </w:r>
      <w:r w:rsidR="002C5287" w:rsidRPr="002C5287">
        <w:rPr>
          <w:sz w:val="28"/>
          <w:szCs w:val="28"/>
        </w:rPr>
        <w:t xml:space="preserve">13.11.2024 №2234 «Об утверждении Правил обеспечения готовности к отопительному периоду и порядка проведения оценки обеспечения готовности к отопительному периоду», </w:t>
      </w:r>
      <w:r w:rsidRPr="002C5287">
        <w:rPr>
          <w:sz w:val="28"/>
          <w:szCs w:val="28"/>
        </w:rPr>
        <w:t xml:space="preserve"> другими нормативными правовыми актами Российской Федерации и Ростовской области, Уставом муниципального образования, иными</w:t>
      </w:r>
      <w:r w:rsidRPr="00146902">
        <w:rPr>
          <w:sz w:val="28"/>
          <w:szCs w:val="28"/>
        </w:rPr>
        <w:t xml:space="preserve"> муниципальными правовыми актами, а также настоящим Положением.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A1620B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83490E" w:rsidRPr="00146902" w:rsidRDefault="0083490E" w:rsidP="00EA41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Pr="00146902" w:rsidRDefault="00A1620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lastRenderedPageBreak/>
        <w:t>3. Права Комиссии</w:t>
      </w:r>
    </w:p>
    <w:p w:rsidR="00A1620B" w:rsidRPr="00146902" w:rsidRDefault="00A1620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A1620B" w:rsidRPr="00146902" w:rsidRDefault="00A1620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A1620B" w:rsidRPr="00806F90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A1620B" w:rsidRPr="00806F90" w:rsidRDefault="00A1620B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>,</w:t>
      </w:r>
      <w:r>
        <w:rPr>
          <w:sz w:val="28"/>
          <w:szCs w:val="28"/>
        </w:rPr>
        <w:t>, директора управляющих компаний и ТСЖ.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A1620B" w:rsidRPr="00146902" w:rsidRDefault="00A1620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A1620B" w:rsidRPr="00146902" w:rsidRDefault="00A1620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A1620B" w:rsidRPr="00146902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A1620B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83490E" w:rsidRDefault="0083490E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A1620B" w:rsidRDefault="0083490E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</w:t>
      </w:r>
      <w:r w:rsidR="00EA417F">
        <w:rPr>
          <w:sz w:val="28"/>
          <w:szCs w:val="28"/>
        </w:rPr>
        <w:t xml:space="preserve">                               </w:t>
      </w:r>
      <w:r w:rsidRPr="00925DC7">
        <w:rPr>
          <w:sz w:val="28"/>
          <w:szCs w:val="28"/>
        </w:rPr>
        <w:t xml:space="preserve">          Я.В. Гуреева</w:t>
      </w:r>
    </w:p>
    <w:p w:rsidR="00A1620B" w:rsidRPr="00510C65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lastRenderedPageBreak/>
        <w:t xml:space="preserve">       Приложение № 3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510C65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947967">
        <w:rPr>
          <w:sz w:val="22"/>
          <w:szCs w:val="22"/>
        </w:rPr>
        <w:t>13.05</w:t>
      </w:r>
      <w:r>
        <w:rPr>
          <w:sz w:val="22"/>
          <w:szCs w:val="22"/>
        </w:rPr>
        <w:t>.2</w:t>
      </w:r>
      <w:r w:rsidR="000F1578">
        <w:rPr>
          <w:sz w:val="22"/>
          <w:szCs w:val="22"/>
        </w:rPr>
        <w:t>02</w:t>
      </w:r>
      <w:r w:rsidR="00A030CB">
        <w:rPr>
          <w:sz w:val="22"/>
          <w:szCs w:val="22"/>
        </w:rPr>
        <w:t>5</w:t>
      </w:r>
      <w:r w:rsidR="00947967">
        <w:rPr>
          <w:sz w:val="22"/>
          <w:szCs w:val="22"/>
        </w:rPr>
        <w:t xml:space="preserve"> №155</w:t>
      </w:r>
    </w:p>
    <w:p w:rsidR="00A1620B" w:rsidRDefault="00A1620B" w:rsidP="0076283B">
      <w:pPr>
        <w:ind w:firstLine="4860"/>
        <w:jc w:val="right"/>
      </w:pPr>
    </w:p>
    <w:p w:rsidR="00A1620B" w:rsidRDefault="00A1620B" w:rsidP="0076283B">
      <w:pPr>
        <w:ind w:firstLine="4860"/>
      </w:pPr>
    </w:p>
    <w:p w:rsidR="00A1620B" w:rsidRDefault="00A1620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A1620B" w:rsidRDefault="000F157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A1620B">
        <w:rPr>
          <w:sz w:val="28"/>
          <w:szCs w:val="28"/>
        </w:rPr>
        <w:t>роведения</w:t>
      </w:r>
      <w:r w:rsidR="00947967">
        <w:rPr>
          <w:sz w:val="28"/>
          <w:szCs w:val="28"/>
        </w:rPr>
        <w:t xml:space="preserve"> </w:t>
      </w:r>
      <w:r w:rsidR="00A1620B">
        <w:rPr>
          <w:sz w:val="28"/>
          <w:szCs w:val="28"/>
        </w:rPr>
        <w:t xml:space="preserve">оценки </w:t>
      </w:r>
      <w:r w:rsidR="00310A49">
        <w:rPr>
          <w:sz w:val="28"/>
          <w:szCs w:val="28"/>
        </w:rPr>
        <w:t xml:space="preserve">обеспечения </w:t>
      </w:r>
      <w:r w:rsidR="00A1620B">
        <w:rPr>
          <w:sz w:val="28"/>
          <w:szCs w:val="28"/>
        </w:rPr>
        <w:t>готовности теплоснабжающих организаций и потребителей тепловой энергии к отопительному периоду 202</w:t>
      </w:r>
      <w:r w:rsidR="00A030CB">
        <w:rPr>
          <w:sz w:val="28"/>
          <w:szCs w:val="28"/>
        </w:rPr>
        <w:t>5</w:t>
      </w:r>
      <w:r w:rsidR="00A1620B"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="00A1620B">
        <w:rPr>
          <w:sz w:val="28"/>
          <w:szCs w:val="28"/>
        </w:rPr>
        <w:t>г.г</w:t>
      </w:r>
    </w:p>
    <w:p w:rsidR="00A1620B" w:rsidRPr="001F6459" w:rsidRDefault="00A1620B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310A49" w:rsidRDefault="00A1620B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="00310A49">
        <w:rPr>
          <w:sz w:val="28"/>
          <w:szCs w:val="28"/>
        </w:rPr>
        <w:t xml:space="preserve"> обеспечения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 (далее - Программа) является оценка </w:t>
      </w:r>
      <w:r w:rsidR="00310A49">
        <w:rPr>
          <w:sz w:val="28"/>
          <w:szCs w:val="28"/>
        </w:rPr>
        <w:t xml:space="preserve">обеспечения </w:t>
      </w:r>
      <w:r w:rsidRPr="00921027">
        <w:rPr>
          <w:sz w:val="28"/>
          <w:szCs w:val="28"/>
        </w:rPr>
        <w:t>готовности к отопительному периоду путем проведения проверок готовности</w:t>
      </w:r>
      <w:r w:rsidR="008D2AD9">
        <w:rPr>
          <w:sz w:val="28"/>
          <w:szCs w:val="28"/>
        </w:rPr>
        <w:t>:</w:t>
      </w:r>
    </w:p>
    <w:p w:rsidR="00310A49" w:rsidRPr="008D2AD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</w:t>
      </w:r>
      <w:r w:rsidR="008D2AD9" w:rsidRPr="008D2AD9">
        <w:rPr>
          <w:sz w:val="28"/>
          <w:szCs w:val="28"/>
        </w:rPr>
        <w:t>1</w:t>
      </w:r>
      <w:r w:rsidRPr="008D2AD9">
        <w:rPr>
          <w:sz w:val="28"/>
          <w:szCs w:val="28"/>
        </w:rPr>
        <w:t>. Теплоснабжающими организациями и теплосетевыми организациями.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1.2</w:t>
      </w:r>
      <w:r w:rsidR="00310A49" w:rsidRPr="008D2AD9">
        <w:rPr>
          <w:sz w:val="28"/>
          <w:szCs w:val="28"/>
        </w:rPr>
        <w:t>. Потребителями тепловой энергии, теплопотребляющие установки которых подключены (технологически присоединены) к системе теплоснабжения и которые приобретают тепловую энергию (мощность), теплоноситель для использования на принадлежащих им на праве собственности или ином законном основании теплопотребляющих установках, в том числе владельцами встроенных и встроенно-пристроенных нежилых помещений в многоквартирных домах, чьи теплопотребляющие установки подключены (технологически присоединены) к системе теплоснабжения по отдельному тепловому вводу.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1.3</w:t>
      </w:r>
      <w:r w:rsidR="00310A49" w:rsidRPr="008D2AD9">
        <w:rPr>
          <w:sz w:val="28"/>
          <w:szCs w:val="28"/>
        </w:rPr>
        <w:t>. Управляющими организациями, а также товариществами собственников жилья, жилищными кооперативами, жилищно-строительными кооперативами или иными специализированными потребительскими кооперативами при условии осуществления ими деятельности по управлению многоквартирными домами.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1.4</w:t>
      </w:r>
      <w:r w:rsidR="00310A49" w:rsidRPr="008D2AD9">
        <w:rPr>
          <w:sz w:val="28"/>
          <w:szCs w:val="28"/>
        </w:rPr>
        <w:t xml:space="preserve">. Лицами, с которыми в соответствии с </w:t>
      </w:r>
      <w:hyperlink r:id="rId9" w:anchor="l3863" w:history="1">
        <w:r w:rsidR="00310A49" w:rsidRPr="008D2AD9">
          <w:rPr>
            <w:sz w:val="28"/>
            <w:szCs w:val="28"/>
            <w:u w:val="single"/>
          </w:rPr>
          <w:t>частью 1</w:t>
        </w:r>
      </w:hyperlink>
      <w:r w:rsidR="00310A49" w:rsidRPr="008D2AD9">
        <w:rPr>
          <w:sz w:val="28"/>
          <w:szCs w:val="28"/>
        </w:rPr>
        <w:t xml:space="preserve"> статьи 164 Жилищного кодекса Российской Федерации собственниками помещений в многоквартирном доме заключены договоры оказания услуг по содержанию и (или) выполнению работ по ремонту общего имущества в целях надлежащего содержания и (или) ремонта внутридомовой системы отопления в многоквартирном доме, или председателем совета многоквартирного дома в случае, если собственниками помещений в многоквартирном доме не принято решение о заключении таких договоров, или муниципальными образованиями в случае, если способ управления многоквартирным домом не выбран или выбранный способ управления не реализован.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540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1.5</w:t>
      </w:r>
      <w:r w:rsidR="00310A49" w:rsidRPr="008D2AD9">
        <w:rPr>
          <w:sz w:val="28"/>
          <w:szCs w:val="28"/>
        </w:rPr>
        <w:t xml:space="preserve">. Владельцами тепловых сетей, которые не являются теплосетевыми организациями, в соответствии с критериями, установленными пунктами </w:t>
      </w:r>
      <w:hyperlink r:id="rId10" w:anchor="l274" w:history="1">
        <w:r w:rsidR="00310A49" w:rsidRPr="008D2AD9">
          <w:rPr>
            <w:sz w:val="28"/>
            <w:szCs w:val="28"/>
            <w:u w:val="single"/>
          </w:rPr>
          <w:t>56.1</w:t>
        </w:r>
      </w:hyperlink>
      <w:r w:rsidR="00310A49" w:rsidRPr="008D2AD9">
        <w:rPr>
          <w:sz w:val="28"/>
          <w:szCs w:val="28"/>
        </w:rPr>
        <w:t xml:space="preserve"> и </w:t>
      </w:r>
      <w:hyperlink r:id="rId11" w:anchor="l284" w:history="1">
        <w:r w:rsidR="00310A49" w:rsidRPr="008D2AD9">
          <w:rPr>
            <w:sz w:val="28"/>
            <w:szCs w:val="28"/>
            <w:u w:val="single"/>
          </w:rPr>
          <w:t>56.2</w:t>
        </w:r>
      </w:hyperlink>
      <w:r w:rsidR="00310A49" w:rsidRPr="008D2AD9">
        <w:rPr>
          <w:sz w:val="28"/>
          <w:szCs w:val="28"/>
        </w:rPr>
        <w:t xml:space="preserve"> Правил организации теплоснабжения в Российской Федерации, утвержденных постановлением Правительства Российской Федерации от 8 августа 2012 г. N 808 (далее - Правилами N 808), и которые осуществляют передачу тепловой энергии потребителям, теплопотребляющие установки которых присоединены к их тепловым сетям или в сети теплосетевых организаций (далее - владельцы тепловых сетей, не являющихся </w:t>
      </w:r>
      <w:r w:rsidR="00310A49" w:rsidRPr="008D2AD9">
        <w:rPr>
          <w:sz w:val="28"/>
          <w:szCs w:val="28"/>
        </w:rPr>
        <w:lastRenderedPageBreak/>
        <w:t>теплосетевымиорганизациями).</w:t>
      </w:r>
    </w:p>
    <w:p w:rsidR="00A1620B" w:rsidRPr="00921027" w:rsidRDefault="00A1620B" w:rsidP="00EA417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</w:t>
      </w:r>
      <w:r w:rsidR="00573E1B">
        <w:rPr>
          <w:sz w:val="28"/>
          <w:szCs w:val="28"/>
        </w:rPr>
        <w:t>Оценка готовности</w:t>
      </w:r>
      <w:r w:rsidRPr="00921027">
        <w:rPr>
          <w:sz w:val="28"/>
          <w:szCs w:val="28"/>
        </w:rPr>
        <w:t xml:space="preserve">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</w:t>
      </w:r>
      <w:r w:rsidR="00BE4229">
        <w:rPr>
          <w:sz w:val="28"/>
          <w:szCs w:val="28"/>
        </w:rPr>
        <w:t xml:space="preserve">13.11.2024 №2234 </w:t>
      </w:r>
      <w:r w:rsidR="00BE4229" w:rsidRPr="002C5287">
        <w:rPr>
          <w:sz w:val="28"/>
          <w:szCs w:val="28"/>
        </w:rPr>
        <w:t>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  <w:r w:rsidRPr="00921027">
        <w:rPr>
          <w:sz w:val="28"/>
          <w:szCs w:val="28"/>
        </w:rPr>
        <w:t xml:space="preserve"> (далее – Правила).</w:t>
      </w:r>
    </w:p>
    <w:p w:rsidR="00A1620B" w:rsidRPr="00921027" w:rsidRDefault="00A1620B" w:rsidP="00EA417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3. Работа Комиссии осуществляется в соответствии с графиком проведения </w:t>
      </w:r>
      <w:r w:rsidR="00573E1B">
        <w:rPr>
          <w:sz w:val="28"/>
          <w:szCs w:val="28"/>
        </w:rPr>
        <w:t>оценки готовности</w:t>
      </w:r>
      <w:r>
        <w:rPr>
          <w:sz w:val="28"/>
          <w:szCs w:val="28"/>
        </w:rPr>
        <w:t>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A1620B" w:rsidRPr="00715FF9" w:rsidRDefault="00A1620B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 xml:space="preserve">4. Комиссия осуществляет </w:t>
      </w:r>
      <w:r w:rsidR="00573E1B">
        <w:rPr>
          <w:sz w:val="28"/>
          <w:szCs w:val="28"/>
        </w:rPr>
        <w:t>оценку готовности</w:t>
      </w:r>
      <w:r w:rsidRPr="00715FF9">
        <w:rPr>
          <w:sz w:val="28"/>
          <w:szCs w:val="28"/>
        </w:rPr>
        <w:t xml:space="preserve">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5. В целях проведения </w:t>
      </w:r>
      <w:r w:rsidR="00573E1B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</w:t>
      </w:r>
      <w:r w:rsidR="000F1578">
        <w:rPr>
          <w:sz w:val="28"/>
          <w:szCs w:val="28"/>
        </w:rPr>
        <w:t>с</w:t>
      </w:r>
      <w:r>
        <w:rPr>
          <w:sz w:val="28"/>
          <w:szCs w:val="28"/>
        </w:rPr>
        <w:t>кого управления</w:t>
      </w:r>
      <w:r w:rsidRPr="00AF1B55">
        <w:rPr>
          <w:sz w:val="28"/>
          <w:szCs w:val="28"/>
        </w:rPr>
        <w:t>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6. При </w:t>
      </w:r>
      <w:r w:rsidR="00573E1B">
        <w:rPr>
          <w:sz w:val="28"/>
          <w:szCs w:val="28"/>
        </w:rPr>
        <w:t>оценке обеспечения</w:t>
      </w:r>
      <w:r w:rsidRPr="00921027">
        <w:rPr>
          <w:sz w:val="28"/>
          <w:szCs w:val="28"/>
        </w:rPr>
        <w:t xml:space="preserve"> готовности к отопительном</w:t>
      </w:r>
      <w:r>
        <w:rPr>
          <w:sz w:val="28"/>
          <w:szCs w:val="28"/>
        </w:rPr>
        <w:t>у периоду 202</w:t>
      </w:r>
      <w:r w:rsidR="00A030CB">
        <w:rPr>
          <w:sz w:val="28"/>
          <w:szCs w:val="28"/>
        </w:rPr>
        <w:t>5</w:t>
      </w:r>
      <w:r w:rsidR="000F1578"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</w:t>
      </w:r>
      <w:r w:rsidR="00BE4229">
        <w:rPr>
          <w:sz w:val="28"/>
          <w:szCs w:val="28"/>
        </w:rPr>
        <w:t>абжения, согласно главе II</w:t>
      </w:r>
      <w:r w:rsidRPr="00921027">
        <w:rPr>
          <w:sz w:val="28"/>
          <w:szCs w:val="28"/>
        </w:rPr>
        <w:t xml:space="preserve"> Правил.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7. В целях </w:t>
      </w:r>
      <w:r w:rsidR="00573E1B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 xml:space="preserve"> Комиссия рассматривает документы, подтверждающие выполнение требований по готовности, проводит осмотр объектов с выездом на место.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</w:t>
      </w:r>
      <w:r w:rsidR="00D64E3B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>
        <w:rPr>
          <w:sz w:val="28"/>
          <w:szCs w:val="28"/>
        </w:rPr>
        <w:t xml:space="preserve">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A1620B" w:rsidRPr="00921027" w:rsidRDefault="00A1620B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</w:t>
      </w:r>
      <w:r w:rsidR="00573E1B">
        <w:rPr>
          <w:sz w:val="28"/>
          <w:szCs w:val="28"/>
        </w:rPr>
        <w:t xml:space="preserve">оценку </w:t>
      </w:r>
      <w:r w:rsidR="00D64E3B">
        <w:rPr>
          <w:sz w:val="28"/>
          <w:szCs w:val="28"/>
        </w:rPr>
        <w:t xml:space="preserve">обеспечения </w:t>
      </w:r>
      <w:r w:rsidR="00573E1B">
        <w:rPr>
          <w:sz w:val="28"/>
          <w:szCs w:val="28"/>
        </w:rPr>
        <w:t>готовности</w:t>
      </w:r>
      <w:r>
        <w:rPr>
          <w:sz w:val="28"/>
          <w:szCs w:val="28"/>
        </w:rPr>
        <w:t>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</w:t>
      </w:r>
      <w:r w:rsidR="00DA6EC6">
        <w:rPr>
          <w:sz w:val="28"/>
          <w:szCs w:val="28"/>
        </w:rPr>
        <w:t>одного рабочего дня</w:t>
      </w:r>
      <w:r>
        <w:rPr>
          <w:sz w:val="28"/>
          <w:szCs w:val="28"/>
        </w:rPr>
        <w:t xml:space="preserve"> от </w:t>
      </w:r>
      <w:r w:rsidRPr="00921027">
        <w:rPr>
          <w:sz w:val="28"/>
          <w:szCs w:val="28"/>
        </w:rPr>
        <w:t xml:space="preserve">даты завершения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 w:rsidRPr="00921027">
        <w:rPr>
          <w:sz w:val="28"/>
          <w:szCs w:val="28"/>
        </w:rPr>
        <w:t>.</w:t>
      </w:r>
    </w:p>
    <w:p w:rsidR="00A1620B" w:rsidRPr="00921027" w:rsidRDefault="00A1620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 xml:space="preserve">. В акте 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>
        <w:rPr>
          <w:sz w:val="28"/>
          <w:szCs w:val="28"/>
        </w:rPr>
        <w:t>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 w:rsidRPr="00921027">
        <w:rPr>
          <w:sz w:val="28"/>
          <w:szCs w:val="28"/>
        </w:rPr>
        <w:t>:</w:t>
      </w:r>
    </w:p>
    <w:p w:rsidR="00A1620B" w:rsidRPr="00921027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 w:rsidRPr="00921027">
        <w:rPr>
          <w:sz w:val="28"/>
          <w:szCs w:val="28"/>
        </w:rPr>
        <w:t xml:space="preserve"> готов к отопительному периоду; </w:t>
      </w:r>
    </w:p>
    <w:p w:rsidR="00A1620B" w:rsidRPr="00921027" w:rsidRDefault="00A1620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</w:t>
      </w:r>
      <w:r w:rsidR="00DA6EC6" w:rsidRPr="00921027">
        <w:rPr>
          <w:sz w:val="28"/>
          <w:szCs w:val="28"/>
        </w:rPr>
        <w:t xml:space="preserve">объект </w:t>
      </w:r>
      <w:r w:rsidR="00DA6EC6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>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DA6EC6" w:rsidRDefault="00A1620B" w:rsidP="00DA6EC6">
      <w:pPr>
        <w:widowControl w:val="0"/>
        <w:autoSpaceDE w:val="0"/>
        <w:autoSpaceDN w:val="0"/>
        <w:adjustRightInd w:val="0"/>
        <w:spacing w:after="150"/>
        <w:jc w:val="both"/>
      </w:pPr>
      <w:r w:rsidRPr="00921027">
        <w:rPr>
          <w:sz w:val="28"/>
          <w:szCs w:val="28"/>
        </w:rPr>
        <w:t xml:space="preserve">- </w:t>
      </w:r>
      <w:r w:rsidR="00DA6EC6" w:rsidRPr="00921027">
        <w:rPr>
          <w:sz w:val="28"/>
          <w:szCs w:val="28"/>
        </w:rPr>
        <w:t xml:space="preserve">объект </w:t>
      </w:r>
      <w:r w:rsidR="00DA6EC6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 xml:space="preserve"> не готов к отопительному периоду.</w:t>
      </w:r>
    </w:p>
    <w:p w:rsidR="00DA6EC6" w:rsidRDefault="00DA6EC6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 w:rsidRPr="00DA6EC6">
        <w:rPr>
          <w:sz w:val="28"/>
          <w:szCs w:val="28"/>
        </w:rPr>
        <w:t xml:space="preserve">11. К акту прилагается заполненный оценочный лист на каждый объект оценки обеспечения готовности. При наличии у комиссии замечаний к соблюдению проверяемым лицом требований по обеспечению готовности, </w:t>
      </w:r>
      <w:r w:rsidRPr="00DA6EC6">
        <w:rPr>
          <w:sz w:val="28"/>
          <w:szCs w:val="28"/>
        </w:rPr>
        <w:lastRenderedPageBreak/>
        <w:t>установленных Правилами обеспечения готовности к отопительному периоду, в оценочном листе указывается срок устранения выявленных замечаний</w:t>
      </w:r>
      <w:r>
        <w:t>.</w:t>
      </w:r>
    </w:p>
    <w:p w:rsidR="002B570D" w:rsidRPr="002B570D" w:rsidRDefault="002B570D" w:rsidP="002B570D">
      <w:pPr>
        <w:widowControl w:val="0"/>
        <w:autoSpaceDE w:val="0"/>
        <w:autoSpaceDN w:val="0"/>
        <w:adjustRightInd w:val="0"/>
        <w:spacing w:after="150"/>
        <w:jc w:val="both"/>
        <w:rPr>
          <w:sz w:val="28"/>
          <w:szCs w:val="28"/>
        </w:rPr>
      </w:pPr>
      <w:r w:rsidRPr="002B570D">
        <w:rPr>
          <w:sz w:val="28"/>
          <w:szCs w:val="28"/>
        </w:rPr>
        <w:t xml:space="preserve">       12. В случае устранения указанных в оценочном листе замечаний комиссией, на основании уведомления об устранении замечаний лица, в отношении которого был выдан оценочный лист с замечаниями, не позднее 14 календарных дней со дня получения комиссией такого уведомления, проводится повторная оценка обеспечения готовности на предмет устранения ранее выданных замечаний, по результатам которой составляется новый акт и прилагается новый оценочный лист.</w:t>
      </w:r>
    </w:p>
    <w:p w:rsidR="002B570D" w:rsidRPr="002B570D" w:rsidRDefault="002B570D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05168E">
        <w:rPr>
          <w:sz w:val="28"/>
          <w:szCs w:val="28"/>
        </w:rPr>
        <w:t xml:space="preserve">13. Срок составления акта определяется руководителем (заместителем руководителя) уполномоченного органа, образовавшего комиссию, исходя из климатических условий, но не позднее 10 сентября </w:t>
      </w:r>
      <w:r w:rsidR="0005168E">
        <w:rPr>
          <w:sz w:val="28"/>
          <w:szCs w:val="28"/>
        </w:rPr>
        <w:t xml:space="preserve">– для лиц, </w:t>
      </w:r>
      <w:r w:rsidR="0005168E" w:rsidRPr="0005168E">
        <w:rPr>
          <w:sz w:val="28"/>
          <w:szCs w:val="28"/>
        </w:rPr>
        <w:t>ука</w:t>
      </w:r>
      <w:r w:rsidR="0005168E">
        <w:rPr>
          <w:sz w:val="28"/>
          <w:szCs w:val="28"/>
        </w:rPr>
        <w:t>занных</w:t>
      </w:r>
      <w:r w:rsidR="0005168E" w:rsidRPr="008D2AD9">
        <w:rPr>
          <w:sz w:val="28"/>
          <w:szCs w:val="28"/>
        </w:rPr>
        <w:t xml:space="preserve"> в подпунктах 1.2 - 1.4 пункта 1 настоящей Программы</w:t>
      </w:r>
      <w:r w:rsidRPr="0005168E">
        <w:rPr>
          <w:sz w:val="28"/>
          <w:szCs w:val="28"/>
        </w:rPr>
        <w:t>, не позднее 25 октября - для теплоснабжающих и теплосетевых организаций и владельцев тепловых сетей, не являющихся теплосетевыми организациями, не позднее 15 ноября - для муниципальных образований.</w:t>
      </w:r>
    </w:p>
    <w:p w:rsidR="002B570D" w:rsidRPr="005D0737" w:rsidRDefault="005D0737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5D0737">
        <w:rPr>
          <w:sz w:val="28"/>
          <w:szCs w:val="28"/>
        </w:rPr>
        <w:t>14. Паспорт обеспечения готовности к отопительному периоду (далее - паспорт) (приложение N 3) выдается в течение 5 рабочих дней со дня подписания акта, в случаях, если в отношении проверяемого лица установлен уровень готовности "Готов", а также в случае установления в отношении проверяемого лица уровня готовности "Готов с условиями", если сроки устранения замечаний комиссии по обеспечению готовности и повторная оценка обеспечения готовности на предмет устранения ранее выданных замечаний выходят за рамки сроков, установленных пунктом 13 настоящей Программы.</w:t>
      </w:r>
    </w:p>
    <w:p w:rsidR="005D0737" w:rsidRDefault="005D0737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 w:rsidRPr="0005168E">
        <w:rPr>
          <w:sz w:val="28"/>
          <w:szCs w:val="28"/>
        </w:rPr>
        <w:t xml:space="preserve">15. Сроки выдачи паспортов определяются председателем (заместителем председателя) комиссии в зависимости от особенностей климатических условий, но не позднее 15 сентября - </w:t>
      </w:r>
      <w:r w:rsidR="0005168E" w:rsidRPr="0005168E">
        <w:rPr>
          <w:sz w:val="28"/>
          <w:szCs w:val="28"/>
        </w:rPr>
        <w:t>для лиц, указанных в подпунктах 1.2 - 1.4 пункта 1 настоящей Программы</w:t>
      </w:r>
      <w:r w:rsidRPr="0005168E">
        <w:rPr>
          <w:sz w:val="28"/>
          <w:szCs w:val="28"/>
        </w:rPr>
        <w:t>, не позднее 1 ноября - для теплоснабжающих и теплосетевых организаций и владельцев тепловых сетей, не являющихся теплосетевыми организациями, не позднее 20 ноября - для муниципальных образований</w:t>
      </w:r>
      <w:r w:rsidRPr="0005168E">
        <w:t>.</w:t>
      </w:r>
    </w:p>
    <w:p w:rsidR="005D0737" w:rsidRDefault="005D0737" w:rsidP="005D0737">
      <w:pPr>
        <w:widowControl w:val="0"/>
        <w:autoSpaceDE w:val="0"/>
        <w:autoSpaceDN w:val="0"/>
        <w:adjustRightInd w:val="0"/>
        <w:spacing w:after="150"/>
        <w:jc w:val="both"/>
      </w:pPr>
      <w:r w:rsidRPr="005D0737">
        <w:rPr>
          <w:sz w:val="28"/>
          <w:szCs w:val="28"/>
        </w:rPr>
        <w:t>Сводная информация о результатах оценки обеспечения готовности с указанием проверяемого лица, уровня готовности и индекса готовности подлежит опубликованию на официальных сайтах Администрации Шолоховского городского поселения</w:t>
      </w:r>
    </w:p>
    <w:p w:rsidR="00310A4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>
        <w:rPr>
          <w:sz w:val="28"/>
          <w:szCs w:val="28"/>
        </w:rPr>
        <w:t>16. Лица</w:t>
      </w:r>
      <w:r w:rsidRPr="00310A49">
        <w:rPr>
          <w:sz w:val="28"/>
          <w:szCs w:val="28"/>
        </w:rPr>
        <w:t>, не получившие паспорт до даты, установленной пунктом 15 настоящего Порядка, обязаны продолжить подготовку к отопительному периоду посредством устранения указанных в оценочном листе замечаний</w:t>
      </w:r>
      <w:r>
        <w:t>.</w:t>
      </w:r>
    </w:p>
    <w:p w:rsidR="00310A49" w:rsidRPr="008D2AD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17. В случае неустранения замечаний, указанных в акте, в установленный срок лиц</w:t>
      </w:r>
      <w:r w:rsidR="008D2AD9" w:rsidRPr="008D2AD9">
        <w:rPr>
          <w:sz w:val="28"/>
          <w:szCs w:val="28"/>
        </w:rPr>
        <w:t>ами, указанными в подпунктах 1.1,</w:t>
      </w:r>
      <w:r w:rsidRPr="008D2AD9">
        <w:rPr>
          <w:sz w:val="28"/>
          <w:szCs w:val="28"/>
        </w:rPr>
        <w:t xml:space="preserve"> и 1.</w:t>
      </w:r>
      <w:r w:rsidR="008D2AD9" w:rsidRPr="008D2AD9">
        <w:rPr>
          <w:sz w:val="28"/>
          <w:szCs w:val="28"/>
        </w:rPr>
        <w:t>5 пункта 1 настоящейПрограммы</w:t>
      </w:r>
      <w:r w:rsidRPr="008D2AD9">
        <w:rPr>
          <w:sz w:val="28"/>
          <w:szCs w:val="28"/>
        </w:rPr>
        <w:t xml:space="preserve">, комиссия в течение 5 рабочих дней со дня подписания акта передает данные федеральному органу исполнительной власти, </w:t>
      </w:r>
      <w:r w:rsidRPr="008D2AD9">
        <w:rPr>
          <w:sz w:val="28"/>
          <w:szCs w:val="28"/>
        </w:rPr>
        <w:lastRenderedPageBreak/>
        <w:t xml:space="preserve">уполномоченному на осуществление федерального государственного энергетического надзора, федерального государственного надзора в области промышленной безопасности, федеральным органам исполнительной власти в сфере обороны, обеспечения безопасности, государственной охраны, внешней разведки, исполнения наказаний (их подразделениями) (в случаях, предусмотренных </w:t>
      </w:r>
      <w:hyperlink r:id="rId12" w:anchor="l954" w:history="1">
        <w:r w:rsidRPr="008D2AD9">
          <w:rPr>
            <w:sz w:val="28"/>
            <w:szCs w:val="28"/>
            <w:u w:val="single"/>
          </w:rPr>
          <w:t>пунктом 2</w:t>
        </w:r>
      </w:hyperlink>
      <w:r w:rsidRPr="008D2AD9">
        <w:rPr>
          <w:sz w:val="28"/>
          <w:szCs w:val="28"/>
        </w:rPr>
        <w:t xml:space="preserve"> части 1 статьи 4.1 Федерального закона о теплоснабжении и абзацем вторым </w:t>
      </w:r>
      <w:hyperlink r:id="rId13" w:anchor="l894" w:history="1">
        <w:r w:rsidRPr="008D2AD9">
          <w:rPr>
            <w:sz w:val="28"/>
            <w:szCs w:val="28"/>
            <w:u w:val="single"/>
          </w:rPr>
          <w:t>пункта 2</w:t>
        </w:r>
      </w:hyperlink>
      <w:r w:rsidRPr="008D2AD9">
        <w:rPr>
          <w:sz w:val="28"/>
          <w:szCs w:val="28"/>
        </w:rPr>
        <w:t xml:space="preserve"> статьи 5 Федерального закона от 21 июля 1997 г. N 116-ФЗ "О промышленной безопасности опасных производственных объектов").</w:t>
      </w:r>
    </w:p>
    <w:p w:rsidR="00310A49" w:rsidRPr="008D2AD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В случае неустранения замечаний, указанных в акте, в установленный актом срок лиц</w:t>
      </w:r>
      <w:r w:rsidR="008D2AD9" w:rsidRPr="008D2AD9">
        <w:rPr>
          <w:sz w:val="28"/>
          <w:szCs w:val="28"/>
        </w:rPr>
        <w:t>ами, указанными в подпунктах 1.2 - 1.4 пункта 1 настоящей Программы</w:t>
      </w:r>
      <w:r w:rsidRPr="008D2AD9">
        <w:rPr>
          <w:sz w:val="28"/>
          <w:szCs w:val="28"/>
        </w:rPr>
        <w:t>, комиссия в течение 5 рабочих дней со дня подписания акта передает данные органам государственной власти субъекта Российской Федерации в области жилищных отношений, осуществляющим региональный государственный надзор</w:t>
      </w:r>
      <w:r w:rsidR="008D2AD9" w:rsidRPr="008D2AD9">
        <w:rPr>
          <w:sz w:val="28"/>
          <w:szCs w:val="28"/>
        </w:rPr>
        <w:t>.</w:t>
      </w:r>
    </w:p>
    <w:p w:rsidR="00A1620B" w:rsidRDefault="00A1620B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Pr="00921027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76283B">
      <w:pPr>
        <w:jc w:val="both"/>
        <w:rPr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t>Таблица № 1</w:t>
      </w:r>
    </w:p>
    <w:p w:rsidR="00A1620B" w:rsidRPr="00921027" w:rsidRDefault="00A1620B" w:rsidP="008D2AD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 xml:space="preserve">График проведения </w:t>
      </w:r>
      <w:r w:rsidR="008D2AD9">
        <w:rPr>
          <w:sz w:val="28"/>
          <w:szCs w:val="28"/>
        </w:rPr>
        <w:t>оценки обеспечения</w:t>
      </w:r>
      <w:r w:rsidRPr="00921027">
        <w:rPr>
          <w:sz w:val="28"/>
          <w:szCs w:val="28"/>
        </w:rPr>
        <w:t xml:space="preserve"> гото</w:t>
      </w:r>
      <w:r w:rsidR="008D2AD9">
        <w:rPr>
          <w:sz w:val="28"/>
          <w:szCs w:val="28"/>
        </w:rPr>
        <w:t xml:space="preserve">вности к отопительному периоду </w:t>
      </w:r>
      <w:r>
        <w:rPr>
          <w:sz w:val="28"/>
          <w:szCs w:val="28"/>
        </w:rPr>
        <w:t>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080"/>
        <w:gridCol w:w="2188"/>
        <w:gridCol w:w="4586"/>
      </w:tblGrid>
      <w:tr w:rsidR="00A1620B" w:rsidRPr="00073D7D">
        <w:tc>
          <w:tcPr>
            <w:tcW w:w="3080" w:type="dxa"/>
          </w:tcPr>
          <w:p w:rsidR="00A1620B" w:rsidRPr="00073D7D" w:rsidRDefault="00A1620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2188" w:type="dxa"/>
          </w:tcPr>
          <w:p w:rsidR="00A1620B" w:rsidRPr="00073D7D" w:rsidRDefault="00A1620B" w:rsidP="006C39B8">
            <w:pPr>
              <w:jc w:val="center"/>
            </w:pPr>
            <w:r w:rsidRPr="00073D7D">
              <w:t xml:space="preserve">Сроки проведения </w:t>
            </w:r>
            <w:r w:rsidR="00573E1B">
              <w:t>оценку готовности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 w:rsidRPr="00073D7D">
              <w:t xml:space="preserve">Документы, проверяемые в ходе проведения </w:t>
            </w:r>
            <w:r w:rsidR="00573E1B">
              <w:t>оценку готовности</w:t>
            </w:r>
          </w:p>
        </w:tc>
      </w:tr>
      <w:tr w:rsidR="00A1620B" w:rsidRPr="00073D7D">
        <w:tc>
          <w:tcPr>
            <w:tcW w:w="3080" w:type="dxa"/>
          </w:tcPr>
          <w:p w:rsidR="00A1620B" w:rsidRPr="00BC71FB" w:rsidRDefault="00A1620B" w:rsidP="00680EF7">
            <w:pPr>
              <w:jc w:val="center"/>
            </w:pPr>
            <w:r w:rsidRPr="00BC71FB">
              <w:t>ООО УК «Белокалитвинская»</w:t>
            </w:r>
          </w:p>
        </w:tc>
        <w:tc>
          <w:tcPr>
            <w:tcW w:w="2188" w:type="dxa"/>
          </w:tcPr>
          <w:p w:rsidR="00A1620B" w:rsidRPr="00BC71FB" w:rsidRDefault="00947967" w:rsidP="00661A77">
            <w:pPr>
              <w:jc w:val="center"/>
            </w:pPr>
            <w:r>
              <w:t xml:space="preserve">до </w:t>
            </w:r>
            <w:r w:rsidR="00A1620B" w:rsidRPr="00BC71FB">
              <w:t>0</w:t>
            </w:r>
            <w:r w:rsidR="004E451B" w:rsidRPr="00BC71FB">
              <w:t>1</w:t>
            </w:r>
            <w:r w:rsidR="00A1620B" w:rsidRPr="00BC71FB">
              <w:t>.0</w:t>
            </w:r>
            <w:r w:rsidR="004E451B" w:rsidRPr="00BC71FB">
              <w:t>9</w:t>
            </w:r>
            <w:r w:rsidR="00A1620B" w:rsidRPr="00BC71FB">
              <w:t>.202</w:t>
            </w:r>
            <w:r w:rsidR="00661A77">
              <w:t>5</w:t>
            </w:r>
            <w:r w:rsidR="00A1620B" w:rsidRPr="00BC71FB">
              <w:t xml:space="preserve"> г.</w:t>
            </w:r>
          </w:p>
        </w:tc>
        <w:tc>
          <w:tcPr>
            <w:tcW w:w="4586" w:type="dxa"/>
          </w:tcPr>
          <w:p w:rsidR="00A1620B" w:rsidRPr="00073D7D" w:rsidRDefault="00F24DEC" w:rsidP="00341F51">
            <w:pPr>
              <w:jc w:val="center"/>
            </w:pPr>
            <w:r>
              <w:t xml:space="preserve">В соответствии с п.11 раздела  </w:t>
            </w:r>
            <w:r>
              <w:rPr>
                <w:lang w:val="en-US"/>
              </w:rPr>
              <w:t>II</w:t>
            </w:r>
            <w:r>
              <w:t>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Pr="00BC71FB" w:rsidRDefault="00F24DEC" w:rsidP="00680EF7">
            <w:pPr>
              <w:jc w:val="center"/>
            </w:pPr>
            <w:r w:rsidRPr="00BC71FB">
              <w:t>ООО УК «Аспект»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ООО «Монолит»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 w:rsidTr="00F70520">
        <w:trPr>
          <w:trHeight w:val="607"/>
        </w:trPr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Pr="00073D7D" w:rsidRDefault="00F24DEC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3F5CF3" w:rsidRPr="00073D7D">
        <w:tc>
          <w:tcPr>
            <w:tcW w:w="3080" w:type="dxa"/>
          </w:tcPr>
          <w:p w:rsidR="003F5CF3" w:rsidRPr="00F70520" w:rsidRDefault="003F5CF3" w:rsidP="00680EF7">
            <w:pPr>
              <w:jc w:val="center"/>
            </w:pPr>
            <w:r w:rsidRPr="00F70520">
              <w:t>БкРТС ООО «ДТС»</w:t>
            </w:r>
          </w:p>
        </w:tc>
        <w:tc>
          <w:tcPr>
            <w:tcW w:w="2188" w:type="dxa"/>
          </w:tcPr>
          <w:p w:rsidR="003F5CF3" w:rsidRPr="00BC71FB" w:rsidRDefault="00947967" w:rsidP="00661A77">
            <w:pPr>
              <w:jc w:val="center"/>
            </w:pPr>
            <w:r>
              <w:t xml:space="preserve">до </w:t>
            </w:r>
            <w:r w:rsidR="003F5CF3" w:rsidRPr="00BC71FB">
              <w:t>01.09.202</w:t>
            </w:r>
            <w:r w:rsidR="00661A77">
              <w:t>5</w:t>
            </w:r>
            <w:r w:rsidR="003F5CF3" w:rsidRPr="00BC71FB">
              <w:t xml:space="preserve"> г.</w:t>
            </w:r>
          </w:p>
        </w:tc>
        <w:tc>
          <w:tcPr>
            <w:tcW w:w="4586" w:type="dxa"/>
          </w:tcPr>
          <w:p w:rsidR="003F5CF3" w:rsidRDefault="00341F51" w:rsidP="006C39B8">
            <w:pPr>
              <w:jc w:val="center"/>
            </w:pPr>
            <w:r>
              <w:t xml:space="preserve">В соответствии с п.9 раздела  </w:t>
            </w:r>
            <w:r>
              <w:rPr>
                <w:lang w:val="en-US"/>
              </w:rPr>
              <w:t>II</w:t>
            </w:r>
            <w:r>
              <w:t>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МБОУ СОШ №8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МБДОУ ДС №36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МБДОУ ДС №40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ГБОУ РО «Шолоховская школа-интернат»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ГБПОУ РО «БКТТ»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 xml:space="preserve"> МБОУ ДОД ЦВР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</w:t>
            </w:r>
            <w:r w:rsidRPr="008F079A">
              <w:lastRenderedPageBreak/>
              <w:t>энергетики РФ от 13.11.2024 №2234</w:t>
            </w:r>
          </w:p>
        </w:tc>
      </w:tr>
      <w:tr w:rsidR="003F5CF3" w:rsidRPr="00073D7D">
        <w:tc>
          <w:tcPr>
            <w:tcW w:w="3080" w:type="dxa"/>
          </w:tcPr>
          <w:p w:rsidR="003F5CF3" w:rsidRDefault="003F5CF3" w:rsidP="00680EF7">
            <w:pPr>
              <w:jc w:val="center"/>
            </w:pPr>
            <w:r>
              <w:lastRenderedPageBreak/>
              <w:t>Участковая больница р.п. Шолоховский МБУЗ Белокалитвинского р-на ЦРБ</w:t>
            </w:r>
          </w:p>
        </w:tc>
        <w:tc>
          <w:tcPr>
            <w:tcW w:w="2188" w:type="dxa"/>
          </w:tcPr>
          <w:p w:rsidR="003F5CF3" w:rsidRPr="00BC71FB" w:rsidRDefault="00947967" w:rsidP="00661A77">
            <w:pPr>
              <w:jc w:val="center"/>
            </w:pPr>
            <w:r>
              <w:t xml:space="preserve"> до </w:t>
            </w:r>
            <w:r w:rsidR="003F5CF3" w:rsidRPr="00BC71FB">
              <w:t>01.09.202</w:t>
            </w:r>
            <w:r w:rsidR="00661A77">
              <w:t>5</w:t>
            </w:r>
            <w:r w:rsidR="003F5CF3" w:rsidRPr="00BC71FB">
              <w:t xml:space="preserve"> г.</w:t>
            </w:r>
          </w:p>
        </w:tc>
        <w:tc>
          <w:tcPr>
            <w:tcW w:w="4586" w:type="dxa"/>
          </w:tcPr>
          <w:p w:rsidR="003F5CF3" w:rsidRDefault="00F24DEC" w:rsidP="006C39B8">
            <w:pPr>
              <w:jc w:val="center"/>
            </w:pPr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3F5CF3" w:rsidRPr="00073D7D">
        <w:tc>
          <w:tcPr>
            <w:tcW w:w="3080" w:type="dxa"/>
          </w:tcPr>
          <w:p w:rsidR="003F5CF3" w:rsidRDefault="003F5CF3" w:rsidP="00680EF7">
            <w:pPr>
              <w:jc w:val="center"/>
            </w:pPr>
            <w:r>
              <w:t>СРО №3</w:t>
            </w:r>
          </w:p>
        </w:tc>
        <w:tc>
          <w:tcPr>
            <w:tcW w:w="2188" w:type="dxa"/>
          </w:tcPr>
          <w:p w:rsidR="003F5CF3" w:rsidRPr="00BC71FB" w:rsidRDefault="00947967" w:rsidP="00661A77">
            <w:pPr>
              <w:jc w:val="center"/>
            </w:pPr>
            <w:r>
              <w:t xml:space="preserve"> до </w:t>
            </w:r>
            <w:r w:rsidR="003F5CF3" w:rsidRPr="00BC71FB">
              <w:t>01.09.202</w:t>
            </w:r>
            <w:r w:rsidR="00661A77">
              <w:t>5</w:t>
            </w:r>
            <w:r w:rsidR="003F5CF3" w:rsidRPr="00BC71FB">
              <w:t xml:space="preserve"> г.</w:t>
            </w:r>
          </w:p>
        </w:tc>
        <w:tc>
          <w:tcPr>
            <w:tcW w:w="4586" w:type="dxa"/>
          </w:tcPr>
          <w:p w:rsidR="003F5CF3" w:rsidRDefault="00F24DEC" w:rsidP="006C39B8">
            <w:pPr>
              <w:jc w:val="center"/>
            </w:pPr>
            <w:r>
              <w:t xml:space="preserve">В соответствии с п.11 раздела  </w:t>
            </w:r>
            <w:r>
              <w:rPr>
                <w:lang w:val="en-US"/>
              </w:rPr>
              <w:t>II</w:t>
            </w:r>
            <w:r>
              <w:t>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CA4FE1">
              <w:t xml:space="preserve">В соответствии с п.9 раздела  </w:t>
            </w:r>
            <w:r w:rsidRPr="00CA4FE1">
              <w:rPr>
                <w:lang w:val="en-US"/>
              </w:rPr>
              <w:t>II</w:t>
            </w:r>
            <w:r w:rsidRPr="00CA4FE1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CA4FE1">
              <w:t xml:space="preserve">В соответствии с п.9 раздела  </w:t>
            </w:r>
            <w:r w:rsidRPr="00CA4FE1">
              <w:rPr>
                <w:lang w:val="en-US"/>
              </w:rPr>
              <w:t>II</w:t>
            </w:r>
            <w:r w:rsidRPr="00CA4FE1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 w:rsidTr="00BC71FB">
        <w:tc>
          <w:tcPr>
            <w:tcW w:w="3080" w:type="dxa"/>
            <w:shd w:val="clear" w:color="auto" w:fill="auto"/>
          </w:tcPr>
          <w:p w:rsidR="00F24DEC" w:rsidRDefault="00F24DEC" w:rsidP="006F2A95">
            <w:pPr>
              <w:jc w:val="center"/>
            </w:pPr>
            <w:r w:rsidRPr="00943607">
              <w:t>МБУК Белокалитвинского района "Межпоселковая центральная районная библиотека"</w:t>
            </w:r>
          </w:p>
        </w:tc>
        <w:tc>
          <w:tcPr>
            <w:tcW w:w="2188" w:type="dxa"/>
            <w:shd w:val="clear" w:color="auto" w:fill="auto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  <w:shd w:val="clear" w:color="auto" w:fill="auto"/>
          </w:tcPr>
          <w:p w:rsidR="00F24DEC" w:rsidRDefault="00F24DEC"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</w:tbl>
    <w:p w:rsidR="00A1620B" w:rsidRDefault="00A1620B" w:rsidP="0076283B">
      <w:pPr>
        <w:rPr>
          <w:sz w:val="22"/>
          <w:szCs w:val="22"/>
        </w:rPr>
      </w:pPr>
    </w:p>
    <w:p w:rsidR="004032D3" w:rsidRDefault="004032D3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A1620B" w:rsidRPr="00EB3CB3" w:rsidRDefault="00A1620B" w:rsidP="0076283B">
      <w:pPr>
        <w:ind w:left="1440" w:firstLine="4320"/>
        <w:jc w:val="right"/>
        <w:rPr>
          <w:sz w:val="22"/>
          <w:szCs w:val="22"/>
        </w:rPr>
      </w:pPr>
      <w:r w:rsidRPr="00EB3CB3">
        <w:rPr>
          <w:sz w:val="22"/>
          <w:szCs w:val="22"/>
        </w:rPr>
        <w:lastRenderedPageBreak/>
        <w:t xml:space="preserve">Приложение № 1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EB3CB3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A030CB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A030CB">
        <w:rPr>
          <w:sz w:val="22"/>
          <w:szCs w:val="22"/>
        </w:rPr>
        <w:t>6</w:t>
      </w:r>
      <w:r>
        <w:rPr>
          <w:sz w:val="22"/>
          <w:szCs w:val="22"/>
        </w:rPr>
        <w:t>г.г.</w:t>
      </w:r>
    </w:p>
    <w:p w:rsidR="00A1620B" w:rsidRPr="006D37F2" w:rsidRDefault="00A1620B" w:rsidP="0076283B">
      <w:pPr>
        <w:jc w:val="center"/>
        <w:rPr>
          <w:sz w:val="28"/>
          <w:szCs w:val="28"/>
        </w:rPr>
      </w:pPr>
    </w:p>
    <w:p w:rsidR="00A1620B" w:rsidRPr="004D07F0" w:rsidRDefault="00A1620B" w:rsidP="004D07F0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 xml:space="preserve">тся </w:t>
      </w:r>
      <w:r w:rsidR="00EA417F">
        <w:rPr>
          <w:sz w:val="28"/>
          <w:szCs w:val="28"/>
        </w:rPr>
        <w:t xml:space="preserve">оценку </w:t>
      </w:r>
      <w:r w:rsidRPr="006D37F2">
        <w:rPr>
          <w:sz w:val="28"/>
          <w:szCs w:val="28"/>
        </w:rPr>
        <w:t>готовно</w:t>
      </w:r>
      <w:r>
        <w:rPr>
          <w:sz w:val="28"/>
          <w:szCs w:val="28"/>
        </w:rPr>
        <w:t>сти к отопительному</w:t>
      </w:r>
      <w:r w:rsidR="000255BE">
        <w:rPr>
          <w:sz w:val="28"/>
          <w:szCs w:val="28"/>
        </w:rPr>
        <w:t xml:space="preserve"> периоду 202</w:t>
      </w:r>
      <w:r w:rsidR="00A030CB">
        <w:rPr>
          <w:sz w:val="28"/>
          <w:szCs w:val="28"/>
        </w:rPr>
        <w:t>5</w:t>
      </w:r>
      <w:r w:rsidR="000255BE"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6D37F2">
        <w:rPr>
          <w:sz w:val="28"/>
          <w:szCs w:val="28"/>
        </w:rPr>
        <w:t>годов</w:t>
      </w:r>
    </w:p>
    <w:tbl>
      <w:tblPr>
        <w:tblW w:w="948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6"/>
        <w:gridCol w:w="5210"/>
        <w:gridCol w:w="3414"/>
      </w:tblGrid>
      <w:tr w:rsidR="00A1620B" w:rsidRPr="001F06A1">
        <w:tc>
          <w:tcPr>
            <w:tcW w:w="856" w:type="dxa"/>
          </w:tcPr>
          <w:p w:rsidR="00A1620B" w:rsidRPr="00E54885" w:rsidRDefault="00A1620B" w:rsidP="00E54885">
            <w:pPr>
              <w:rPr>
                <w:b/>
                <w:bCs/>
              </w:rPr>
            </w:pPr>
            <w:r w:rsidRPr="00E54885">
              <w:rPr>
                <w:b/>
                <w:bCs/>
              </w:rPr>
              <w:t>№п/п</w:t>
            </w:r>
          </w:p>
        </w:tc>
        <w:tc>
          <w:tcPr>
            <w:tcW w:w="8624" w:type="dxa"/>
            <w:gridSpan w:val="2"/>
          </w:tcPr>
          <w:p w:rsidR="00A1620B" w:rsidRPr="00E54885" w:rsidRDefault="00A1620B" w:rsidP="006C39B8">
            <w:pPr>
              <w:jc w:val="center"/>
              <w:rPr>
                <w:b/>
                <w:bCs/>
              </w:rPr>
            </w:pPr>
            <w:r w:rsidRPr="00E54885">
              <w:rPr>
                <w:b/>
                <w:bCs/>
              </w:rPr>
              <w:t>Объекты, подлежащие проверке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 xml:space="preserve">Теплоснабжающие, теплосетевые организации, в том числе: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1.1.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 xml:space="preserve">Котельная  №28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1.2.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№20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1.3.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№35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1.4.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№34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1.5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CE326A">
            <w:r w:rsidRPr="00F04C1E">
              <w:t xml:space="preserve">Блочно-модульная котельная  ГБОУ ДОД РО «ДЮСШОР-25»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1.6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1.7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МБОУ ДОД «Детская музыкальная школа»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Учреждения социальной сферы,в том числе: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здравоохранения:</w:t>
            </w:r>
          </w:p>
        </w:tc>
      </w:tr>
      <w:tr w:rsidR="00A1620B" w:rsidRPr="00AD6798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2.1.1.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r w:rsidRPr="00F04C1E">
              <w:t>Участковая больница р.п. Шолоховский МБУЗ Белокалитвинского р-на ЦРБ</w:t>
            </w:r>
          </w:p>
        </w:tc>
      </w:tr>
      <w:tr w:rsidR="00BC4E8F" w:rsidRPr="00AD6798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2.1.2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r>
              <w:t>СРО №3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образования:</w:t>
            </w:r>
          </w:p>
        </w:tc>
      </w:tr>
      <w:tr w:rsidR="00BC4E8F" w:rsidRPr="001F06A1" w:rsidTr="00BF5F7C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2.2.1.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МБОУ СОШ №8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2.2.2.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МБДОУ ДС №36 «Красная шапочка»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2.2.3.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МБДОУ ДС №40 «Золотой петушок»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2.2.4.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>
              <w:t>ГБОУ РО «Шолоховская школа-интернат»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2.2.5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ГБПОУ РО «БКТТ»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BC4E8F">
            <w:pPr>
              <w:jc w:val="center"/>
            </w:pPr>
            <w:r w:rsidRPr="00F04C1E">
              <w:t>2.2.</w:t>
            </w:r>
            <w:r w:rsidR="00BF5F7C">
              <w:t>6</w:t>
            </w:r>
            <w:r w:rsidRPr="00F04C1E">
              <w:t>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 w:rsidRPr="00F04C1E">
              <w:t>МБОУ ДОД ЦВР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культуры  и библиотечного обслуживания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highlight w:val="yellow"/>
              </w:rPr>
            </w:pPr>
            <w:r w:rsidRPr="00F04C1E">
              <w:t>2.3.1.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МБОУ ДОД «Детская музыкальная школа»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2.3.2.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МБУК ДК р.п. Шолоховский</w:t>
            </w:r>
          </w:p>
        </w:tc>
      </w:tr>
      <w:tr w:rsidR="00172D99" w:rsidRPr="001F06A1" w:rsidTr="00BC71FB">
        <w:tc>
          <w:tcPr>
            <w:tcW w:w="856" w:type="dxa"/>
            <w:shd w:val="clear" w:color="auto" w:fill="auto"/>
          </w:tcPr>
          <w:p w:rsidR="00172D99" w:rsidRPr="00F04C1E" w:rsidRDefault="00172D99" w:rsidP="006C39B8">
            <w:pPr>
              <w:jc w:val="center"/>
            </w:pPr>
            <w:r>
              <w:t>2.3.3</w:t>
            </w:r>
          </w:p>
        </w:tc>
        <w:tc>
          <w:tcPr>
            <w:tcW w:w="8624" w:type="dxa"/>
            <w:gridSpan w:val="2"/>
            <w:shd w:val="clear" w:color="auto" w:fill="auto"/>
          </w:tcPr>
          <w:p w:rsidR="00172D99" w:rsidRPr="00F04C1E" w:rsidRDefault="00172D99" w:rsidP="006F2A95">
            <w:pPr>
              <w:jc w:val="both"/>
            </w:pPr>
            <w:r w:rsidRPr="00943607">
              <w:t>МБУК Белокалитвинского района "Межпоселковая центральная районная библиотека"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2.4.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спорта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9746CC">
            <w:pPr>
              <w:jc w:val="center"/>
            </w:pPr>
            <w:r w:rsidRPr="00F04C1E">
              <w:t>2.4.1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</w:pPr>
            <w:r w:rsidRPr="00F04C1E">
              <w:t>ГБУ РО «СШОР №25» здание ФОК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9746CC">
            <w:pPr>
              <w:jc w:val="center"/>
            </w:pPr>
            <w:r w:rsidRPr="00F04C1E">
              <w:t>2.4.2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</w:pPr>
            <w:r w:rsidRPr="00F04C1E">
              <w:t>ГБУ РО «СШОР №25» здание</w:t>
            </w:r>
          </w:p>
        </w:tc>
      </w:tr>
      <w:tr w:rsidR="00172D99" w:rsidRPr="001F06A1">
        <w:trPr>
          <w:trHeight w:val="270"/>
        </w:trPr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</w:t>
            </w:r>
            <w:r w:rsidRPr="00F04C1E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Административные здания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</w:pPr>
            <w:r>
              <w:t>3</w:t>
            </w:r>
            <w:r w:rsidRPr="00F04C1E">
              <w:t>.1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</w:pPr>
            <w:r w:rsidRPr="00F04C1E">
              <w:t xml:space="preserve"> Администрация Шолоховскогог.п.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</w:t>
            </w:r>
            <w:r w:rsidRPr="00F04C1E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172D99" w:rsidRPr="00F04C1E" w:rsidRDefault="00172D99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Жилищный фонд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172D99" w:rsidRPr="00F04C1E" w:rsidRDefault="00172D99" w:rsidP="002A3AB4">
            <w:pPr>
              <w:jc w:val="both"/>
              <w:rPr>
                <w:b/>
                <w:bCs/>
                <w:i/>
                <w:iCs/>
              </w:rPr>
            </w:pP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i/>
                <w:iCs/>
              </w:rPr>
            </w:pPr>
            <w:r w:rsidRPr="00F04C1E">
              <w:rPr>
                <w:i/>
                <w:iCs/>
              </w:rPr>
              <w:t>№п/п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172D99" w:rsidRPr="00F04C1E" w:rsidRDefault="00172D99" w:rsidP="006C39B8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Наименование улицы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172D99" w:rsidRPr="00F04C1E" w:rsidRDefault="00172D99" w:rsidP="002A3AB4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Номер дома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lastRenderedPageBreak/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BF5F7C" w:rsidTr="00BC71FB">
        <w:tc>
          <w:tcPr>
            <w:tcW w:w="856" w:type="dxa"/>
            <w:shd w:val="clear" w:color="auto" w:fill="auto"/>
          </w:tcPr>
          <w:p w:rsidR="00172D99" w:rsidRPr="00BC71FB" w:rsidRDefault="00172D99" w:rsidP="008D49ED">
            <w:pPr>
              <w:jc w:val="both"/>
            </w:pPr>
            <w:r w:rsidRPr="00BC71FB"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172D99" w:rsidRPr="00BC71FB" w:rsidRDefault="00172D99" w:rsidP="00AC77A9">
            <w:r w:rsidRPr="00BC71FB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172D99" w:rsidRPr="00BF5F7C" w:rsidRDefault="00172D99" w:rsidP="00AC77A9">
            <w:r w:rsidRPr="00BC71FB">
              <w:t>1Г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 w:rsidTr="00BF5F7C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F24DEC" w:rsidP="00BF5F7C">
            <w:r>
              <w:t>у</w:t>
            </w:r>
            <w:r w:rsidR="00172D99" w:rsidRPr="00F04C1E">
              <w:t>л. М.Горького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BF5F7C">
            <w:r w:rsidRPr="00F04C1E">
              <w:t>18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20а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27а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lastRenderedPageBreak/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38а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59582B">
            <w:pPr>
              <w:jc w:val="both"/>
            </w:pPr>
            <w: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40а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6C39B8">
            <w:pPr>
              <w:jc w:val="both"/>
            </w:pPr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lastRenderedPageBreak/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2а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4а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6а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8а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10а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4846A8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4846A8">
            <w:r w:rsidRPr="00F04C1E">
              <w:t>4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6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10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12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13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14</w:t>
            </w:r>
          </w:p>
        </w:tc>
      </w:tr>
    </w:tbl>
    <w:p w:rsidR="00925DC7" w:rsidRDefault="00925DC7" w:rsidP="002517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</w:t>
      </w:r>
      <w:r w:rsidR="00EA417F">
        <w:rPr>
          <w:sz w:val="28"/>
          <w:szCs w:val="28"/>
        </w:rPr>
        <w:t xml:space="preserve">                    </w:t>
      </w:r>
      <w:r w:rsidRPr="00925DC7">
        <w:rPr>
          <w:sz w:val="28"/>
          <w:szCs w:val="28"/>
        </w:rPr>
        <w:t xml:space="preserve">          Я.В. Гуреева</w:t>
      </w: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4032D3" w:rsidRDefault="004032D3" w:rsidP="00925DC7">
      <w:pPr>
        <w:rPr>
          <w:sz w:val="22"/>
          <w:szCs w:val="22"/>
        </w:rPr>
      </w:pPr>
    </w:p>
    <w:p w:rsidR="00661A77" w:rsidRDefault="00661A77" w:rsidP="00925DC7">
      <w:pPr>
        <w:rPr>
          <w:sz w:val="22"/>
          <w:szCs w:val="22"/>
        </w:rPr>
      </w:pPr>
    </w:p>
    <w:p w:rsidR="00F24DEC" w:rsidRDefault="00F24DEC" w:rsidP="00925DC7">
      <w:pPr>
        <w:rPr>
          <w:sz w:val="22"/>
          <w:szCs w:val="22"/>
        </w:rPr>
      </w:pPr>
      <w:bookmarkStart w:id="0" w:name="_GoBack"/>
      <w:bookmarkEnd w:id="0"/>
    </w:p>
    <w:p w:rsidR="00661A77" w:rsidRDefault="00661A77" w:rsidP="00925DC7">
      <w:pPr>
        <w:rPr>
          <w:sz w:val="22"/>
          <w:szCs w:val="22"/>
        </w:rPr>
      </w:pPr>
    </w:p>
    <w:p w:rsidR="00A1620B" w:rsidRPr="00EB3CB3" w:rsidRDefault="00A1620B" w:rsidP="0083490E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Приложение № 2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E6E55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4E6E55">
        <w:rPr>
          <w:sz w:val="22"/>
          <w:szCs w:val="22"/>
        </w:rPr>
        <w:t>6</w:t>
      </w:r>
      <w:r>
        <w:rPr>
          <w:sz w:val="22"/>
          <w:szCs w:val="22"/>
        </w:rPr>
        <w:t>г.г</w:t>
      </w:r>
      <w:r w:rsidRPr="005C20CB">
        <w:rPr>
          <w:color w:val="000000"/>
          <w:sz w:val="18"/>
          <w:szCs w:val="18"/>
        </w:rPr>
        <w:br/>
      </w:r>
    </w:p>
    <w:p w:rsidR="00A1620B" w:rsidRPr="005C20CB" w:rsidRDefault="00A1620B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A1620B" w:rsidRPr="005C20CB" w:rsidRDefault="005D2FF4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>
        <w:rPr>
          <w:color w:val="000000"/>
        </w:rPr>
        <w:t>Оценки обеспечения</w:t>
      </w:r>
      <w:r w:rsidR="00A1620B" w:rsidRPr="005C20CB">
        <w:rPr>
          <w:color w:val="000000"/>
        </w:rPr>
        <w:t xml:space="preserve"> готовности к отопительное периоду _______/_______ гг.</w:t>
      </w:r>
    </w:p>
    <w:p w:rsidR="00A1620B" w:rsidRPr="005C20CB" w:rsidRDefault="00A1620B" w:rsidP="00F6151A">
      <w:pPr>
        <w:jc w:val="center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"_____"_______________ 20__ г.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акта)(дата составления акта)</w:t>
      </w:r>
    </w:p>
    <w:p w:rsidR="005D2FF4" w:rsidRDefault="005D2FF4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 xml:space="preserve">Комиссия, </w:t>
      </w:r>
      <w:r w:rsidR="00A1620B" w:rsidRPr="005C20CB">
        <w:rPr>
          <w:color w:val="000000"/>
        </w:rPr>
        <w:t>образованная 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 соответствии   с   программой   проведения    </w:t>
      </w:r>
      <w:r w:rsidR="005D2FF4">
        <w:rPr>
          <w:color w:val="000000"/>
        </w:rPr>
        <w:t>оценки готовности</w:t>
      </w:r>
      <w:r w:rsidRPr="005C20CB">
        <w:rPr>
          <w:color w:val="000000"/>
        </w:rPr>
        <w:t xml:space="preserve">   к отопительному периоду от   "____"________________ 20__ г.,   утвержденной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14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="005D2FF4">
        <w:rPr>
          <w:color w:val="000000"/>
        </w:rPr>
        <w:t xml:space="preserve">оверку готовности к </w:t>
      </w:r>
      <w:r w:rsidRPr="005C20CB">
        <w:rPr>
          <w:color w:val="000000"/>
        </w:rPr>
        <w:t>отопи</w:t>
      </w:r>
      <w:r w:rsidR="005D2FF4">
        <w:rPr>
          <w:color w:val="000000"/>
        </w:rPr>
        <w:t xml:space="preserve">тельному </w:t>
      </w:r>
      <w:r w:rsidRPr="005C20CB">
        <w:rPr>
          <w:color w:val="000000"/>
        </w:rPr>
        <w:t>периоду_____________________________________</w:t>
      </w:r>
      <w:r w:rsidR="005D2FF4">
        <w:rPr>
          <w:color w:val="000000"/>
        </w:rPr>
        <w:t>__________</w:t>
      </w:r>
      <w:r w:rsidRPr="005C20CB">
        <w:rPr>
          <w:color w:val="000000"/>
        </w:rPr>
        <w:t>_________</w:t>
      </w:r>
    </w:p>
    <w:p w:rsidR="00A1620B" w:rsidRPr="004D07F0" w:rsidRDefault="00A1620B" w:rsidP="005D2F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</w:t>
      </w:r>
      <w:r w:rsidR="005D2FF4">
        <w:rPr>
          <w:color w:val="000000"/>
          <w:sz w:val="18"/>
          <w:szCs w:val="18"/>
        </w:rPr>
        <w:t>наименование лица, подлежащего оценке обеспечения готовности</w:t>
      </w:r>
      <w:r w:rsidRPr="005C20CB">
        <w:rPr>
          <w:color w:val="000000"/>
          <w:sz w:val="18"/>
          <w:szCs w:val="18"/>
        </w:rPr>
        <w:t>)</w:t>
      </w:r>
    </w:p>
    <w:p w:rsidR="00A1620B" w:rsidRPr="005C20CB" w:rsidRDefault="005D2FF4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>Оценка обеспечения</w:t>
      </w:r>
      <w:r w:rsidR="00A1620B" w:rsidRPr="005C20CB">
        <w:rPr>
          <w:color w:val="000000"/>
        </w:rPr>
        <w:t xml:space="preserve"> готовности к отопительному периоду   проводилась   в   отношении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</w:t>
      </w:r>
      <w:r w:rsidR="005D2FF4">
        <w:rPr>
          <w:color w:val="000000"/>
        </w:rPr>
        <w:t xml:space="preserve"> оценки обеспечения готовности</w:t>
      </w:r>
      <w:r w:rsidRPr="005C20CB">
        <w:rPr>
          <w:color w:val="000000"/>
        </w:rPr>
        <w:t>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A1620B" w:rsidRPr="000E5151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color w:val="000000"/>
        </w:rPr>
      </w:pPr>
      <w:r w:rsidRPr="005C20CB">
        <w:rPr>
          <w:color w:val="000000"/>
        </w:rPr>
        <w:t xml:space="preserve">В ходе проведения </w:t>
      </w:r>
      <w:r w:rsidR="005D2FF4">
        <w:rPr>
          <w:color w:val="000000"/>
        </w:rPr>
        <w:t>оценки обеспечения</w:t>
      </w:r>
      <w:r w:rsidRPr="005C20CB">
        <w:rPr>
          <w:color w:val="000000"/>
        </w:rPr>
        <w:t xml:space="preserve"> готовности к отопительному  периоду   комиссияустановила:</w:t>
      </w:r>
    </w:p>
    <w:p w:rsidR="000E5151" w:rsidRPr="000E5151" w:rsidRDefault="000E5151" w:rsidP="000E5151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fd"/>
        </w:rPr>
      </w:pPr>
      <w:r w:rsidRPr="000E5151">
        <w:rPr>
          <w:rStyle w:val="afd"/>
        </w:rPr>
        <w:t>Уровни готовности объектов оценки готовности:</w:t>
      </w:r>
    </w:p>
    <w:p w:rsidR="000E5151" w:rsidRDefault="000E5151" w:rsidP="000E51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color w:val="000000"/>
        </w:rPr>
      </w:pPr>
    </w:p>
    <w:tbl>
      <w:tblPr>
        <w:tblStyle w:val="a8"/>
        <w:tblW w:w="0" w:type="auto"/>
        <w:tblLook w:val="04A0"/>
      </w:tblPr>
      <w:tblGrid>
        <w:gridCol w:w="540"/>
        <w:gridCol w:w="4880"/>
        <w:gridCol w:w="4434"/>
      </w:tblGrid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Объект оценки обеспечения готовности</w:t>
            </w: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Уровень готовности (Готов/готов с условиями/не готов)</w:t>
            </w: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0E5151" w:rsidRDefault="000E5151" w:rsidP="000E5151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color w:val="000000"/>
        </w:rPr>
      </w:pPr>
      <w:r w:rsidRPr="000E5151">
        <w:rPr>
          <w:i/>
          <w:color w:val="000000"/>
        </w:rPr>
        <w:t>Уровень готовности лица, подлежаще</w:t>
      </w:r>
      <w:r>
        <w:rPr>
          <w:i/>
          <w:color w:val="000000"/>
        </w:rPr>
        <w:t>го оценке обеспечения готовности:</w:t>
      </w:r>
    </w:p>
    <w:p w:rsidR="000E5151" w:rsidRDefault="000E5151" w:rsidP="000E51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i/>
          <w:color w:val="000000"/>
        </w:rPr>
      </w:pPr>
    </w:p>
    <w:tbl>
      <w:tblPr>
        <w:tblStyle w:val="a8"/>
        <w:tblW w:w="9889" w:type="dxa"/>
        <w:tblLook w:val="04A0"/>
      </w:tblPr>
      <w:tblGrid>
        <w:gridCol w:w="5495"/>
        <w:gridCol w:w="4394"/>
      </w:tblGrid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Лицо, подлежащее оценки обеспечения готовности</w:t>
            </w: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Уровень готовности (Готов/готов с условиями/не готов)</w:t>
            </w: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</w:t>
      </w:r>
      <w:r w:rsidR="00DD29DD">
        <w:rPr>
          <w:color w:val="000000"/>
        </w:rPr>
        <w:t xml:space="preserve">:        1.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285"/>
        <w:gridCol w:w="3285"/>
      </w:tblGrid>
      <w:tr w:rsidR="00DD29DD" w:rsidTr="00DD29DD">
        <w:tc>
          <w:tcPr>
            <w:tcW w:w="3284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Оценочный лист для расчета индекса готовности к отопительному периоду</w:t>
            </w:r>
          </w:p>
        </w:tc>
        <w:tc>
          <w:tcPr>
            <w:tcW w:w="3285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На ___л. В 1 экз.</w:t>
            </w:r>
          </w:p>
        </w:tc>
      </w:tr>
      <w:tr w:rsidR="00DD29DD" w:rsidTr="00DD29DD">
        <w:tc>
          <w:tcPr>
            <w:tcW w:w="3284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(Объект оценки обеспечения готовности)    </w:t>
            </w:r>
          </w:p>
        </w:tc>
        <w:tc>
          <w:tcPr>
            <w:tcW w:w="3285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DD29DD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Pr="005C20CB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lastRenderedPageBreak/>
        <w:t>Приложение</w:t>
      </w:r>
      <w:r>
        <w:rPr>
          <w:color w:val="000000"/>
        </w:rPr>
        <w:t xml:space="preserve">:        2.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285"/>
        <w:gridCol w:w="3285"/>
      </w:tblGrid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Оценочный лист для расчета индекса готовности к отопительному периоду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На ___л. В 1 экз.</w:t>
            </w:r>
          </w:p>
        </w:tc>
      </w:tr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(Объект оценки обеспечения готовности)    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DD29DD" w:rsidRPr="005C20CB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</w:t>
      </w:r>
      <w:r>
        <w:rPr>
          <w:color w:val="000000"/>
        </w:rPr>
        <w:t xml:space="preserve">:        3.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285"/>
        <w:gridCol w:w="3285"/>
      </w:tblGrid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Оценочный лист для расчета индекса готовности к отопительному периоду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На ___л. В 1 экз.</w:t>
            </w:r>
          </w:p>
        </w:tc>
      </w:tr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(Объект оценки обеспечения готовности)    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Pr="005C20CB" w:rsidRDefault="00DD29DD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</w:t>
      </w:r>
      <w:r w:rsidR="00DD29DD">
        <w:rPr>
          <w:color w:val="000000"/>
        </w:rPr>
        <w:t>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(подпись, расшифровка подписи)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актом </w:t>
      </w:r>
      <w:r w:rsidR="00573E1B">
        <w:rPr>
          <w:color w:val="000000"/>
        </w:rPr>
        <w:t>оценку готовности</w:t>
      </w:r>
      <w:r w:rsidRPr="005C20CB">
        <w:rPr>
          <w:color w:val="000000"/>
        </w:rPr>
        <w:t>готовности ознакомлен, один экземпляр акта получил: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 xml:space="preserve">(подпись, расшифровка подписи руководителя (его уполномоченного представителя) энергии в отношении которого проводилась </w:t>
      </w:r>
      <w:r w:rsidR="00BE4229">
        <w:rPr>
          <w:color w:val="000000"/>
          <w:sz w:val="18"/>
          <w:szCs w:val="18"/>
        </w:rPr>
        <w:t>оценка обеспечения</w:t>
      </w:r>
      <w:r w:rsidRPr="005C20CB">
        <w:rPr>
          <w:color w:val="000000"/>
          <w:sz w:val="18"/>
          <w:szCs w:val="18"/>
        </w:rPr>
        <w:t xml:space="preserve"> готовности к отопительному периоду)</w:t>
      </w:r>
    </w:p>
    <w:p w:rsidR="00925DC7" w:rsidRDefault="00925DC7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925DC7" w:rsidRPr="00925DC7" w:rsidRDefault="00925DC7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</w:t>
      </w:r>
      <w:r w:rsidR="00EA417F">
        <w:rPr>
          <w:sz w:val="28"/>
          <w:szCs w:val="28"/>
        </w:rPr>
        <w:t xml:space="preserve">       </w:t>
      </w:r>
      <w:r w:rsidRPr="00925DC7">
        <w:rPr>
          <w:sz w:val="28"/>
          <w:szCs w:val="28"/>
        </w:rPr>
        <w:t xml:space="preserve">            Я.В. Гуреева</w:t>
      </w:r>
    </w:p>
    <w:p w:rsidR="00925DC7" w:rsidRDefault="00925DC7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3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Default="00A1620B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E6E55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4E6E55">
        <w:rPr>
          <w:sz w:val="22"/>
          <w:szCs w:val="22"/>
        </w:rPr>
        <w:t>6</w:t>
      </w:r>
      <w:r>
        <w:rPr>
          <w:sz w:val="22"/>
          <w:szCs w:val="22"/>
        </w:rPr>
        <w:t>г.г</w:t>
      </w:r>
    </w:p>
    <w:p w:rsidR="00A1620B" w:rsidRDefault="00A1620B" w:rsidP="00D642D4">
      <w:pPr>
        <w:jc w:val="right"/>
        <w:rPr>
          <w:color w:val="FF0000"/>
        </w:rPr>
      </w:pPr>
    </w:p>
    <w:p w:rsidR="00A1620B" w:rsidRPr="005C20CB" w:rsidRDefault="00A1620B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A1620B" w:rsidRPr="005C20CB" w:rsidRDefault="00BE4229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>
        <w:rPr>
          <w:color w:val="000000"/>
        </w:rPr>
        <w:t xml:space="preserve">Обеспечения готовности </w:t>
      </w:r>
      <w:r w:rsidR="00A1620B" w:rsidRPr="005C20CB">
        <w:rPr>
          <w:color w:val="000000"/>
        </w:rPr>
        <w:t>к отопительному периоду _______/______ гг.</w:t>
      </w:r>
    </w:p>
    <w:p w:rsidR="00A1620B" w:rsidRPr="005C20CB" w:rsidRDefault="00A1620B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 xml:space="preserve">(полное наименование </w:t>
      </w:r>
      <w:r w:rsidR="00BE4229">
        <w:rPr>
          <w:color w:val="000000"/>
          <w:sz w:val="18"/>
          <w:szCs w:val="18"/>
        </w:rPr>
        <w:t xml:space="preserve">лица </w:t>
      </w:r>
      <w:r w:rsidRPr="005C20CB">
        <w:rPr>
          <w:color w:val="000000"/>
          <w:sz w:val="18"/>
          <w:szCs w:val="18"/>
        </w:rPr>
        <w:t xml:space="preserve">в отношении которого проводилась </w:t>
      </w:r>
      <w:r w:rsidR="00573E1B">
        <w:rPr>
          <w:color w:val="000000"/>
          <w:sz w:val="18"/>
          <w:szCs w:val="18"/>
        </w:rPr>
        <w:t>оценка готовности</w:t>
      </w:r>
      <w:r w:rsidRPr="005C20CB">
        <w:rPr>
          <w:color w:val="000000"/>
          <w:sz w:val="18"/>
          <w:szCs w:val="18"/>
        </w:rPr>
        <w:t>готовности к отопительному периоду)</w:t>
      </w:r>
    </w:p>
    <w:p w:rsidR="00A1620B" w:rsidRPr="005C20CB" w:rsidRDefault="00A1620B" w:rsidP="00BF6D62">
      <w:pPr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 отношении следующих   объектов,   по   которым   проводилась   </w:t>
      </w:r>
      <w:r w:rsidR="00BE4229">
        <w:rPr>
          <w:color w:val="000000"/>
        </w:rPr>
        <w:t>оценка обеспечения</w:t>
      </w:r>
      <w:r w:rsidRPr="005C20CB">
        <w:rPr>
          <w:color w:val="000000"/>
        </w:rPr>
        <w:t xml:space="preserve">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</w:t>
      </w:r>
      <w:r w:rsidR="00BE4229">
        <w:rPr>
          <w:color w:val="000000"/>
        </w:rPr>
        <w:t xml:space="preserve"> обеспечения</w:t>
      </w:r>
      <w:r w:rsidRPr="005C20CB">
        <w:rPr>
          <w:color w:val="000000"/>
        </w:rPr>
        <w:t xml:space="preserve">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Акт </w:t>
      </w:r>
      <w:r w:rsidR="00BE4229">
        <w:rPr>
          <w:color w:val="000000"/>
        </w:rPr>
        <w:t>оценки обеспечения</w:t>
      </w:r>
      <w:r w:rsidRPr="005C20CB">
        <w:rPr>
          <w:color w:val="000000"/>
        </w:rPr>
        <w:t xml:space="preserve"> готовности к отопительному периоду от __________ N_________.</w:t>
      </w:r>
    </w:p>
    <w:p w:rsidR="00A1620B" w:rsidRPr="005C20CB" w:rsidRDefault="00A1620B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tbl>
      <w:tblPr>
        <w:tblW w:w="0" w:type="auto"/>
        <w:tblInd w:w="2" w:type="dxa"/>
        <w:tblBorders>
          <w:top w:val="single" w:sz="4" w:space="0" w:color="auto"/>
        </w:tblBorders>
        <w:tblLook w:val="0000"/>
      </w:tblPr>
      <w:tblGrid>
        <w:gridCol w:w="9852"/>
      </w:tblGrid>
      <w:tr w:rsidR="00A1620B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A1620B" w:rsidRPr="005C20CB" w:rsidRDefault="00A1620B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BE4229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 xml:space="preserve">подпись, расшифровка подписи и печать уполномоченного  органа, образовавшего комиссию по проведению </w:t>
      </w:r>
      <w:r w:rsidR="00BE4229">
        <w:rPr>
          <w:color w:val="000000"/>
          <w:sz w:val="18"/>
          <w:szCs w:val="18"/>
        </w:rPr>
        <w:t>оценки</w:t>
      </w:r>
      <w:r w:rsidR="00BE4229" w:rsidRPr="00BE4229">
        <w:rPr>
          <w:color w:val="000000"/>
          <w:sz w:val="18"/>
          <w:szCs w:val="18"/>
        </w:rPr>
        <w:t xml:space="preserve"> обеспечения</w:t>
      </w:r>
      <w:r w:rsidRPr="005C20CB">
        <w:rPr>
          <w:color w:val="000000"/>
          <w:sz w:val="18"/>
          <w:szCs w:val="18"/>
        </w:rPr>
        <w:t xml:space="preserve"> готовности к отопительному периоду)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>Главный специалист                           Я.В. Гуреева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E4229" w:rsidRDefault="00BE4229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661A77" w:rsidRDefault="00661A7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661A77" w:rsidRDefault="00661A7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4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E6E55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4E6E55">
        <w:rPr>
          <w:sz w:val="22"/>
          <w:szCs w:val="22"/>
        </w:rPr>
        <w:t>6</w:t>
      </w:r>
      <w:r>
        <w:rPr>
          <w:sz w:val="22"/>
          <w:szCs w:val="22"/>
        </w:rPr>
        <w:t>г.г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A1620B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 xml:space="preserve">Документы, проверяемые в ходе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теплоснабжающих организаций: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технического освидетельствования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Протоколы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знаний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Должностные инструкции (кочегаров, обслуживающего персонала)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подготовленного и обслуживающего персонала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Паспорта на котлы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Акты скрытых работ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объектов.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 xml:space="preserve">Документы, проверяемые в ходе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потребителей тепловой энергии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Протоколы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знаний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обученного и подготовленного обслуживающего персонала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</w:t>
      </w:r>
    </w:p>
    <w:p w:rsid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Акты о проверке дымовых и вентиляционных каналов газифицированного жилищного фонда. </w:t>
      </w: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</w:t>
      </w:r>
      <w:r w:rsidR="00EA417F">
        <w:rPr>
          <w:sz w:val="28"/>
          <w:szCs w:val="28"/>
        </w:rPr>
        <w:t xml:space="preserve">     </w:t>
      </w:r>
      <w:r w:rsidRPr="00925DC7">
        <w:rPr>
          <w:sz w:val="28"/>
          <w:szCs w:val="28"/>
        </w:rPr>
        <w:t xml:space="preserve">              Я.В. Гуреева</w:t>
      </w: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sectPr w:rsidR="00A1620B" w:rsidRPr="00925DC7" w:rsidSect="006D1D59">
      <w:footerReference w:type="default" r:id="rId15"/>
      <w:pgSz w:w="11906" w:h="16838" w:code="9"/>
      <w:pgMar w:top="993" w:right="567" w:bottom="709" w:left="170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4EC7" w:rsidRDefault="00E14EC7">
      <w:r>
        <w:separator/>
      </w:r>
    </w:p>
  </w:endnote>
  <w:endnote w:type="continuationSeparator" w:id="1">
    <w:p w:rsidR="00E14EC7" w:rsidRDefault="00E14E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967" w:rsidRDefault="00947967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947967" w:rsidRPr="002F507F" w:rsidRDefault="00947967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947967" w:rsidRPr="00890E17" w:rsidRDefault="00D61ED2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947967" w:rsidRPr="008F612E">
      <w:rPr>
        <w:color w:val="FFFFFF"/>
        <w:sz w:val="10"/>
        <w:szCs w:val="10"/>
        <w:lang w:val="en-US"/>
      </w:rPr>
      <w:instrText>FILENAME</w:instrText>
    </w:r>
    <w:r w:rsidR="00947967" w:rsidRPr="00890E17">
      <w:rPr>
        <w:color w:val="FFFFFF"/>
        <w:sz w:val="10"/>
        <w:szCs w:val="10"/>
      </w:rPr>
      <w:instrText xml:space="preserve"> \</w:instrText>
    </w:r>
    <w:r w:rsidR="00947967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A05753">
      <w:rPr>
        <w:noProof/>
        <w:color w:val="FFFFFF"/>
        <w:sz w:val="10"/>
        <w:szCs w:val="10"/>
        <w:lang w:val="en-US"/>
      </w:rPr>
      <w:t>D</w:t>
    </w:r>
    <w:r w:rsidR="00A05753" w:rsidRPr="00A05753">
      <w:rPr>
        <w:noProof/>
        <w:color w:val="FFFFFF"/>
        <w:sz w:val="10"/>
        <w:szCs w:val="10"/>
      </w:rPr>
      <w:t>:\Годуйко Е.Н\Подготовка к зиме\Зима 2025-2026\Постановления\Постановление о создании комисси по оценке готовности 2025-2026.</w:t>
    </w:r>
    <w:r w:rsidR="00A05753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4EC7" w:rsidRDefault="00E14EC7">
      <w:r>
        <w:separator/>
      </w:r>
    </w:p>
  </w:footnote>
  <w:footnote w:type="continuationSeparator" w:id="1">
    <w:p w:rsidR="00E14EC7" w:rsidRDefault="00E14EC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052999"/>
    <w:multiLevelType w:val="hybridMultilevel"/>
    <w:tmpl w:val="B6F4568E"/>
    <w:lvl w:ilvl="0" w:tplc="14A2D8E6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68E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6DA9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5151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2D99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23E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3E0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5FD8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760DB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570D"/>
    <w:rsid w:val="002B753B"/>
    <w:rsid w:val="002B7A88"/>
    <w:rsid w:val="002C15B6"/>
    <w:rsid w:val="002C19E5"/>
    <w:rsid w:val="002C5287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0A49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1F51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709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2D94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CF3"/>
    <w:rsid w:val="003F5F94"/>
    <w:rsid w:val="003F70A6"/>
    <w:rsid w:val="003F75A1"/>
    <w:rsid w:val="00400207"/>
    <w:rsid w:val="00400FAD"/>
    <w:rsid w:val="00401505"/>
    <w:rsid w:val="00401AC4"/>
    <w:rsid w:val="00402EB1"/>
    <w:rsid w:val="004032D3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24BE"/>
    <w:rsid w:val="004551CF"/>
    <w:rsid w:val="00457BC6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2176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4C2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3D3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07EE"/>
    <w:rsid w:val="004E1B09"/>
    <w:rsid w:val="004E1FF8"/>
    <w:rsid w:val="004E2C1B"/>
    <w:rsid w:val="004E2D3E"/>
    <w:rsid w:val="004E3E26"/>
    <w:rsid w:val="004E451B"/>
    <w:rsid w:val="004E47D4"/>
    <w:rsid w:val="004E6248"/>
    <w:rsid w:val="004E6E55"/>
    <w:rsid w:val="004F06D4"/>
    <w:rsid w:val="004F0D20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372D"/>
    <w:rsid w:val="00573C4A"/>
    <w:rsid w:val="00573E1B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0737"/>
    <w:rsid w:val="005D184F"/>
    <w:rsid w:val="005D1910"/>
    <w:rsid w:val="005D19E3"/>
    <w:rsid w:val="005D203B"/>
    <w:rsid w:val="005D2139"/>
    <w:rsid w:val="005D2FF4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7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27CC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058D"/>
    <w:rsid w:val="006D1D59"/>
    <w:rsid w:val="006D2CEF"/>
    <w:rsid w:val="006D37F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0D77"/>
    <w:rsid w:val="006F13A5"/>
    <w:rsid w:val="006F2A9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3D73"/>
    <w:rsid w:val="007E52F2"/>
    <w:rsid w:val="007E6A7B"/>
    <w:rsid w:val="007F0DFE"/>
    <w:rsid w:val="007F1644"/>
    <w:rsid w:val="007F2740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17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08A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2AD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3F4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1660"/>
    <w:rsid w:val="0091300E"/>
    <w:rsid w:val="00913335"/>
    <w:rsid w:val="009138F8"/>
    <w:rsid w:val="00913B72"/>
    <w:rsid w:val="00915FAB"/>
    <w:rsid w:val="00916586"/>
    <w:rsid w:val="00920065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967"/>
    <w:rsid w:val="00947F91"/>
    <w:rsid w:val="0095131D"/>
    <w:rsid w:val="00953175"/>
    <w:rsid w:val="00955AEA"/>
    <w:rsid w:val="0095654E"/>
    <w:rsid w:val="00956B4C"/>
    <w:rsid w:val="00957FC9"/>
    <w:rsid w:val="009602EC"/>
    <w:rsid w:val="00960D7A"/>
    <w:rsid w:val="0096452E"/>
    <w:rsid w:val="0096591C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69A9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6B6"/>
    <w:rsid w:val="009F7ECD"/>
    <w:rsid w:val="00A00C45"/>
    <w:rsid w:val="00A01B1E"/>
    <w:rsid w:val="00A01C00"/>
    <w:rsid w:val="00A022D1"/>
    <w:rsid w:val="00A030CB"/>
    <w:rsid w:val="00A03E5D"/>
    <w:rsid w:val="00A05753"/>
    <w:rsid w:val="00A05A45"/>
    <w:rsid w:val="00A10C80"/>
    <w:rsid w:val="00A116F2"/>
    <w:rsid w:val="00A11893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27C6B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1948"/>
    <w:rsid w:val="00AD2696"/>
    <w:rsid w:val="00AD2A0F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416D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5F5C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47C4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1FB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4229"/>
    <w:rsid w:val="00BE554E"/>
    <w:rsid w:val="00BE5EBF"/>
    <w:rsid w:val="00BE6BCD"/>
    <w:rsid w:val="00BE6F5E"/>
    <w:rsid w:val="00BE7DB1"/>
    <w:rsid w:val="00BF057E"/>
    <w:rsid w:val="00BF0E89"/>
    <w:rsid w:val="00BF2222"/>
    <w:rsid w:val="00BF31E7"/>
    <w:rsid w:val="00BF3A34"/>
    <w:rsid w:val="00BF3C74"/>
    <w:rsid w:val="00BF3CAD"/>
    <w:rsid w:val="00BF4315"/>
    <w:rsid w:val="00BF4AB6"/>
    <w:rsid w:val="00BF5F7C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0E72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15EE"/>
    <w:rsid w:val="00C92A0B"/>
    <w:rsid w:val="00C933D2"/>
    <w:rsid w:val="00C937B3"/>
    <w:rsid w:val="00C939B8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1E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2EF"/>
    <w:rsid w:val="00D214C6"/>
    <w:rsid w:val="00D21F44"/>
    <w:rsid w:val="00D22405"/>
    <w:rsid w:val="00D22AE6"/>
    <w:rsid w:val="00D22BB2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1ED2"/>
    <w:rsid w:val="00D642D4"/>
    <w:rsid w:val="00D64E3B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15AF"/>
    <w:rsid w:val="00DA2B5F"/>
    <w:rsid w:val="00DA2E8F"/>
    <w:rsid w:val="00DA3C9A"/>
    <w:rsid w:val="00DA473F"/>
    <w:rsid w:val="00DA5AEA"/>
    <w:rsid w:val="00DA5DCA"/>
    <w:rsid w:val="00DA608F"/>
    <w:rsid w:val="00DA6091"/>
    <w:rsid w:val="00DA638E"/>
    <w:rsid w:val="00DA6EC6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29DD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0B13"/>
    <w:rsid w:val="00E11396"/>
    <w:rsid w:val="00E113A3"/>
    <w:rsid w:val="00E12406"/>
    <w:rsid w:val="00E13860"/>
    <w:rsid w:val="00E14EC7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6C8"/>
    <w:rsid w:val="00E609F5"/>
    <w:rsid w:val="00E60DF2"/>
    <w:rsid w:val="00E6258B"/>
    <w:rsid w:val="00E6276C"/>
    <w:rsid w:val="00E62B3B"/>
    <w:rsid w:val="00E62B5C"/>
    <w:rsid w:val="00E64236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7F"/>
    <w:rsid w:val="00EA41AB"/>
    <w:rsid w:val="00EA4680"/>
    <w:rsid w:val="00EA7D97"/>
    <w:rsid w:val="00EB197A"/>
    <w:rsid w:val="00EB20BD"/>
    <w:rsid w:val="00EB2F09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4B7E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DEC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47C5A"/>
    <w:rsid w:val="00F5006C"/>
    <w:rsid w:val="00F51FC4"/>
    <w:rsid w:val="00F52F11"/>
    <w:rsid w:val="00F53495"/>
    <w:rsid w:val="00F544A2"/>
    <w:rsid w:val="00F54A03"/>
    <w:rsid w:val="00F5626C"/>
    <w:rsid w:val="00F569EC"/>
    <w:rsid w:val="00F5746B"/>
    <w:rsid w:val="00F574AC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1ED1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077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  <w:style w:type="character" w:styleId="afd">
    <w:name w:val="Emphasis"/>
    <w:basedOn w:val="a0"/>
    <w:qFormat/>
    <w:rsid w:val="000E515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  <w:style w:type="character" w:styleId="afd">
    <w:name w:val="Emphasis"/>
    <w:basedOn w:val="a0"/>
    <w:qFormat/>
    <w:rsid w:val="000E515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normativ.kontur.ru/document?moduleid=1&amp;documentid=476251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ormativ.kontur.ru/document?moduleid=1&amp;documentid=47693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ormativ.kontur.ru/document?moduleid=1&amp;documentid=480862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normativ.kontur.ru/document?moduleid=1&amp;documentid=48086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477129" TargetMode="External"/><Relationship Id="rId14" Type="http://schemas.openxmlformats.org/officeDocument/2006/relationships/hyperlink" Target="http://base.garant.ru/12177489/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E8A89-15ED-4063-A71E-8A480B32B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4762</Words>
  <Characters>27149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Sholoxovka</cp:lastModifiedBy>
  <cp:revision>10</cp:revision>
  <cp:lastPrinted>2025-05-15T13:27:00Z</cp:lastPrinted>
  <dcterms:created xsi:type="dcterms:W3CDTF">2025-05-13T14:35:00Z</dcterms:created>
  <dcterms:modified xsi:type="dcterms:W3CDTF">2025-05-15T13:28:00Z</dcterms:modified>
</cp:coreProperties>
</file>