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947E6" w:rsidRPr="00FD718F" w:rsidRDefault="002947E6" w:rsidP="002947E6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2"/>
        <w:rPr>
          <w:rFonts w:ascii="Times New Roman" w:hAnsi="Times New Roman"/>
          <w:sz w:val="24"/>
          <w:szCs w:val="24"/>
        </w:rPr>
      </w:pPr>
      <w:r w:rsidRPr="00FD718F">
        <w:rPr>
          <w:rFonts w:ascii="Times New Roman" w:hAnsi="Times New Roman"/>
          <w:sz w:val="24"/>
          <w:szCs w:val="24"/>
        </w:rPr>
        <w:t xml:space="preserve">Утверждено </w:t>
      </w:r>
    </w:p>
    <w:p w:rsidR="002947E6" w:rsidRPr="00FD718F" w:rsidRDefault="002947E6" w:rsidP="002947E6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2"/>
        <w:rPr>
          <w:rFonts w:ascii="Times New Roman" w:hAnsi="Times New Roman"/>
          <w:sz w:val="24"/>
          <w:szCs w:val="24"/>
        </w:rPr>
      </w:pPr>
      <w:r w:rsidRPr="00FD718F">
        <w:rPr>
          <w:rFonts w:ascii="Times New Roman" w:hAnsi="Times New Roman"/>
          <w:sz w:val="24"/>
          <w:szCs w:val="24"/>
        </w:rPr>
        <w:t xml:space="preserve">распоряжением Администрации </w:t>
      </w:r>
    </w:p>
    <w:p w:rsidR="002947E6" w:rsidRPr="00FD718F" w:rsidRDefault="002947E6" w:rsidP="002947E6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2"/>
        <w:rPr>
          <w:rFonts w:ascii="Times New Roman" w:hAnsi="Times New Roman"/>
          <w:sz w:val="24"/>
          <w:szCs w:val="24"/>
        </w:rPr>
      </w:pPr>
      <w:r w:rsidRPr="00FD718F">
        <w:rPr>
          <w:rFonts w:ascii="Times New Roman" w:hAnsi="Times New Roman"/>
          <w:sz w:val="24"/>
          <w:szCs w:val="24"/>
        </w:rPr>
        <w:t xml:space="preserve">Шолоховского городского поселения </w:t>
      </w:r>
    </w:p>
    <w:p w:rsidR="00516BF5" w:rsidRDefault="002947E6" w:rsidP="002947E6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2"/>
        <w:rPr>
          <w:rFonts w:ascii="Times New Roman" w:hAnsi="Times New Roman"/>
          <w:sz w:val="24"/>
          <w:szCs w:val="24"/>
        </w:rPr>
      </w:pPr>
      <w:r w:rsidRPr="00FD718F">
        <w:rPr>
          <w:rFonts w:ascii="Times New Roman" w:hAnsi="Times New Roman"/>
          <w:sz w:val="24"/>
          <w:szCs w:val="24"/>
        </w:rPr>
        <w:t xml:space="preserve">от </w:t>
      </w:r>
      <w:r w:rsidR="00454C82">
        <w:rPr>
          <w:rFonts w:ascii="Times New Roman" w:hAnsi="Times New Roman"/>
          <w:sz w:val="24"/>
          <w:szCs w:val="24"/>
        </w:rPr>
        <w:t>27</w:t>
      </w:r>
      <w:r w:rsidR="005F6F5B" w:rsidRPr="00FD718F">
        <w:rPr>
          <w:rFonts w:ascii="Times New Roman" w:hAnsi="Times New Roman"/>
          <w:sz w:val="24"/>
          <w:szCs w:val="24"/>
        </w:rPr>
        <w:t>.</w:t>
      </w:r>
      <w:r w:rsidR="00454C82">
        <w:rPr>
          <w:rFonts w:ascii="Times New Roman" w:hAnsi="Times New Roman"/>
          <w:sz w:val="24"/>
          <w:szCs w:val="24"/>
        </w:rPr>
        <w:t>12</w:t>
      </w:r>
      <w:r w:rsidR="00FD718F">
        <w:rPr>
          <w:rFonts w:ascii="Times New Roman" w:hAnsi="Times New Roman"/>
          <w:sz w:val="24"/>
          <w:szCs w:val="24"/>
        </w:rPr>
        <w:t>.20</w:t>
      </w:r>
      <w:r w:rsidR="00454C82">
        <w:rPr>
          <w:rFonts w:ascii="Times New Roman" w:hAnsi="Times New Roman"/>
          <w:sz w:val="24"/>
          <w:szCs w:val="24"/>
        </w:rPr>
        <w:t>19</w:t>
      </w:r>
      <w:r w:rsidR="005F6F5B" w:rsidRPr="00FD718F">
        <w:rPr>
          <w:rFonts w:ascii="Times New Roman" w:hAnsi="Times New Roman"/>
          <w:sz w:val="24"/>
          <w:szCs w:val="24"/>
        </w:rPr>
        <w:t xml:space="preserve"> </w:t>
      </w:r>
      <w:r w:rsidRPr="00FD718F">
        <w:rPr>
          <w:rFonts w:ascii="Times New Roman" w:hAnsi="Times New Roman"/>
          <w:sz w:val="24"/>
          <w:szCs w:val="24"/>
        </w:rPr>
        <w:t>№</w:t>
      </w:r>
      <w:r w:rsidR="00454C82">
        <w:rPr>
          <w:rFonts w:ascii="Times New Roman" w:hAnsi="Times New Roman"/>
          <w:sz w:val="24"/>
          <w:szCs w:val="24"/>
        </w:rPr>
        <w:t>135</w:t>
      </w:r>
      <w:bookmarkStart w:id="0" w:name="_GoBack"/>
      <w:bookmarkEnd w:id="0"/>
    </w:p>
    <w:p w:rsidR="00516BF5" w:rsidRDefault="00516BF5" w:rsidP="00516BF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bookmarkStart w:id="1" w:name="Par1054"/>
      <w:bookmarkEnd w:id="1"/>
    </w:p>
    <w:p w:rsidR="00516BF5" w:rsidRDefault="00516BF5" w:rsidP="00516BF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План</w:t>
      </w:r>
    </w:p>
    <w:p w:rsidR="00516BF5" w:rsidRDefault="00516BF5" w:rsidP="00516BF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реализации муниципальной программы </w:t>
      </w:r>
      <w:r w:rsidR="006F38DA" w:rsidRPr="006F38DA">
        <w:rPr>
          <w:rFonts w:ascii="Times New Roman" w:eastAsia="Times New Roman" w:hAnsi="Times New Roman"/>
          <w:sz w:val="24"/>
          <w:szCs w:val="24"/>
          <w:lang w:eastAsia="ru-RU"/>
        </w:rPr>
        <w:t>«</w:t>
      </w:r>
      <w:r w:rsidR="003476D6">
        <w:rPr>
          <w:rFonts w:ascii="Times New Roman" w:eastAsia="Times New Roman" w:hAnsi="Times New Roman"/>
          <w:sz w:val="24"/>
          <w:szCs w:val="24"/>
          <w:lang w:eastAsia="ru-RU"/>
        </w:rPr>
        <w:t>Развитие культуры</w:t>
      </w:r>
      <w:r w:rsidR="006F38DA" w:rsidRPr="006F38DA">
        <w:rPr>
          <w:rFonts w:ascii="Times New Roman" w:eastAsia="Times New Roman" w:hAnsi="Times New Roman"/>
          <w:sz w:val="24"/>
          <w:szCs w:val="24"/>
          <w:lang w:eastAsia="ru-RU"/>
        </w:rPr>
        <w:t>»</w:t>
      </w:r>
      <w:r w:rsidR="006F38DA">
        <w:rPr>
          <w:sz w:val="28"/>
          <w:szCs w:val="28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на </w:t>
      </w:r>
      <w:r w:rsidR="00D6585A">
        <w:rPr>
          <w:rFonts w:ascii="Times New Roman" w:hAnsi="Times New Roman"/>
          <w:sz w:val="24"/>
          <w:szCs w:val="24"/>
        </w:rPr>
        <w:t>20</w:t>
      </w:r>
      <w:r w:rsidR="00A6172F">
        <w:rPr>
          <w:rFonts w:ascii="Times New Roman" w:hAnsi="Times New Roman"/>
          <w:sz w:val="24"/>
          <w:szCs w:val="24"/>
        </w:rPr>
        <w:t>20</w:t>
      </w:r>
      <w:r>
        <w:rPr>
          <w:rFonts w:ascii="Times New Roman" w:hAnsi="Times New Roman"/>
          <w:sz w:val="24"/>
          <w:szCs w:val="24"/>
        </w:rPr>
        <w:t xml:space="preserve"> год</w:t>
      </w:r>
    </w:p>
    <w:p w:rsidR="00516BF5" w:rsidRDefault="00516BF5" w:rsidP="00516BF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tbl>
      <w:tblPr>
        <w:tblW w:w="14885" w:type="dxa"/>
        <w:tblInd w:w="-209" w:type="dxa"/>
        <w:tblLayout w:type="fixed"/>
        <w:tblCellMar>
          <w:left w:w="75" w:type="dxa"/>
          <w:right w:w="75" w:type="dxa"/>
        </w:tblCellMar>
        <w:tblLook w:val="04A0" w:firstRow="1" w:lastRow="0" w:firstColumn="1" w:lastColumn="0" w:noHBand="0" w:noVBand="1"/>
      </w:tblPr>
      <w:tblGrid>
        <w:gridCol w:w="852"/>
        <w:gridCol w:w="3260"/>
        <w:gridCol w:w="1842"/>
        <w:gridCol w:w="1985"/>
        <w:gridCol w:w="992"/>
        <w:gridCol w:w="993"/>
        <w:gridCol w:w="1275"/>
        <w:gridCol w:w="1134"/>
        <w:gridCol w:w="1276"/>
        <w:gridCol w:w="1276"/>
      </w:tblGrid>
      <w:tr w:rsidR="00516BF5" w:rsidTr="002C6AA5">
        <w:tc>
          <w:tcPr>
            <w:tcW w:w="8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№ п/п</w:t>
            </w:r>
          </w:p>
        </w:tc>
        <w:tc>
          <w:tcPr>
            <w:tcW w:w="32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Наименование подпрограммы,</w:t>
            </w:r>
          </w:p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основного мероприятия,</w:t>
            </w:r>
          </w:p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мероприятия ведомственной целевой программы, контрольного события программы</w:t>
            </w:r>
          </w:p>
        </w:tc>
        <w:tc>
          <w:tcPr>
            <w:tcW w:w="184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Ответственный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исполнитель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 (ФИО)</w:t>
            </w:r>
          </w:p>
        </w:tc>
        <w:tc>
          <w:tcPr>
            <w:tcW w:w="198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Ожидаемый результат  (краткое описание)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Срок  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реализации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 (дата)</w:t>
            </w:r>
          </w:p>
        </w:tc>
        <w:tc>
          <w:tcPr>
            <w:tcW w:w="595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Объем расходов </w:t>
            </w:r>
            <w:hyperlink r:id="rId5" w:anchor="Par1127" w:history="1">
              <w:r>
                <w:rPr>
                  <w:rStyle w:val="a3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&lt;*&gt;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(тыс. руб.)</w:t>
            </w:r>
          </w:p>
        </w:tc>
      </w:tr>
      <w:tr w:rsidR="00516BF5" w:rsidTr="002C6AA5">
        <w:tc>
          <w:tcPr>
            <w:tcW w:w="8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6BF5" w:rsidRDefault="00516B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32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6BF5" w:rsidRDefault="00516B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6BF5" w:rsidRDefault="00516B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9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6BF5" w:rsidRDefault="00516B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6BF5" w:rsidRDefault="00516B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областной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  бюджет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федеральный бюджет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местный бюджет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внебюджетные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>источники</w:t>
            </w:r>
          </w:p>
        </w:tc>
      </w:tr>
      <w:tr w:rsidR="00516BF5" w:rsidTr="002C6AA5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</w:tr>
      <w:tr w:rsidR="00516BF5" w:rsidTr="002C6AA5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Pr="003476D6" w:rsidRDefault="00516BF5" w:rsidP="003476D6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3476D6">
              <w:rPr>
                <w:rFonts w:ascii="Times New Roman" w:hAnsi="Times New Roman" w:cs="Times New Roman"/>
                <w:sz w:val="24"/>
                <w:szCs w:val="24"/>
              </w:rPr>
              <w:t xml:space="preserve">Подпрограмма 1  </w:t>
            </w:r>
            <w:r w:rsidR="00FC6F35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="003476D6" w:rsidRPr="003476D6">
              <w:rPr>
                <w:rFonts w:ascii="Times New Roman" w:hAnsi="Times New Roman" w:cs="Times New Roman"/>
                <w:sz w:val="24"/>
                <w:szCs w:val="24"/>
              </w:rPr>
              <w:t>Развитие культуры</w:t>
            </w:r>
            <w:r w:rsidR="00FC6F35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710AE9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Ярош Н.Б.</w:t>
            </w:r>
          </w:p>
        </w:tc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A6172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10167,3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2C6AA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D6585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A6172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10167,3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D6585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516BF5" w:rsidTr="002C6AA5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1.1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Основное  мероприятие                   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16DDA" w:rsidTr="002C6AA5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6DDA" w:rsidRDefault="00316DDA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1.1.1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6DDA" w:rsidRPr="00710AE9" w:rsidRDefault="00710AE9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710AE9">
              <w:rPr>
                <w:rFonts w:ascii="Times New Roman" w:hAnsi="Times New Roman" w:cs="Times New Roman"/>
                <w:kern w:val="2"/>
                <w:sz w:val="24"/>
                <w:szCs w:val="24"/>
              </w:rPr>
              <w:t>Обеспечение деятельности бюджетного учреждения культуры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DDA" w:rsidRDefault="00710AE9" w:rsidP="00DE6ED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Ярош Н.Б.</w:t>
            </w:r>
          </w:p>
        </w:tc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1CE8" w:rsidRPr="003F1CE8" w:rsidRDefault="003F1CE8" w:rsidP="003F1CE8">
            <w:pPr>
              <w:spacing w:before="30" w:after="30" w:line="285" w:lineRule="atLeas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</w:t>
            </w:r>
            <w:r w:rsidRPr="003F1CE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оздание усло</w:t>
            </w:r>
            <w:r w:rsidRPr="003F1CE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softHyphen/>
              <w:t>вий для удовле</w:t>
            </w:r>
            <w:r w:rsidRPr="003F1CE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softHyphen/>
              <w:t>творения по</w:t>
            </w:r>
            <w:r w:rsidRPr="003F1CE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softHyphen/>
              <w:t>требностей насе</w:t>
            </w:r>
            <w:r w:rsidRPr="003F1CE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softHyphen/>
              <w:t>ления в куль</w:t>
            </w:r>
            <w:r w:rsidRPr="003F1CE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softHyphen/>
              <w:t>турно-досуговой деятельности, расширение воз</w:t>
            </w:r>
            <w:r w:rsidRPr="003F1CE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softHyphen/>
              <w:t>можностей для духовного разви</w:t>
            </w:r>
            <w:r w:rsidRPr="003F1CE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softHyphen/>
              <w:t>тия;</w:t>
            </w:r>
          </w:p>
          <w:p w:rsidR="00316DDA" w:rsidRDefault="003F1CE8" w:rsidP="003F1CE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1CE8">
              <w:rPr>
                <w:rFonts w:ascii="Times New Roman" w:hAnsi="Times New Roman" w:cs="Times New Roman"/>
                <w:sz w:val="24"/>
                <w:szCs w:val="24"/>
              </w:rPr>
              <w:t>повышение творческого по</w:t>
            </w:r>
            <w:r w:rsidRPr="003F1CE8">
              <w:rPr>
                <w:rFonts w:ascii="Times New Roman" w:hAnsi="Times New Roman" w:cs="Times New Roman"/>
                <w:sz w:val="24"/>
                <w:szCs w:val="24"/>
              </w:rPr>
              <w:softHyphen/>
              <w:t>тенциала само</w:t>
            </w:r>
            <w:r w:rsidRPr="003F1CE8">
              <w:rPr>
                <w:rFonts w:ascii="Times New Roman" w:hAnsi="Times New Roman" w:cs="Times New Roman"/>
                <w:sz w:val="24"/>
                <w:szCs w:val="24"/>
              </w:rPr>
              <w:softHyphen/>
              <w:t>деятельных кол</w:t>
            </w:r>
            <w:r w:rsidRPr="003F1CE8">
              <w:rPr>
                <w:rFonts w:ascii="Times New Roman" w:hAnsi="Times New Roman" w:cs="Times New Roman"/>
                <w:sz w:val="24"/>
                <w:szCs w:val="24"/>
              </w:rPr>
              <w:softHyphen/>
              <w:t>лективов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DDA" w:rsidRDefault="00316DDA" w:rsidP="00A6172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31.12.20</w:t>
            </w:r>
            <w:r w:rsidR="00A6172F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г.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DDA" w:rsidRDefault="00A6172F" w:rsidP="00277CF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7829,0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DDA" w:rsidRDefault="00316DDA" w:rsidP="00277CF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DDA" w:rsidRDefault="00316DDA" w:rsidP="00277CF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DDA" w:rsidRDefault="00A6172F" w:rsidP="00277CF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7829,0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DDA" w:rsidRDefault="00316DDA" w:rsidP="00277CF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FC6F35" w:rsidTr="002C6AA5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6F35" w:rsidRDefault="00FC6F35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6F35" w:rsidRDefault="00FC6F35" w:rsidP="00FC6F35">
            <w:pPr>
              <w:widowControl w:val="0"/>
              <w:autoSpaceDE w:val="0"/>
              <w:autoSpaceDN w:val="0"/>
              <w:adjustRightInd w:val="0"/>
              <w:jc w:val="both"/>
              <w:outlineLvl w:val="1"/>
              <w:rPr>
                <w:rFonts w:ascii="Times New Roman" w:hAnsi="Times New Roman"/>
                <w:sz w:val="24"/>
                <w:szCs w:val="24"/>
              </w:rPr>
            </w:pPr>
            <w:r w:rsidRPr="00316DD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Подпрограмма 2  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«</w:t>
            </w:r>
            <w:r w:rsidRPr="00FC6F3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Развитие библиотечного дела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»</w:t>
            </w:r>
            <w:r w:rsidRPr="00316DD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F35" w:rsidRDefault="00710AE9">
            <w:r>
              <w:rPr>
                <w:rFonts w:ascii="Times New Roman" w:hAnsi="Times New Roman"/>
                <w:sz w:val="24"/>
                <w:szCs w:val="24"/>
              </w:rPr>
              <w:t>Ярош Н.Б.</w:t>
            </w:r>
          </w:p>
        </w:tc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F35" w:rsidRDefault="00FC6F3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6F35" w:rsidRDefault="00FC6F3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F35" w:rsidRDefault="00A6172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2338,3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F35" w:rsidRDefault="002C6AA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F35" w:rsidRDefault="00FC6F3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F35" w:rsidRDefault="00A6172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2338,3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F35" w:rsidRDefault="00FC6F3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FC6F35" w:rsidTr="002C6AA5">
        <w:trPr>
          <w:trHeight w:val="378"/>
        </w:trPr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6F35" w:rsidRDefault="00FC6F35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2.1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6F35" w:rsidRDefault="00FC6F35" w:rsidP="00FC6F35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Основное  мероприятие              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F35" w:rsidRDefault="00FC6F35"/>
        </w:tc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F35" w:rsidRDefault="00FC6F3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F35" w:rsidRDefault="00FC6F3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F35" w:rsidRDefault="00FC6F3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F35" w:rsidRDefault="00FC6F3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F35" w:rsidRDefault="00FC6F3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F35" w:rsidRDefault="00FC6F3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F35" w:rsidRDefault="00FC6F3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C6F35" w:rsidTr="002C6AA5">
        <w:trPr>
          <w:trHeight w:val="1596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6F35" w:rsidRDefault="00FC6F35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2.1.1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057A" w:rsidRPr="009F057A" w:rsidRDefault="009F057A" w:rsidP="009F057A">
            <w:pPr>
              <w:autoSpaceDE w:val="0"/>
              <w:autoSpaceDN w:val="0"/>
              <w:adjustRightInd w:val="0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9F057A">
              <w:rPr>
                <w:rFonts w:ascii="Times New Roman" w:hAnsi="Times New Roman"/>
                <w:kern w:val="2"/>
                <w:sz w:val="24"/>
                <w:szCs w:val="24"/>
              </w:rPr>
              <w:t>Иные межбюджетные трансферты из бюджета Шолоховского городского поселения бюджету Белокалитвинского района на обеспечение деятельности библиотек.</w:t>
            </w:r>
          </w:p>
          <w:p w:rsidR="00FC6F35" w:rsidRDefault="00FC6F35" w:rsidP="00FC6F35">
            <w:pPr>
              <w:widowControl w:val="0"/>
              <w:autoSpaceDE w:val="0"/>
              <w:autoSpaceDN w:val="0"/>
              <w:adjustRightInd w:val="0"/>
              <w:jc w:val="both"/>
              <w:outlineLvl w:val="1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F35" w:rsidRDefault="00710AE9">
            <w:r>
              <w:rPr>
                <w:rFonts w:ascii="Times New Roman" w:hAnsi="Times New Roman"/>
                <w:sz w:val="24"/>
                <w:szCs w:val="24"/>
              </w:rPr>
              <w:t>Ярош Н.Б.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F35" w:rsidRPr="00FC6F35" w:rsidRDefault="00FC6F35" w:rsidP="00FC6F35">
            <w:pPr>
              <w:spacing w:before="30" w:after="30" w:line="285" w:lineRule="atLeas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C6F3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Обеспечение доступа населения к библиотечным фондам;</w:t>
            </w:r>
          </w:p>
          <w:p w:rsidR="00FC6F35" w:rsidRPr="00FC6F35" w:rsidRDefault="00FC6F35" w:rsidP="00FC6F35">
            <w:pPr>
              <w:spacing w:before="30" w:after="30" w:line="285" w:lineRule="atLeas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C6F3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создание условий для удовлетворения потребностей населения в литературных произведениях;</w:t>
            </w:r>
          </w:p>
          <w:p w:rsidR="00FC6F35" w:rsidRDefault="00FC6F35" w:rsidP="002C6AA5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FC6F35">
              <w:rPr>
                <w:rFonts w:ascii="Times New Roman" w:hAnsi="Times New Roman" w:cs="Times New Roman"/>
                <w:sz w:val="24"/>
                <w:szCs w:val="24"/>
              </w:rPr>
              <w:t>эстетическое воспитание подрастающего поколения, воспитание подготовленной и заинтересо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FC6F35">
              <w:rPr>
                <w:rFonts w:ascii="Times New Roman" w:hAnsi="Times New Roman" w:cs="Times New Roman"/>
                <w:sz w:val="24"/>
                <w:szCs w:val="24"/>
              </w:rPr>
              <w:t>ванной аудитории слушателей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F35" w:rsidRDefault="00FC6F35" w:rsidP="00A6172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31.12.20</w:t>
            </w:r>
            <w:r w:rsidR="00A6172F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г.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F35" w:rsidRDefault="00A6172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2338,3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F35" w:rsidRDefault="00FC6F3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F35" w:rsidRDefault="00FC6F3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F35" w:rsidRDefault="00A6172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2338,3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F35" w:rsidRDefault="00FC6F3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FC6F35" w:rsidTr="002C6AA5">
        <w:tc>
          <w:tcPr>
            <w:tcW w:w="85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FC6F35" w:rsidRDefault="00FC6F35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FC6F35" w:rsidRDefault="00FC6F35" w:rsidP="002947E6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Итого по </w:t>
            </w:r>
            <w:r>
              <w:rPr>
                <w:rFonts w:ascii="Times New Roman" w:hAnsi="Times New Roman"/>
                <w:sz w:val="24"/>
                <w:szCs w:val="24"/>
              </w:rPr>
              <w:t>муниципальной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>программе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FC6F35" w:rsidRDefault="00FC6F35" w:rsidP="003B40B6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FC6F35" w:rsidRDefault="00FC6F35" w:rsidP="003B40B6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FC6F35" w:rsidRDefault="00FC6F3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FC6F35" w:rsidRPr="002947E6" w:rsidRDefault="00A6172F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10167,3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FC6F35" w:rsidRPr="002947E6" w:rsidRDefault="00942E59" w:rsidP="00942E59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FC6F35" w:rsidRPr="002947E6" w:rsidRDefault="00FC6F35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947E6">
              <w:rPr>
                <w:rFonts w:ascii="Times New Roman" w:hAnsi="Times New Roman" w:cs="Times New Roman"/>
                <w:b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FC6F35" w:rsidRPr="002947E6" w:rsidRDefault="00A6172F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10167,3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FC6F35" w:rsidRPr="002947E6" w:rsidRDefault="00FC6F35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947E6">
              <w:rPr>
                <w:rFonts w:ascii="Times New Roman" w:hAnsi="Times New Roman" w:cs="Times New Roman"/>
                <w:b/>
                <w:sz w:val="24"/>
                <w:szCs w:val="24"/>
              </w:rPr>
              <w:t>0,0</w:t>
            </w:r>
          </w:p>
        </w:tc>
      </w:tr>
      <w:tr w:rsidR="00FC6F35" w:rsidTr="002C6AA5">
        <w:trPr>
          <w:trHeight w:val="83"/>
        </w:trPr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F35" w:rsidRDefault="00FC6F35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F35" w:rsidRDefault="00FC6F35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F35" w:rsidRDefault="00FC6F35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F35" w:rsidRDefault="00FC6F3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F35" w:rsidRDefault="00FC6F3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F35" w:rsidRDefault="00FC6F3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F35" w:rsidRDefault="00FC6F3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F35" w:rsidRDefault="00FC6F3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F35" w:rsidRDefault="00FC6F3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F35" w:rsidRDefault="00FC6F3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F513EA" w:rsidRDefault="00F513EA" w:rsidP="00516BF5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bookmarkStart w:id="2" w:name="Par1127"/>
      <w:bookmarkEnd w:id="2"/>
      <w:r>
        <w:rPr>
          <w:rFonts w:ascii="Times New Roman" w:hAnsi="Times New Roman"/>
          <w:sz w:val="24"/>
          <w:szCs w:val="24"/>
        </w:rPr>
        <w:t>------------------------------------------------</w:t>
      </w:r>
    </w:p>
    <w:p w:rsidR="00516BF5" w:rsidRDefault="00516BF5" w:rsidP="00516BF5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&lt;*&gt; Объем расходов приводится на очередной финансовый год.</w:t>
      </w:r>
    </w:p>
    <w:sectPr w:rsidR="00516BF5" w:rsidSect="00257CEE">
      <w:pgSz w:w="16838" w:h="11906" w:orient="landscape"/>
      <w:pgMar w:top="284" w:right="1134" w:bottom="28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6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042E7"/>
    <w:rsid w:val="00257CEE"/>
    <w:rsid w:val="002947E6"/>
    <w:rsid w:val="002C6AA5"/>
    <w:rsid w:val="003042E7"/>
    <w:rsid w:val="00316DDA"/>
    <w:rsid w:val="00327AA2"/>
    <w:rsid w:val="003476D6"/>
    <w:rsid w:val="003F1CE8"/>
    <w:rsid w:val="00454C82"/>
    <w:rsid w:val="00516BF5"/>
    <w:rsid w:val="005407DF"/>
    <w:rsid w:val="005F6F5B"/>
    <w:rsid w:val="006F38DA"/>
    <w:rsid w:val="00710AE9"/>
    <w:rsid w:val="00713444"/>
    <w:rsid w:val="0075261A"/>
    <w:rsid w:val="008613B5"/>
    <w:rsid w:val="008B6F1C"/>
    <w:rsid w:val="00942E59"/>
    <w:rsid w:val="009F057A"/>
    <w:rsid w:val="00A17275"/>
    <w:rsid w:val="00A6172F"/>
    <w:rsid w:val="00D1451B"/>
    <w:rsid w:val="00D6585A"/>
    <w:rsid w:val="00F513EA"/>
    <w:rsid w:val="00FC6F35"/>
    <w:rsid w:val="00FD71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16BF5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uiPriority w:val="99"/>
    <w:rsid w:val="00516BF5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Cell">
    <w:name w:val="ConsPlusCell"/>
    <w:uiPriority w:val="99"/>
    <w:rsid w:val="00516BF5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lang w:eastAsia="ru-RU"/>
    </w:rPr>
  </w:style>
  <w:style w:type="character" w:styleId="a3">
    <w:name w:val="Hyperlink"/>
    <w:basedOn w:val="a0"/>
    <w:uiPriority w:val="99"/>
    <w:semiHidden/>
    <w:unhideWhenUsed/>
    <w:rsid w:val="00516BF5"/>
    <w:rPr>
      <w:color w:val="0000FF"/>
      <w:u w:val="single"/>
    </w:rPr>
  </w:style>
  <w:style w:type="character" w:customStyle="1" w:styleId="a4">
    <w:name w:val="Верхний колонтитул Знак"/>
    <w:aliases w:val="Знак Знак"/>
    <w:link w:val="a5"/>
    <w:uiPriority w:val="99"/>
    <w:locked/>
    <w:rsid w:val="00FC6F35"/>
    <w:rPr>
      <w:sz w:val="28"/>
      <w:lang w:eastAsia="ru-RU"/>
    </w:rPr>
  </w:style>
  <w:style w:type="paragraph" w:styleId="a5">
    <w:name w:val="header"/>
    <w:aliases w:val="Знак"/>
    <w:basedOn w:val="a"/>
    <w:link w:val="a4"/>
    <w:uiPriority w:val="99"/>
    <w:rsid w:val="00FC6F35"/>
    <w:pPr>
      <w:tabs>
        <w:tab w:val="center" w:pos="4536"/>
        <w:tab w:val="right" w:pos="9072"/>
      </w:tabs>
      <w:spacing w:after="0" w:line="240" w:lineRule="auto"/>
    </w:pPr>
    <w:rPr>
      <w:rFonts w:asciiTheme="minorHAnsi" w:eastAsiaTheme="minorHAnsi" w:hAnsiTheme="minorHAnsi" w:cstheme="minorBidi"/>
      <w:sz w:val="28"/>
      <w:lang w:eastAsia="ru-RU"/>
    </w:rPr>
  </w:style>
  <w:style w:type="character" w:customStyle="1" w:styleId="1">
    <w:name w:val="Верхний колонтитул Знак1"/>
    <w:basedOn w:val="a0"/>
    <w:uiPriority w:val="99"/>
    <w:semiHidden/>
    <w:rsid w:val="00FC6F35"/>
    <w:rPr>
      <w:rFonts w:ascii="Calibri" w:eastAsia="Calibri" w:hAnsi="Calibri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16BF5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uiPriority w:val="99"/>
    <w:rsid w:val="00516BF5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Cell">
    <w:name w:val="ConsPlusCell"/>
    <w:uiPriority w:val="99"/>
    <w:rsid w:val="00516BF5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lang w:eastAsia="ru-RU"/>
    </w:rPr>
  </w:style>
  <w:style w:type="character" w:styleId="a3">
    <w:name w:val="Hyperlink"/>
    <w:basedOn w:val="a0"/>
    <w:uiPriority w:val="99"/>
    <w:semiHidden/>
    <w:unhideWhenUsed/>
    <w:rsid w:val="00516BF5"/>
    <w:rPr>
      <w:color w:val="0000FF"/>
      <w:u w:val="single"/>
    </w:rPr>
  </w:style>
  <w:style w:type="character" w:customStyle="1" w:styleId="a4">
    <w:name w:val="Верхний колонтитул Знак"/>
    <w:aliases w:val="Знак Знак"/>
    <w:link w:val="a5"/>
    <w:uiPriority w:val="99"/>
    <w:locked/>
    <w:rsid w:val="00FC6F35"/>
    <w:rPr>
      <w:sz w:val="28"/>
      <w:lang w:eastAsia="ru-RU"/>
    </w:rPr>
  </w:style>
  <w:style w:type="paragraph" w:styleId="a5">
    <w:name w:val="header"/>
    <w:aliases w:val="Знак"/>
    <w:basedOn w:val="a"/>
    <w:link w:val="a4"/>
    <w:uiPriority w:val="99"/>
    <w:rsid w:val="00FC6F35"/>
    <w:pPr>
      <w:tabs>
        <w:tab w:val="center" w:pos="4536"/>
        <w:tab w:val="right" w:pos="9072"/>
      </w:tabs>
      <w:spacing w:after="0" w:line="240" w:lineRule="auto"/>
    </w:pPr>
    <w:rPr>
      <w:rFonts w:asciiTheme="minorHAnsi" w:eastAsiaTheme="minorHAnsi" w:hAnsiTheme="minorHAnsi" w:cstheme="minorBidi"/>
      <w:sz w:val="28"/>
      <w:lang w:eastAsia="ru-RU"/>
    </w:rPr>
  </w:style>
  <w:style w:type="character" w:customStyle="1" w:styleId="1">
    <w:name w:val="Верхний колонтитул Знак1"/>
    <w:basedOn w:val="a0"/>
    <w:uiPriority w:val="99"/>
    <w:semiHidden/>
    <w:rsid w:val="00FC6F35"/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8322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file:///C:\Users\user\Desktop\&#1057;&#1080;&#1085;&#1077;&#1075;&#1091;&#1073;&#1086;&#1074;&#1072;\&#1041;&#1070;&#1044;&#1046;&#1045;&#1058;%202018\&#1055;&#1056;&#1054;&#1043;&#1056;&#1040;&#1052;&#1052;&#1067;%202018\&#1052;&#1077;&#1090;&#1086;&#1076;&#1080;&#1082;&#1072;%20&#1087;&#1086;%20&#1087;&#1088;&#1086;&#1075;&#1088;&#1072;&#1084;&#1084;&#1072;&#1084;\&#1090;&#1072;&#1073;&#1083;&#1080;&#1094;&#1099;%20&#1082;%20&#1084;&#1077;&#1090;&#1086;&#1076;&#1080;&#1082;&#1077;.doc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224</TotalTime>
  <Pages>1</Pages>
  <Words>292</Words>
  <Characters>1671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25</cp:revision>
  <cp:lastPrinted>2018-01-31T06:52:00Z</cp:lastPrinted>
  <dcterms:created xsi:type="dcterms:W3CDTF">2018-01-31T06:15:00Z</dcterms:created>
  <dcterms:modified xsi:type="dcterms:W3CDTF">2020-02-07T12:25:00Z</dcterms:modified>
</cp:coreProperties>
</file>