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24E3" w:rsidRDefault="003824E3" w:rsidP="00D26780">
      <w:pPr>
        <w:pStyle w:val="ConsPlusTitlePage"/>
        <w:tabs>
          <w:tab w:val="left" w:pos="2694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                                                                       </w:t>
      </w:r>
    </w:p>
    <w:p w:rsidR="009400CC" w:rsidRPr="00A25670" w:rsidRDefault="004F1B6F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 xml:space="preserve">      </w:t>
      </w:r>
      <w:r w:rsidR="009400CC" w:rsidRPr="00A25670">
        <w:rPr>
          <w:rFonts w:ascii="Times New Roman" w:eastAsia="Lucida Sans Unicode" w:hAnsi="Times New Roman"/>
          <w:bCs/>
          <w:noProof/>
          <w:color w:val="000000"/>
          <w:spacing w:val="-20"/>
          <w:position w:val="6"/>
          <w:sz w:val="28"/>
          <w:szCs w:val="28"/>
          <w:lang w:eastAsia="ru-RU"/>
        </w:rPr>
        <w:drawing>
          <wp:inline distT="0" distB="0" distL="0" distR="0">
            <wp:extent cx="523875" cy="723900"/>
            <wp:effectExtent l="1905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400CC"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 xml:space="preserve">                                                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9400CC" w:rsidRPr="00A25670" w:rsidRDefault="00A97098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 xml:space="preserve">от </w:t>
      </w:r>
      <w:r w:rsidR="00B22FD4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21.02.</w:t>
      </w:r>
      <w:r w:rsidR="009400CC"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201</w:t>
      </w:r>
      <w:r w:rsidR="002C65B6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8</w:t>
      </w:r>
      <w:r w:rsidR="009400CC"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 xml:space="preserve"> №  </w:t>
      </w:r>
      <w:r w:rsidR="00B22FD4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45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9D6CCF" w:rsidRPr="00AD0B30" w:rsidRDefault="009400CC" w:rsidP="009D6CCF">
      <w:pPr>
        <w:pStyle w:val="af0"/>
        <w:spacing w:before="0" w:beforeAutospacing="0" w:after="0" w:afterAutospacing="0"/>
        <w:jc w:val="center"/>
        <w:rPr>
          <w:rFonts w:cs="Tahoma"/>
          <w:sz w:val="28"/>
          <w:szCs w:val="28"/>
        </w:rPr>
      </w:pPr>
      <w:r w:rsidRPr="002C65B6">
        <w:rPr>
          <w:rFonts w:cs="Tahoma"/>
          <w:sz w:val="28"/>
          <w:szCs w:val="28"/>
        </w:rPr>
        <w:t>«</w:t>
      </w:r>
      <w:r w:rsidR="002C65B6" w:rsidRPr="002C65B6">
        <w:rPr>
          <w:rFonts w:cs="Tahoma"/>
          <w:sz w:val="28"/>
          <w:szCs w:val="28"/>
        </w:rPr>
        <w:t>Об утверждении п</w:t>
      </w:r>
      <w:hyperlink r:id="rId8" w:history="1">
        <w:r w:rsidR="002C65B6" w:rsidRPr="002C65B6">
          <w:rPr>
            <w:rFonts w:cs="Tahoma"/>
            <w:sz w:val="28"/>
            <w:szCs w:val="28"/>
          </w:rPr>
          <w:t>ереч</w:t>
        </w:r>
      </w:hyperlink>
      <w:r w:rsidR="002C65B6" w:rsidRPr="002C65B6">
        <w:rPr>
          <w:rFonts w:cs="Tahoma"/>
          <w:sz w:val="28"/>
          <w:szCs w:val="28"/>
        </w:rPr>
        <w:t xml:space="preserve">ня нормативных правовых актов и их отдельных частей (положений), содержащих обязательные требования, соблюдение которых оценивается при осуществлении муниципального </w:t>
      </w:r>
      <w:r w:rsidR="009D6CCF" w:rsidRPr="004A1AAE">
        <w:rPr>
          <w:color w:val="000000"/>
          <w:sz w:val="28"/>
          <w:szCs w:val="28"/>
        </w:rPr>
        <w:t>контрол</w:t>
      </w:r>
      <w:r w:rsidR="009D6CCF">
        <w:rPr>
          <w:color w:val="000000"/>
          <w:sz w:val="28"/>
          <w:szCs w:val="28"/>
        </w:rPr>
        <w:t>я</w:t>
      </w:r>
      <w:r w:rsidR="009D6CCF" w:rsidRPr="004A1AAE">
        <w:rPr>
          <w:color w:val="000000"/>
          <w:sz w:val="28"/>
          <w:szCs w:val="28"/>
        </w:rPr>
        <w:t xml:space="preserve"> за обеспечением сохранности автомобильных дорог местного значения</w:t>
      </w:r>
      <w:r w:rsidR="009D6CCF">
        <w:rPr>
          <w:color w:val="000000"/>
          <w:sz w:val="28"/>
          <w:szCs w:val="28"/>
        </w:rPr>
        <w:t>»</w:t>
      </w:r>
      <w:r w:rsidR="009D6CCF" w:rsidRPr="004A1AAE">
        <w:rPr>
          <w:color w:val="000000"/>
          <w:sz w:val="28"/>
          <w:szCs w:val="28"/>
        </w:rPr>
        <w:t xml:space="preserve"> </w:t>
      </w:r>
    </w:p>
    <w:p w:rsidR="002C65B6" w:rsidRPr="002C65B6" w:rsidRDefault="002C65B6" w:rsidP="002C65B6">
      <w:pPr>
        <w:tabs>
          <w:tab w:val="left" w:pos="3915"/>
        </w:tabs>
        <w:spacing w:line="240" w:lineRule="auto"/>
        <w:ind w:right="141" w:firstLine="567"/>
        <w:jc w:val="center"/>
        <w:rPr>
          <w:rFonts w:ascii="Times New Roman" w:eastAsia="Times New Roman" w:hAnsi="Times New Roman" w:cs="Tahoma"/>
          <w:sz w:val="28"/>
          <w:szCs w:val="28"/>
          <w:lang w:eastAsia="ru-RU"/>
        </w:rPr>
      </w:pPr>
    </w:p>
    <w:p w:rsidR="009400CC" w:rsidRPr="002C65B6" w:rsidRDefault="00C97B0C" w:rsidP="002C65B6">
      <w:pPr>
        <w:widowControl w:val="0"/>
        <w:shd w:val="clear" w:color="auto" w:fill="FFFFFF"/>
        <w:suppressAutoHyphens/>
        <w:spacing w:before="62" w:after="0" w:line="240" w:lineRule="auto"/>
        <w:jc w:val="both"/>
        <w:rPr>
          <w:rFonts w:ascii="Times New Roman" w:eastAsia="Times New Roman" w:hAnsi="Times New Roman" w:cs="Tahoma"/>
          <w:sz w:val="28"/>
          <w:szCs w:val="28"/>
          <w:lang w:eastAsia="ru-RU"/>
        </w:rPr>
      </w:pPr>
      <w:r>
        <w:rPr>
          <w:rFonts w:ascii="Times New Roman" w:eastAsia="Times New Roman" w:hAnsi="Times New Roman" w:cs="Tahoma"/>
          <w:sz w:val="28"/>
          <w:szCs w:val="28"/>
          <w:lang w:eastAsia="ru-RU"/>
        </w:rPr>
        <w:t xml:space="preserve">       </w:t>
      </w:r>
      <w:r w:rsidR="009D6CCF" w:rsidRPr="007A7330">
        <w:rPr>
          <w:rFonts w:ascii="Times New Roman" w:eastAsia="Times New Roman" w:hAnsi="Times New Roman" w:cs="Tahoma"/>
          <w:sz w:val="28"/>
          <w:szCs w:val="28"/>
        </w:rPr>
        <w:t>В целях совершенствования организации работы по осуществлению муниципального контроля, профилактики нарушений юридическими лицами и индивидуальными предпринимателями обязательных требований, руководствуясь статьёй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</w:t>
      </w:r>
      <w:r w:rsidR="009D6CCF" w:rsidRPr="007A7330">
        <w:rPr>
          <w:sz w:val="28"/>
          <w:szCs w:val="28"/>
        </w:rPr>
        <w:t xml:space="preserve"> </w:t>
      </w:r>
      <w:r w:rsidR="009D6CCF" w:rsidRPr="007A7330">
        <w:rPr>
          <w:rFonts w:ascii="Times New Roman" w:eastAsia="Times New Roman" w:hAnsi="Times New Roman" w:cs="Tahoma"/>
          <w:sz w:val="28"/>
          <w:szCs w:val="28"/>
        </w:rPr>
        <w:t xml:space="preserve">руководствуясь Уставом </w:t>
      </w:r>
      <w:r w:rsidR="009D6CCF" w:rsidRPr="002C65B6">
        <w:rPr>
          <w:rFonts w:ascii="Times New Roman" w:eastAsia="Times New Roman" w:hAnsi="Times New Roman" w:cs="Tahoma"/>
          <w:sz w:val="28"/>
          <w:szCs w:val="28"/>
        </w:rPr>
        <w:t>Шолоховского городского поселения</w:t>
      </w:r>
      <w:r w:rsidR="009D6CCF">
        <w:rPr>
          <w:rFonts w:ascii="Times New Roman" w:eastAsia="Times New Roman" w:hAnsi="Times New Roman" w:cs="Tahoma"/>
          <w:sz w:val="28"/>
          <w:szCs w:val="28"/>
        </w:rPr>
        <w:t>,</w:t>
      </w:r>
    </w:p>
    <w:p w:rsidR="00325E75" w:rsidRDefault="009400CC" w:rsidP="00325E75">
      <w:pPr>
        <w:pStyle w:val="af2"/>
        <w:tabs>
          <w:tab w:val="left" w:pos="0"/>
        </w:tabs>
        <w:ind w:firstLine="852"/>
        <w:jc w:val="both"/>
        <w:rPr>
          <w:rFonts w:ascii="Times New Roman" w:eastAsia="Times New Roman" w:hAnsi="Times New Roman" w:cs="Tahoma"/>
          <w:sz w:val="28"/>
          <w:szCs w:val="28"/>
        </w:rPr>
      </w:pPr>
      <w:r w:rsidRPr="002C65B6">
        <w:rPr>
          <w:rFonts w:ascii="Times New Roman" w:eastAsia="Times New Roman" w:hAnsi="Times New Roman" w:cs="Tahoma"/>
          <w:sz w:val="28"/>
          <w:szCs w:val="28"/>
        </w:rPr>
        <w:t xml:space="preserve">Администрация Шолоховского городского поселения </w:t>
      </w:r>
      <w:r w:rsidRPr="00C97B0C">
        <w:rPr>
          <w:rFonts w:ascii="Times New Roman" w:eastAsia="Times New Roman" w:hAnsi="Times New Roman" w:cs="Tahoma"/>
          <w:b/>
          <w:spacing w:val="20"/>
          <w:sz w:val="26"/>
          <w:szCs w:val="28"/>
        </w:rPr>
        <w:t>постановляет</w:t>
      </w:r>
      <w:r w:rsidRPr="002C65B6">
        <w:rPr>
          <w:rFonts w:ascii="Times New Roman" w:eastAsia="Times New Roman" w:hAnsi="Times New Roman" w:cs="Tahoma"/>
          <w:sz w:val="28"/>
          <w:szCs w:val="28"/>
        </w:rPr>
        <w:t>:</w:t>
      </w:r>
    </w:p>
    <w:p w:rsidR="00325E75" w:rsidRDefault="00325E75" w:rsidP="00325E75">
      <w:pPr>
        <w:pStyle w:val="af2"/>
        <w:tabs>
          <w:tab w:val="left" w:pos="0"/>
        </w:tabs>
        <w:ind w:firstLine="852"/>
        <w:jc w:val="both"/>
        <w:rPr>
          <w:rFonts w:ascii="Times New Roman" w:eastAsia="Times New Roman" w:hAnsi="Times New Roman" w:cs="Tahoma"/>
          <w:sz w:val="28"/>
          <w:szCs w:val="28"/>
        </w:rPr>
      </w:pPr>
      <w:r>
        <w:rPr>
          <w:rFonts w:ascii="Times New Roman" w:eastAsia="Times New Roman" w:hAnsi="Times New Roman" w:cs="Tahoma"/>
          <w:sz w:val="28"/>
          <w:szCs w:val="28"/>
        </w:rPr>
        <w:t>1.</w:t>
      </w:r>
      <w:r w:rsidR="009400CC" w:rsidRPr="002C65B6">
        <w:rPr>
          <w:rFonts w:ascii="Times New Roman" w:eastAsia="Times New Roman" w:hAnsi="Times New Roman" w:cs="Tahoma"/>
          <w:sz w:val="28"/>
          <w:szCs w:val="28"/>
        </w:rPr>
        <w:t xml:space="preserve">  </w:t>
      </w:r>
      <w:r>
        <w:rPr>
          <w:rFonts w:ascii="Times New Roman" w:eastAsia="Times New Roman" w:hAnsi="Times New Roman" w:cs="Tahoma"/>
          <w:sz w:val="28"/>
          <w:szCs w:val="28"/>
        </w:rPr>
        <w:t>Утвердить П</w:t>
      </w:r>
      <w:r w:rsidRPr="002C65B6">
        <w:rPr>
          <w:rFonts w:ascii="Times New Roman" w:eastAsia="Times New Roman" w:hAnsi="Times New Roman" w:cs="Tahoma"/>
          <w:sz w:val="28"/>
          <w:szCs w:val="28"/>
        </w:rPr>
        <w:t xml:space="preserve">еречень нормативных правовых актов и их отдельных частей (положений), содержащих обязательные требования, соблюдение которых оценивается при осуществлении муниципального </w:t>
      </w:r>
      <w:r w:rsidRPr="009D6CCF">
        <w:rPr>
          <w:rFonts w:ascii="Times New Roman" w:eastAsia="Times New Roman" w:hAnsi="Times New Roman" w:cs="Tahoma"/>
          <w:sz w:val="28"/>
          <w:szCs w:val="28"/>
        </w:rPr>
        <w:t>контроля за обеспечением сохранности автомобильных дорог местного значения согласно приложению № 1 к настоящему постановлению</w:t>
      </w:r>
      <w:r>
        <w:rPr>
          <w:rFonts w:ascii="Times New Roman" w:eastAsia="Times New Roman" w:hAnsi="Times New Roman" w:cs="Tahoma"/>
          <w:sz w:val="28"/>
          <w:szCs w:val="28"/>
        </w:rPr>
        <w:t>.</w:t>
      </w:r>
    </w:p>
    <w:p w:rsidR="005238EF" w:rsidRPr="009D6CCF" w:rsidRDefault="009400CC" w:rsidP="00325E75">
      <w:pPr>
        <w:pStyle w:val="af2"/>
        <w:tabs>
          <w:tab w:val="left" w:pos="0"/>
        </w:tabs>
        <w:ind w:firstLine="852"/>
        <w:jc w:val="both"/>
        <w:rPr>
          <w:rFonts w:ascii="Times New Roman" w:eastAsia="Times New Roman" w:hAnsi="Times New Roman" w:cs="Tahoma"/>
          <w:sz w:val="28"/>
          <w:szCs w:val="28"/>
        </w:rPr>
      </w:pPr>
      <w:r w:rsidRPr="002C65B6">
        <w:rPr>
          <w:rFonts w:ascii="Times New Roman" w:eastAsia="Times New Roman" w:hAnsi="Times New Roman" w:cs="Tahoma"/>
          <w:sz w:val="28"/>
          <w:szCs w:val="28"/>
        </w:rPr>
        <w:t xml:space="preserve">                                                                                             </w:t>
      </w:r>
      <w:r w:rsidR="00C53EA0" w:rsidRPr="002C65B6">
        <w:rPr>
          <w:rFonts w:ascii="Times New Roman" w:eastAsia="Times New Roman" w:hAnsi="Times New Roman" w:cs="Tahoma"/>
          <w:sz w:val="28"/>
          <w:szCs w:val="28"/>
        </w:rPr>
        <w:t xml:space="preserve">                      </w:t>
      </w:r>
      <w:r w:rsidR="002C65B6">
        <w:rPr>
          <w:rFonts w:ascii="Times New Roman" w:eastAsia="Times New Roman" w:hAnsi="Times New Roman" w:cs="Tahoma"/>
          <w:sz w:val="28"/>
          <w:szCs w:val="28"/>
        </w:rPr>
        <w:t xml:space="preserve">                            </w:t>
      </w:r>
      <w:r w:rsidR="005238EF">
        <w:rPr>
          <w:rFonts w:ascii="Times New Roman" w:eastAsia="Times New Roman" w:hAnsi="Times New Roman" w:cs="Tahoma"/>
          <w:sz w:val="28"/>
          <w:szCs w:val="28"/>
        </w:rPr>
        <w:t xml:space="preserve">     </w:t>
      </w:r>
      <w:r w:rsidR="00325E75">
        <w:rPr>
          <w:rFonts w:ascii="Times New Roman" w:eastAsia="Times New Roman" w:hAnsi="Times New Roman" w:cs="Tahoma"/>
          <w:sz w:val="28"/>
          <w:szCs w:val="28"/>
        </w:rPr>
        <w:t xml:space="preserve"> </w:t>
      </w:r>
      <w:r w:rsidR="005238EF" w:rsidRPr="009D6CCF">
        <w:rPr>
          <w:rFonts w:ascii="Times New Roman" w:eastAsia="Times New Roman" w:hAnsi="Times New Roman" w:cs="Tahoma"/>
          <w:sz w:val="28"/>
          <w:szCs w:val="28"/>
        </w:rPr>
        <w:t xml:space="preserve"> </w:t>
      </w:r>
    </w:p>
    <w:p w:rsidR="009400CC" w:rsidRDefault="009400CC" w:rsidP="002C65B6">
      <w:pPr>
        <w:pStyle w:val="ConsPlusNormal"/>
        <w:jc w:val="both"/>
      </w:pPr>
      <w:r>
        <w:t xml:space="preserve">       </w:t>
      </w:r>
      <w:r w:rsidR="00325E75">
        <w:t>2</w:t>
      </w:r>
      <w:r>
        <w:t>.</w:t>
      </w:r>
      <w:r w:rsidRPr="00655F34">
        <w:t>Настоящее постановление вступает в силу со дня его официального опубликования</w:t>
      </w:r>
      <w:r>
        <w:t>.</w:t>
      </w:r>
    </w:p>
    <w:p w:rsidR="00325E75" w:rsidRPr="00655F34" w:rsidRDefault="00325E75" w:rsidP="002C65B6">
      <w:pPr>
        <w:pStyle w:val="ConsPlusNormal"/>
        <w:jc w:val="both"/>
      </w:pPr>
    </w:p>
    <w:p w:rsidR="009400CC" w:rsidRDefault="00325E75" w:rsidP="009400CC">
      <w:pPr>
        <w:pStyle w:val="ConsPlusNormal"/>
        <w:ind w:firstLine="540"/>
        <w:jc w:val="both"/>
      </w:pPr>
      <w:r>
        <w:t>3</w:t>
      </w:r>
      <w:r w:rsidR="009400CC">
        <w:t>. Контроль за выполнением постановления оставляю за собой.</w:t>
      </w:r>
    </w:p>
    <w:p w:rsidR="009400CC" w:rsidRDefault="009400CC" w:rsidP="009400CC">
      <w:pPr>
        <w:pStyle w:val="ConsPlusNormal"/>
        <w:jc w:val="both"/>
      </w:pPr>
      <w:r>
        <w:t xml:space="preserve"> </w:t>
      </w:r>
    </w:p>
    <w:p w:rsidR="00325E75" w:rsidRDefault="00325E75" w:rsidP="009400CC">
      <w:pPr>
        <w:pStyle w:val="ConsPlusNormal"/>
        <w:jc w:val="both"/>
      </w:pPr>
    </w:p>
    <w:p w:rsidR="009400CC" w:rsidRPr="00655F34" w:rsidRDefault="009400CC" w:rsidP="009400CC">
      <w:pPr>
        <w:spacing w:after="0"/>
        <w:rPr>
          <w:rFonts w:ascii="Times New Roman" w:eastAsia="Times New Roman" w:hAnsi="Times New Roman"/>
          <w:sz w:val="28"/>
          <w:szCs w:val="20"/>
          <w:lang w:eastAsia="ru-RU"/>
        </w:rPr>
      </w:pPr>
      <w:r w:rsidRPr="00655F34">
        <w:rPr>
          <w:rFonts w:ascii="Times New Roman" w:eastAsia="Times New Roman" w:hAnsi="Times New Roman"/>
          <w:sz w:val="28"/>
          <w:szCs w:val="20"/>
          <w:lang w:eastAsia="ru-RU"/>
        </w:rPr>
        <w:t xml:space="preserve">Глава </w:t>
      </w:r>
      <w:r w:rsidR="00C97B0C">
        <w:rPr>
          <w:rFonts w:ascii="Times New Roman" w:eastAsia="Times New Roman" w:hAnsi="Times New Roman"/>
          <w:sz w:val="28"/>
          <w:szCs w:val="20"/>
          <w:lang w:eastAsia="ru-RU"/>
        </w:rPr>
        <w:t>А</w:t>
      </w:r>
      <w:r>
        <w:rPr>
          <w:rFonts w:ascii="Times New Roman" w:eastAsia="Times New Roman" w:hAnsi="Times New Roman"/>
          <w:sz w:val="28"/>
          <w:szCs w:val="20"/>
          <w:lang w:eastAsia="ru-RU"/>
        </w:rPr>
        <w:t>дминистрации</w:t>
      </w:r>
    </w:p>
    <w:p w:rsidR="009400CC" w:rsidRDefault="009400CC" w:rsidP="009400CC">
      <w:pPr>
        <w:spacing w:after="0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 w:rsidRPr="00655F34">
        <w:rPr>
          <w:rFonts w:ascii="Times New Roman" w:eastAsia="Times New Roman" w:hAnsi="Times New Roman"/>
          <w:sz w:val="28"/>
          <w:szCs w:val="20"/>
          <w:lang w:eastAsia="ru-RU"/>
        </w:rPr>
        <w:t xml:space="preserve">Шолоховского </w:t>
      </w:r>
    </w:p>
    <w:p w:rsidR="009400CC" w:rsidRPr="00655F34" w:rsidRDefault="009400CC" w:rsidP="009400CC">
      <w:pPr>
        <w:spacing w:after="0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 w:rsidRPr="00655F34">
        <w:rPr>
          <w:rFonts w:ascii="Times New Roman" w:eastAsia="Times New Roman" w:hAnsi="Times New Roman"/>
          <w:sz w:val="28"/>
          <w:szCs w:val="20"/>
          <w:lang w:eastAsia="ru-RU"/>
        </w:rPr>
        <w:t xml:space="preserve">городского поселения                                          </w:t>
      </w:r>
      <w:r>
        <w:rPr>
          <w:rFonts w:ascii="Times New Roman" w:eastAsia="Times New Roman" w:hAnsi="Times New Roman"/>
          <w:sz w:val="28"/>
          <w:szCs w:val="20"/>
          <w:lang w:eastAsia="ru-RU"/>
        </w:rPr>
        <w:t xml:space="preserve">                       </w:t>
      </w:r>
      <w:r w:rsidRPr="00655F34">
        <w:rPr>
          <w:rFonts w:ascii="Times New Roman" w:eastAsia="Times New Roman" w:hAnsi="Times New Roman"/>
          <w:sz w:val="28"/>
          <w:szCs w:val="20"/>
          <w:lang w:eastAsia="ru-RU"/>
        </w:rPr>
        <w:t xml:space="preserve">     М.Б.  Казаков  </w:t>
      </w:r>
    </w:p>
    <w:p w:rsidR="009400CC" w:rsidRDefault="009400CC" w:rsidP="009400CC">
      <w:pPr>
        <w:spacing w:after="0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</w:p>
    <w:p w:rsidR="00325E75" w:rsidRDefault="00325E75" w:rsidP="009400CC">
      <w:pPr>
        <w:spacing w:after="0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</w:p>
    <w:p w:rsidR="009D6CCF" w:rsidRDefault="00B22FD4" w:rsidP="009D6CCF">
      <w:pPr>
        <w:spacing w:after="0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/>
          <w:sz w:val="28"/>
          <w:szCs w:val="20"/>
          <w:lang w:eastAsia="ru-RU"/>
        </w:rPr>
        <w:t>Верно:</w:t>
      </w:r>
    </w:p>
    <w:p w:rsidR="00B22FD4" w:rsidRPr="00C97B0C" w:rsidRDefault="00B22FD4" w:rsidP="009D6CCF">
      <w:pPr>
        <w:spacing w:after="0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/>
          <w:sz w:val="28"/>
          <w:szCs w:val="20"/>
          <w:lang w:eastAsia="ru-RU"/>
        </w:rPr>
        <w:t>Ведущий специалист                                                                       Я.В. Гуреева</w:t>
      </w:r>
    </w:p>
    <w:p w:rsidR="002C65B6" w:rsidRDefault="002C65B6" w:rsidP="002C65B6">
      <w:pPr>
        <w:spacing w:after="1" w:line="220" w:lineRule="atLeast"/>
        <w:jc w:val="center"/>
        <w:outlineLvl w:val="0"/>
        <w:rPr>
          <w:rFonts w:ascii="Times New Roman" w:hAnsi="Times New Roman"/>
          <w:b/>
          <w:sz w:val="23"/>
          <w:szCs w:val="23"/>
        </w:rPr>
      </w:pPr>
    </w:p>
    <w:p w:rsidR="005238EF" w:rsidRDefault="005238EF" w:rsidP="002C65B6">
      <w:pPr>
        <w:spacing w:after="1" w:line="220" w:lineRule="atLeast"/>
        <w:jc w:val="center"/>
        <w:outlineLvl w:val="0"/>
        <w:rPr>
          <w:rFonts w:ascii="Times New Roman" w:hAnsi="Times New Roman"/>
          <w:b/>
          <w:sz w:val="23"/>
          <w:szCs w:val="23"/>
        </w:rPr>
      </w:pPr>
    </w:p>
    <w:p w:rsidR="002C65B6" w:rsidRPr="00B9696F" w:rsidRDefault="002C65B6" w:rsidP="002C65B6">
      <w:pPr>
        <w:pStyle w:val="western"/>
        <w:spacing w:before="0" w:beforeAutospacing="0" w:after="0"/>
        <w:ind w:left="6235"/>
        <w:jc w:val="right"/>
      </w:pPr>
      <w:r w:rsidRPr="00B9696F">
        <w:rPr>
          <w:sz w:val="24"/>
          <w:szCs w:val="24"/>
        </w:rPr>
        <w:lastRenderedPageBreak/>
        <w:t>Приложение</w:t>
      </w:r>
      <w:r>
        <w:rPr>
          <w:sz w:val="24"/>
          <w:szCs w:val="24"/>
        </w:rPr>
        <w:t>№1</w:t>
      </w:r>
    </w:p>
    <w:p w:rsidR="002C65B6" w:rsidRDefault="002C65B6" w:rsidP="002C65B6">
      <w:pPr>
        <w:pStyle w:val="af0"/>
        <w:spacing w:before="0" w:beforeAutospacing="0" w:after="0"/>
        <w:jc w:val="right"/>
      </w:pPr>
      <w:r w:rsidRPr="00B9696F">
        <w:t xml:space="preserve">к </w:t>
      </w:r>
      <w:r>
        <w:t>Постановлению</w:t>
      </w:r>
      <w:r w:rsidRPr="00B9696F">
        <w:t xml:space="preserve"> администрации</w:t>
      </w:r>
      <w:r>
        <w:t xml:space="preserve">                                                                                          Шолоховского городского поселения                                                                                    </w:t>
      </w:r>
      <w:r w:rsidR="00B22FD4">
        <w:t xml:space="preserve">                      от 21.02.</w:t>
      </w:r>
      <w:r>
        <w:t>2018 №</w:t>
      </w:r>
      <w:r w:rsidR="00B22FD4">
        <w:t>45</w:t>
      </w:r>
    </w:p>
    <w:p w:rsidR="009D6CCF" w:rsidRPr="009D6CCF" w:rsidRDefault="009D6CCF" w:rsidP="009D6CCF">
      <w:pPr>
        <w:spacing w:after="1" w:line="220" w:lineRule="atLeast"/>
        <w:jc w:val="center"/>
        <w:outlineLvl w:val="0"/>
        <w:rPr>
          <w:rFonts w:ascii="Times New Roman" w:hAnsi="Times New Roman"/>
          <w:b/>
          <w:sz w:val="23"/>
          <w:szCs w:val="23"/>
        </w:rPr>
      </w:pPr>
      <w:r w:rsidRPr="009D6CCF">
        <w:rPr>
          <w:rFonts w:ascii="Times New Roman" w:hAnsi="Times New Roman"/>
          <w:b/>
          <w:sz w:val="23"/>
          <w:szCs w:val="23"/>
        </w:rPr>
        <w:t>Перечень</w:t>
      </w:r>
    </w:p>
    <w:p w:rsidR="009D6CCF" w:rsidRPr="009D6CCF" w:rsidRDefault="009D6CCF" w:rsidP="009D6CCF">
      <w:pPr>
        <w:spacing w:after="1" w:line="220" w:lineRule="atLeast"/>
        <w:jc w:val="center"/>
        <w:outlineLvl w:val="0"/>
        <w:rPr>
          <w:rFonts w:ascii="Times New Roman" w:hAnsi="Times New Roman"/>
          <w:b/>
          <w:sz w:val="23"/>
          <w:szCs w:val="23"/>
        </w:rPr>
      </w:pPr>
      <w:r w:rsidRPr="009D6CCF">
        <w:rPr>
          <w:rFonts w:ascii="Times New Roman" w:hAnsi="Times New Roman"/>
          <w:b/>
          <w:sz w:val="23"/>
          <w:szCs w:val="23"/>
        </w:rPr>
        <w:t xml:space="preserve">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 при осуществлении </w:t>
      </w:r>
    </w:p>
    <w:p w:rsidR="009D6CCF" w:rsidRPr="009D6CCF" w:rsidRDefault="009D6CCF" w:rsidP="009D6CCF">
      <w:pPr>
        <w:spacing w:after="1" w:line="220" w:lineRule="atLeast"/>
        <w:jc w:val="center"/>
        <w:outlineLvl w:val="0"/>
        <w:rPr>
          <w:rFonts w:ascii="Times New Roman" w:hAnsi="Times New Roman"/>
          <w:b/>
          <w:sz w:val="23"/>
          <w:szCs w:val="23"/>
        </w:rPr>
      </w:pPr>
      <w:r w:rsidRPr="009D6CCF">
        <w:rPr>
          <w:rFonts w:ascii="Times New Roman" w:hAnsi="Times New Roman"/>
          <w:b/>
          <w:sz w:val="23"/>
          <w:szCs w:val="23"/>
        </w:rPr>
        <w:t xml:space="preserve">муниципального контроля за сохранностью автомобильных дорог местного значения </w:t>
      </w:r>
    </w:p>
    <w:p w:rsidR="009D6CCF" w:rsidRDefault="009D6CCF" w:rsidP="009D6CCF">
      <w:pPr>
        <w:jc w:val="center"/>
        <w:rPr>
          <w:sz w:val="28"/>
          <w:szCs w:val="28"/>
        </w:rPr>
      </w:pPr>
    </w:p>
    <w:p w:rsidR="009D6CCF" w:rsidRPr="009D6CCF" w:rsidRDefault="009D6CCF" w:rsidP="00325E75">
      <w:pPr>
        <w:autoSpaceDE w:val="0"/>
        <w:autoSpaceDN w:val="0"/>
        <w:adjustRightInd w:val="0"/>
        <w:spacing w:after="0"/>
        <w:jc w:val="center"/>
        <w:outlineLvl w:val="0"/>
        <w:rPr>
          <w:rFonts w:ascii="Times New Roman" w:hAnsi="Times New Roman"/>
          <w:sz w:val="24"/>
          <w:szCs w:val="24"/>
        </w:rPr>
      </w:pPr>
      <w:r w:rsidRPr="009D6CCF">
        <w:rPr>
          <w:rFonts w:ascii="Times New Roman" w:hAnsi="Times New Roman"/>
          <w:sz w:val="24"/>
          <w:szCs w:val="24"/>
        </w:rPr>
        <w:t>Раздел I. Международные договоры Российской Федерации</w:t>
      </w:r>
    </w:p>
    <w:p w:rsidR="009D6CCF" w:rsidRPr="009D6CCF" w:rsidRDefault="009D6CCF" w:rsidP="00325E75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4"/>
          <w:szCs w:val="24"/>
        </w:rPr>
      </w:pPr>
      <w:r w:rsidRPr="009D6CCF">
        <w:rPr>
          <w:rFonts w:ascii="Times New Roman" w:hAnsi="Times New Roman"/>
          <w:sz w:val="24"/>
          <w:szCs w:val="24"/>
        </w:rPr>
        <w:t>и акты органов Евразийского экономического союза</w:t>
      </w:r>
    </w:p>
    <w:p w:rsidR="009D6CCF" w:rsidRPr="009D6CCF" w:rsidRDefault="009D6CCF" w:rsidP="00325E75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</w:p>
    <w:p w:rsidR="009D6CCF" w:rsidRPr="009D6CCF" w:rsidRDefault="009D6CCF" w:rsidP="00325E75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D6CCF">
        <w:rPr>
          <w:rFonts w:ascii="Times New Roman" w:hAnsi="Times New Roman"/>
          <w:sz w:val="24"/>
          <w:szCs w:val="24"/>
        </w:rPr>
        <w:t>Акты отсутствуют</w:t>
      </w:r>
    </w:p>
    <w:p w:rsidR="009D6CCF" w:rsidRPr="009D6CCF" w:rsidRDefault="009D6CCF" w:rsidP="00325E75">
      <w:pPr>
        <w:autoSpaceDE w:val="0"/>
        <w:autoSpaceDN w:val="0"/>
        <w:adjustRightInd w:val="0"/>
        <w:jc w:val="center"/>
        <w:outlineLvl w:val="0"/>
        <w:rPr>
          <w:rFonts w:ascii="Times New Roman" w:hAnsi="Times New Roman"/>
          <w:sz w:val="24"/>
          <w:szCs w:val="24"/>
        </w:rPr>
      </w:pPr>
      <w:r w:rsidRPr="009D6CCF">
        <w:rPr>
          <w:rFonts w:ascii="Times New Roman" w:hAnsi="Times New Roman"/>
          <w:sz w:val="24"/>
          <w:szCs w:val="24"/>
        </w:rPr>
        <w:t>Раздел II. Федеральные законы</w:t>
      </w: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54"/>
        <w:gridCol w:w="2807"/>
        <w:gridCol w:w="3969"/>
        <w:gridCol w:w="2409"/>
      </w:tblGrid>
      <w:tr w:rsidR="009D6CCF" w:rsidRPr="009D6CCF" w:rsidTr="00454E93">
        <w:tc>
          <w:tcPr>
            <w:tcW w:w="454" w:type="dxa"/>
            <w:shd w:val="clear" w:color="auto" w:fill="auto"/>
          </w:tcPr>
          <w:p w:rsidR="009D6CCF" w:rsidRPr="009D6CCF" w:rsidRDefault="009D6CCF" w:rsidP="00454E9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D6CCF"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2807" w:type="dxa"/>
            <w:shd w:val="clear" w:color="auto" w:fill="auto"/>
          </w:tcPr>
          <w:p w:rsidR="009D6CCF" w:rsidRPr="009D6CCF" w:rsidRDefault="009D6CCF" w:rsidP="00454E9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D6CCF">
              <w:rPr>
                <w:rFonts w:ascii="Times New Roman" w:hAnsi="Times New Roman"/>
                <w:sz w:val="24"/>
                <w:szCs w:val="24"/>
              </w:rPr>
              <w:t>Наименование и реквизиты акта</w:t>
            </w:r>
          </w:p>
        </w:tc>
        <w:tc>
          <w:tcPr>
            <w:tcW w:w="3969" w:type="dxa"/>
            <w:shd w:val="clear" w:color="auto" w:fill="auto"/>
          </w:tcPr>
          <w:p w:rsidR="009D6CCF" w:rsidRPr="009D6CCF" w:rsidRDefault="009D6CCF" w:rsidP="00454E9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D6CCF">
              <w:rPr>
                <w:rFonts w:ascii="Times New Roman" w:hAnsi="Times New Roman"/>
                <w:sz w:val="24"/>
                <w:szCs w:val="24"/>
              </w:rPr>
              <w:t>Краткое описание круга лиц и (или) перечня объектов, в отношении которых устанавливаются обязательные требования</w:t>
            </w:r>
          </w:p>
        </w:tc>
        <w:tc>
          <w:tcPr>
            <w:tcW w:w="2409" w:type="dxa"/>
            <w:shd w:val="clear" w:color="auto" w:fill="auto"/>
          </w:tcPr>
          <w:p w:rsidR="009D6CCF" w:rsidRPr="009D6CCF" w:rsidRDefault="009D6CCF" w:rsidP="00454E9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D6CCF">
              <w:rPr>
                <w:rFonts w:ascii="Times New Roman" w:hAnsi="Times New Roman"/>
                <w:sz w:val="24"/>
                <w:szCs w:val="24"/>
              </w:rPr>
              <w:t>Указание на структурные единицы акта, соблюдение которых оценивается при проведении мероприятий по контролю</w:t>
            </w:r>
          </w:p>
        </w:tc>
      </w:tr>
      <w:tr w:rsidR="009D6CCF" w:rsidRPr="009D6CCF" w:rsidTr="00325E75">
        <w:trPr>
          <w:trHeight w:val="2033"/>
        </w:trPr>
        <w:tc>
          <w:tcPr>
            <w:tcW w:w="454" w:type="dxa"/>
            <w:shd w:val="clear" w:color="auto" w:fill="auto"/>
          </w:tcPr>
          <w:p w:rsidR="009D6CCF" w:rsidRPr="009D6CCF" w:rsidRDefault="009D6CCF" w:rsidP="00454E9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D6CCF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807" w:type="dxa"/>
            <w:shd w:val="clear" w:color="auto" w:fill="auto"/>
          </w:tcPr>
          <w:p w:rsidR="009D6CCF" w:rsidRPr="009D6CCF" w:rsidRDefault="009D6CCF" w:rsidP="00454E9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D6CCF">
              <w:rPr>
                <w:rFonts w:ascii="Times New Roman" w:hAnsi="Times New Roman"/>
                <w:sz w:val="24"/>
                <w:szCs w:val="24"/>
              </w:rPr>
              <w:t>Федеральный закон от 10.12.1995 № 196-ФЗ «О безопасности дорожного движения»</w:t>
            </w:r>
          </w:p>
        </w:tc>
        <w:tc>
          <w:tcPr>
            <w:tcW w:w="3969" w:type="dxa"/>
            <w:shd w:val="clear" w:color="auto" w:fill="auto"/>
          </w:tcPr>
          <w:p w:rsidR="009D6CCF" w:rsidRPr="009D6CCF" w:rsidRDefault="009D6CCF" w:rsidP="00325E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D6CCF">
              <w:rPr>
                <w:rFonts w:ascii="Times New Roman" w:hAnsi="Times New Roman"/>
                <w:sz w:val="24"/>
                <w:szCs w:val="24"/>
              </w:rPr>
              <w:t xml:space="preserve">Юридические и физические лица, в том числе индивидуальные предприниматели, при осуществлении деятельности в области использования автомобильных дорог местного значения </w:t>
            </w:r>
          </w:p>
        </w:tc>
        <w:tc>
          <w:tcPr>
            <w:tcW w:w="2409" w:type="dxa"/>
            <w:shd w:val="clear" w:color="auto" w:fill="auto"/>
          </w:tcPr>
          <w:p w:rsidR="009D6CCF" w:rsidRPr="009D6CCF" w:rsidRDefault="009D6CCF" w:rsidP="00454E9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D6CCF">
              <w:rPr>
                <w:rFonts w:ascii="Times New Roman" w:hAnsi="Times New Roman"/>
                <w:sz w:val="24"/>
                <w:szCs w:val="24"/>
              </w:rPr>
              <w:t>в полном объёме</w:t>
            </w:r>
          </w:p>
        </w:tc>
      </w:tr>
      <w:tr w:rsidR="009D6CCF" w:rsidRPr="009D6CCF" w:rsidTr="00325E75">
        <w:trPr>
          <w:trHeight w:val="2706"/>
        </w:trPr>
        <w:tc>
          <w:tcPr>
            <w:tcW w:w="454" w:type="dxa"/>
            <w:shd w:val="clear" w:color="auto" w:fill="auto"/>
          </w:tcPr>
          <w:p w:rsidR="009D6CCF" w:rsidRPr="009D6CCF" w:rsidRDefault="009D6CCF" w:rsidP="00454E9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D6CC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807" w:type="dxa"/>
            <w:shd w:val="clear" w:color="auto" w:fill="auto"/>
          </w:tcPr>
          <w:p w:rsidR="00C77C31" w:rsidRDefault="009D6CCF" w:rsidP="00C77C31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D6CCF">
              <w:rPr>
                <w:rFonts w:ascii="Times New Roman" w:hAnsi="Times New Roman"/>
                <w:sz w:val="24"/>
                <w:szCs w:val="24"/>
              </w:rPr>
              <w:t xml:space="preserve">Федеральный закон </w:t>
            </w:r>
          </w:p>
          <w:p w:rsidR="009D6CCF" w:rsidRPr="009D6CCF" w:rsidRDefault="009D6CCF" w:rsidP="00C77C31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D6CCF">
              <w:rPr>
                <w:rFonts w:ascii="Times New Roman" w:hAnsi="Times New Roman"/>
                <w:sz w:val="24"/>
                <w:szCs w:val="24"/>
              </w:rPr>
              <w:t>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</w:t>
            </w:r>
          </w:p>
        </w:tc>
        <w:tc>
          <w:tcPr>
            <w:tcW w:w="3969" w:type="dxa"/>
            <w:shd w:val="clear" w:color="auto" w:fill="auto"/>
          </w:tcPr>
          <w:p w:rsidR="009D6CCF" w:rsidRPr="009D6CCF" w:rsidRDefault="009D6CCF" w:rsidP="00325E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D6CCF">
              <w:rPr>
                <w:rFonts w:ascii="Times New Roman" w:hAnsi="Times New Roman"/>
                <w:sz w:val="24"/>
                <w:szCs w:val="24"/>
              </w:rPr>
              <w:t xml:space="preserve">Юридические и физические лица, в том числе индивидуальные предприниматели, при осуществлении деятельности в области использования автомобильных дорог местного значения </w:t>
            </w:r>
          </w:p>
        </w:tc>
        <w:tc>
          <w:tcPr>
            <w:tcW w:w="2409" w:type="dxa"/>
            <w:shd w:val="clear" w:color="auto" w:fill="auto"/>
          </w:tcPr>
          <w:p w:rsidR="009D6CCF" w:rsidRPr="009D6CCF" w:rsidRDefault="009D6CCF" w:rsidP="00454E9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D6CCF">
              <w:rPr>
                <w:rFonts w:ascii="Times New Roman" w:hAnsi="Times New Roman"/>
                <w:sz w:val="24"/>
                <w:szCs w:val="24"/>
              </w:rPr>
              <w:t>в полном объёме</w:t>
            </w:r>
          </w:p>
        </w:tc>
      </w:tr>
      <w:tr w:rsidR="00C77C31" w:rsidRPr="009D6CCF" w:rsidTr="00C77C31">
        <w:trPr>
          <w:trHeight w:val="2163"/>
        </w:trPr>
        <w:tc>
          <w:tcPr>
            <w:tcW w:w="454" w:type="dxa"/>
            <w:shd w:val="clear" w:color="auto" w:fill="auto"/>
          </w:tcPr>
          <w:p w:rsidR="00C77C31" w:rsidRPr="009D6CCF" w:rsidRDefault="00C77C31" w:rsidP="00454E9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7" w:type="dxa"/>
            <w:shd w:val="clear" w:color="auto" w:fill="auto"/>
          </w:tcPr>
          <w:p w:rsidR="00C77C31" w:rsidRDefault="00C77C31" w:rsidP="00C77C31">
            <w:pPr>
              <w:pStyle w:val="ConsPlusNormal"/>
              <w:rPr>
                <w:rFonts w:eastAsia="Calibri"/>
                <w:sz w:val="24"/>
                <w:szCs w:val="24"/>
                <w:lang w:eastAsia="en-US"/>
              </w:rPr>
            </w:pPr>
            <w:r w:rsidRPr="00C77C31">
              <w:rPr>
                <w:rFonts w:eastAsia="Calibri"/>
                <w:sz w:val="24"/>
                <w:szCs w:val="24"/>
                <w:lang w:eastAsia="en-US"/>
              </w:rPr>
              <w:t>Федеральны</w:t>
            </w:r>
            <w:r>
              <w:rPr>
                <w:rFonts w:eastAsia="Calibri"/>
                <w:sz w:val="24"/>
                <w:szCs w:val="24"/>
                <w:lang w:eastAsia="en-US"/>
              </w:rPr>
              <w:t>й</w:t>
            </w:r>
            <w:r w:rsidRPr="00C77C31">
              <w:rPr>
                <w:rFonts w:eastAsia="Calibri"/>
                <w:sz w:val="24"/>
                <w:szCs w:val="24"/>
                <w:lang w:eastAsia="en-US"/>
              </w:rPr>
              <w:t xml:space="preserve"> закон </w:t>
            </w:r>
          </w:p>
          <w:p w:rsidR="00C77C31" w:rsidRPr="00C77C31" w:rsidRDefault="00C77C31" w:rsidP="00C77C31">
            <w:pPr>
              <w:pStyle w:val="ConsPlusNormal"/>
              <w:rPr>
                <w:rFonts w:eastAsia="Calibri"/>
                <w:sz w:val="24"/>
                <w:szCs w:val="24"/>
                <w:lang w:eastAsia="en-US"/>
              </w:rPr>
            </w:pPr>
            <w:r w:rsidRPr="00C77C31">
              <w:rPr>
                <w:rFonts w:eastAsia="Calibri"/>
                <w:sz w:val="24"/>
                <w:szCs w:val="24"/>
                <w:lang w:eastAsia="en-US"/>
              </w:rPr>
              <w:t xml:space="preserve">от 27.12.2002 № 184-ФЗ 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«О </w:t>
            </w:r>
            <w:r w:rsidRPr="00C77C31">
              <w:rPr>
                <w:rFonts w:eastAsia="Calibri"/>
                <w:sz w:val="24"/>
                <w:szCs w:val="24"/>
                <w:lang w:eastAsia="en-US"/>
              </w:rPr>
              <w:t>техническом регулировании»</w:t>
            </w:r>
          </w:p>
          <w:p w:rsidR="00C77C31" w:rsidRPr="009D6CCF" w:rsidRDefault="00C77C31" w:rsidP="00454E9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:rsidR="00C77C31" w:rsidRPr="009D6CCF" w:rsidRDefault="00C77C31" w:rsidP="00454E9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D6CCF">
              <w:rPr>
                <w:rFonts w:ascii="Times New Roman" w:hAnsi="Times New Roman"/>
                <w:sz w:val="24"/>
                <w:szCs w:val="24"/>
              </w:rPr>
              <w:t xml:space="preserve">Юридические и физические лица, в том числе индивидуальные предприниматели, при осуществлении деятельности в области использования автомобильных дорог местного значения </w:t>
            </w:r>
          </w:p>
        </w:tc>
        <w:tc>
          <w:tcPr>
            <w:tcW w:w="2409" w:type="dxa"/>
            <w:shd w:val="clear" w:color="auto" w:fill="auto"/>
          </w:tcPr>
          <w:p w:rsidR="00C77C31" w:rsidRPr="009D6CCF" w:rsidRDefault="00C77C31" w:rsidP="00454E9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D6CCF">
              <w:rPr>
                <w:rFonts w:ascii="Times New Roman" w:hAnsi="Times New Roman"/>
                <w:sz w:val="24"/>
                <w:szCs w:val="24"/>
              </w:rPr>
              <w:t>в полном объёме</w:t>
            </w:r>
          </w:p>
        </w:tc>
      </w:tr>
    </w:tbl>
    <w:p w:rsidR="009D6CCF" w:rsidRPr="009D6CCF" w:rsidRDefault="009D6CCF" w:rsidP="00325E75">
      <w:pPr>
        <w:autoSpaceDE w:val="0"/>
        <w:autoSpaceDN w:val="0"/>
        <w:adjustRightInd w:val="0"/>
        <w:outlineLvl w:val="0"/>
        <w:rPr>
          <w:rFonts w:ascii="Times New Roman" w:hAnsi="Times New Roman"/>
          <w:sz w:val="24"/>
          <w:szCs w:val="24"/>
        </w:rPr>
      </w:pPr>
    </w:p>
    <w:p w:rsidR="009D6CCF" w:rsidRPr="009D6CCF" w:rsidRDefault="009D6CCF" w:rsidP="009D6CCF">
      <w:pPr>
        <w:autoSpaceDE w:val="0"/>
        <w:autoSpaceDN w:val="0"/>
        <w:adjustRightInd w:val="0"/>
        <w:spacing w:after="0"/>
        <w:jc w:val="center"/>
        <w:outlineLvl w:val="0"/>
        <w:rPr>
          <w:rFonts w:ascii="Times New Roman" w:hAnsi="Times New Roman"/>
          <w:sz w:val="24"/>
          <w:szCs w:val="24"/>
        </w:rPr>
      </w:pPr>
      <w:r w:rsidRPr="009D6CCF">
        <w:rPr>
          <w:rFonts w:ascii="Times New Roman" w:hAnsi="Times New Roman"/>
          <w:sz w:val="24"/>
          <w:szCs w:val="24"/>
        </w:rPr>
        <w:lastRenderedPageBreak/>
        <w:t xml:space="preserve">Раздел III. Указы Президента Российской Федерации, </w:t>
      </w:r>
    </w:p>
    <w:p w:rsidR="009D6CCF" w:rsidRPr="009D6CCF" w:rsidRDefault="009D6CCF" w:rsidP="009D6CCF">
      <w:pPr>
        <w:autoSpaceDE w:val="0"/>
        <w:autoSpaceDN w:val="0"/>
        <w:adjustRightInd w:val="0"/>
        <w:spacing w:after="0"/>
        <w:jc w:val="center"/>
        <w:outlineLvl w:val="0"/>
        <w:rPr>
          <w:rFonts w:ascii="Times New Roman" w:hAnsi="Times New Roman"/>
          <w:sz w:val="24"/>
          <w:szCs w:val="24"/>
        </w:rPr>
      </w:pPr>
      <w:r w:rsidRPr="009D6CCF">
        <w:rPr>
          <w:rFonts w:ascii="Times New Roman" w:hAnsi="Times New Roman"/>
          <w:sz w:val="24"/>
          <w:szCs w:val="24"/>
        </w:rPr>
        <w:t>постановления и распоряжения Правительства Российской Федерации</w:t>
      </w:r>
    </w:p>
    <w:p w:rsidR="009D6CCF" w:rsidRPr="009D6CCF" w:rsidRDefault="009D6CCF" w:rsidP="009D6CCF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</w:p>
    <w:p w:rsidR="009D6CCF" w:rsidRPr="009D6CCF" w:rsidRDefault="009D6CCF" w:rsidP="00325E75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9D6CCF">
        <w:rPr>
          <w:rFonts w:ascii="Times New Roman" w:hAnsi="Times New Roman"/>
          <w:sz w:val="24"/>
          <w:szCs w:val="24"/>
        </w:rPr>
        <w:t>Акты отсутствуют</w:t>
      </w:r>
    </w:p>
    <w:p w:rsidR="009D6CCF" w:rsidRPr="009D6CCF" w:rsidRDefault="009D6CCF" w:rsidP="009D6CCF">
      <w:pPr>
        <w:autoSpaceDE w:val="0"/>
        <w:autoSpaceDN w:val="0"/>
        <w:adjustRightInd w:val="0"/>
        <w:spacing w:after="0"/>
        <w:jc w:val="center"/>
        <w:outlineLvl w:val="0"/>
        <w:rPr>
          <w:rFonts w:ascii="Times New Roman" w:hAnsi="Times New Roman"/>
          <w:sz w:val="24"/>
          <w:szCs w:val="24"/>
        </w:rPr>
      </w:pPr>
      <w:r w:rsidRPr="009D6CCF">
        <w:rPr>
          <w:rFonts w:ascii="Times New Roman" w:hAnsi="Times New Roman"/>
          <w:sz w:val="24"/>
          <w:szCs w:val="24"/>
        </w:rPr>
        <w:t>Раздел IV. Нормативные правовые акты федеральных органов</w:t>
      </w:r>
    </w:p>
    <w:p w:rsidR="009D6CCF" w:rsidRPr="009D6CCF" w:rsidRDefault="009D6CCF" w:rsidP="009D6CCF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4"/>
          <w:szCs w:val="24"/>
        </w:rPr>
      </w:pPr>
      <w:r w:rsidRPr="009D6CCF">
        <w:rPr>
          <w:rFonts w:ascii="Times New Roman" w:hAnsi="Times New Roman"/>
          <w:sz w:val="24"/>
          <w:szCs w:val="24"/>
        </w:rPr>
        <w:t>исполнительной власти и нормативные документы федеральных</w:t>
      </w:r>
    </w:p>
    <w:p w:rsidR="009D6CCF" w:rsidRPr="009D6CCF" w:rsidRDefault="009D6CCF" w:rsidP="009D6CCF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4"/>
          <w:szCs w:val="24"/>
        </w:rPr>
      </w:pPr>
      <w:r w:rsidRPr="009D6CCF">
        <w:rPr>
          <w:rFonts w:ascii="Times New Roman" w:hAnsi="Times New Roman"/>
          <w:sz w:val="24"/>
          <w:szCs w:val="24"/>
        </w:rPr>
        <w:t>органов исполнительной власти</w:t>
      </w:r>
    </w:p>
    <w:p w:rsidR="009D6CCF" w:rsidRPr="009D6CCF" w:rsidRDefault="009D6CCF" w:rsidP="009D6CCF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54"/>
        <w:gridCol w:w="2869"/>
        <w:gridCol w:w="2268"/>
        <w:gridCol w:w="2409"/>
        <w:gridCol w:w="1985"/>
      </w:tblGrid>
      <w:tr w:rsidR="00325E75" w:rsidRPr="00952F48" w:rsidTr="00454E93">
        <w:tc>
          <w:tcPr>
            <w:tcW w:w="454" w:type="dxa"/>
          </w:tcPr>
          <w:p w:rsidR="00325E75" w:rsidRPr="00952F48" w:rsidRDefault="00325E75" w:rsidP="00454E93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№</w:t>
            </w:r>
          </w:p>
        </w:tc>
        <w:tc>
          <w:tcPr>
            <w:tcW w:w="2869" w:type="dxa"/>
          </w:tcPr>
          <w:p w:rsidR="00325E75" w:rsidRPr="00952F48" w:rsidRDefault="00325E75" w:rsidP="00454E93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Наименование документа (обозначение)</w:t>
            </w:r>
          </w:p>
        </w:tc>
        <w:tc>
          <w:tcPr>
            <w:tcW w:w="2268" w:type="dxa"/>
          </w:tcPr>
          <w:p w:rsidR="00325E75" w:rsidRPr="00952F48" w:rsidRDefault="00325E75" w:rsidP="00454E93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Сведения об утверждении</w:t>
            </w:r>
          </w:p>
        </w:tc>
        <w:tc>
          <w:tcPr>
            <w:tcW w:w="2409" w:type="dxa"/>
          </w:tcPr>
          <w:p w:rsidR="00325E75" w:rsidRPr="00952F48" w:rsidRDefault="00325E75" w:rsidP="00454E93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Краткое описание круга лиц и (или) перечня объектов, в отношении которых устанавливаются обязательные требования</w:t>
            </w:r>
          </w:p>
        </w:tc>
        <w:tc>
          <w:tcPr>
            <w:tcW w:w="1985" w:type="dxa"/>
          </w:tcPr>
          <w:p w:rsidR="00325E75" w:rsidRPr="00952F48" w:rsidRDefault="00325E75" w:rsidP="00454E93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Указание на структурные единицы акта, соблюдение которых оценивается при проведении мероприятий по контролю</w:t>
            </w:r>
          </w:p>
        </w:tc>
      </w:tr>
      <w:tr w:rsidR="00325E75" w:rsidRPr="00952F48" w:rsidTr="00454E93">
        <w:tc>
          <w:tcPr>
            <w:tcW w:w="454" w:type="dxa"/>
          </w:tcPr>
          <w:p w:rsidR="00325E75" w:rsidRPr="00952F48" w:rsidRDefault="00325E75" w:rsidP="00454E93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2869" w:type="dxa"/>
          </w:tcPr>
          <w:p w:rsidR="00325E75" w:rsidRPr="00952F48" w:rsidRDefault="00325E75" w:rsidP="00454E93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О реализации положений Федерального закона «О защите прав юридических лиц и индивидуальных предпринимателей при осуществлении государственного контроля (надзора) и муниципального контроля</w:t>
            </w:r>
          </w:p>
        </w:tc>
        <w:tc>
          <w:tcPr>
            <w:tcW w:w="2268" w:type="dxa"/>
          </w:tcPr>
          <w:p w:rsidR="00325E75" w:rsidRPr="00952F48" w:rsidRDefault="00774A55" w:rsidP="00454E93">
            <w:pPr>
              <w:spacing w:after="1" w:line="220" w:lineRule="atLeast"/>
              <w:rPr>
                <w:rFonts w:ascii="Times New Roman" w:hAnsi="Times New Roman"/>
              </w:rPr>
            </w:pPr>
            <w:hyperlink r:id="rId9" w:history="1">
              <w:r w:rsidR="00325E75" w:rsidRPr="00952F48">
                <w:rPr>
                  <w:rFonts w:ascii="Times New Roman" w:hAnsi="Times New Roman"/>
                </w:rPr>
                <w:t>Приказ</w:t>
              </w:r>
            </w:hyperlink>
            <w:r w:rsidR="00325E75" w:rsidRPr="00952F48">
              <w:rPr>
                <w:rFonts w:ascii="Times New Roman" w:hAnsi="Times New Roman"/>
              </w:rPr>
              <w:t xml:space="preserve"> Минэкономразвития России от 30.04.2009 № 141</w:t>
            </w:r>
          </w:p>
        </w:tc>
        <w:tc>
          <w:tcPr>
            <w:tcW w:w="2409" w:type="dxa"/>
          </w:tcPr>
          <w:p w:rsidR="00325E75" w:rsidRPr="00952F48" w:rsidRDefault="00325E75" w:rsidP="00454E93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Юридические лица, индивидуальные предприниматели и граждане, использующие земельные участки</w:t>
            </w:r>
          </w:p>
        </w:tc>
        <w:tc>
          <w:tcPr>
            <w:tcW w:w="1985" w:type="dxa"/>
          </w:tcPr>
          <w:p w:rsidR="00325E75" w:rsidRPr="00952F48" w:rsidRDefault="00C77C31" w:rsidP="00454E93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полном объеме</w:t>
            </w:r>
          </w:p>
        </w:tc>
      </w:tr>
    </w:tbl>
    <w:p w:rsidR="009D6CCF" w:rsidRPr="009D6CCF" w:rsidRDefault="009D6CCF" w:rsidP="009D6CCF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</w:p>
    <w:p w:rsidR="009D6CCF" w:rsidRPr="009D6CCF" w:rsidRDefault="009D6CCF" w:rsidP="009D6CCF">
      <w:pPr>
        <w:autoSpaceDE w:val="0"/>
        <w:autoSpaceDN w:val="0"/>
        <w:adjustRightInd w:val="0"/>
        <w:spacing w:after="0"/>
        <w:jc w:val="center"/>
        <w:outlineLvl w:val="0"/>
        <w:rPr>
          <w:rFonts w:ascii="Times New Roman" w:hAnsi="Times New Roman"/>
          <w:sz w:val="24"/>
          <w:szCs w:val="24"/>
        </w:rPr>
      </w:pPr>
      <w:r w:rsidRPr="009D6CCF">
        <w:rPr>
          <w:rFonts w:ascii="Times New Roman" w:hAnsi="Times New Roman"/>
          <w:sz w:val="24"/>
          <w:szCs w:val="24"/>
        </w:rPr>
        <w:t>Раздел V. Нормативные правовые акты органов</w:t>
      </w:r>
    </w:p>
    <w:p w:rsidR="009D6CCF" w:rsidRPr="009D6CCF" w:rsidRDefault="009D6CCF" w:rsidP="009D6CCF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4"/>
          <w:szCs w:val="24"/>
        </w:rPr>
      </w:pPr>
      <w:r w:rsidRPr="009D6CCF">
        <w:rPr>
          <w:rFonts w:ascii="Times New Roman" w:hAnsi="Times New Roman"/>
          <w:sz w:val="24"/>
          <w:szCs w:val="24"/>
        </w:rPr>
        <w:t>государственной власти СССР и РСФСР, нормативные правовые</w:t>
      </w:r>
    </w:p>
    <w:p w:rsidR="009D6CCF" w:rsidRPr="009D6CCF" w:rsidRDefault="009D6CCF" w:rsidP="009D6CCF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4"/>
          <w:szCs w:val="24"/>
        </w:rPr>
      </w:pPr>
      <w:r w:rsidRPr="009D6CCF">
        <w:rPr>
          <w:rFonts w:ascii="Times New Roman" w:hAnsi="Times New Roman"/>
          <w:sz w:val="24"/>
          <w:szCs w:val="24"/>
        </w:rPr>
        <w:t>акты органов исполнительной власти СССР и РСФСР</w:t>
      </w:r>
    </w:p>
    <w:p w:rsidR="009D6CCF" w:rsidRPr="009D6CCF" w:rsidRDefault="009D6CCF" w:rsidP="009D6CCF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</w:p>
    <w:p w:rsidR="009D6CCF" w:rsidRPr="009D6CCF" w:rsidRDefault="009D6CCF" w:rsidP="00325E75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9D6CCF">
        <w:rPr>
          <w:rFonts w:ascii="Times New Roman" w:hAnsi="Times New Roman"/>
          <w:sz w:val="24"/>
          <w:szCs w:val="24"/>
        </w:rPr>
        <w:t>Акты отсутствуют</w:t>
      </w:r>
    </w:p>
    <w:p w:rsidR="009D6CCF" w:rsidRPr="009D6CCF" w:rsidRDefault="009D6CCF" w:rsidP="009D6CCF">
      <w:pPr>
        <w:autoSpaceDE w:val="0"/>
        <w:autoSpaceDN w:val="0"/>
        <w:adjustRightInd w:val="0"/>
        <w:spacing w:after="0"/>
        <w:jc w:val="center"/>
        <w:outlineLvl w:val="0"/>
        <w:rPr>
          <w:rFonts w:ascii="Times New Roman" w:hAnsi="Times New Roman"/>
          <w:sz w:val="24"/>
          <w:szCs w:val="24"/>
        </w:rPr>
      </w:pPr>
      <w:r w:rsidRPr="009D6CCF">
        <w:rPr>
          <w:rFonts w:ascii="Times New Roman" w:hAnsi="Times New Roman"/>
          <w:sz w:val="24"/>
          <w:szCs w:val="24"/>
        </w:rPr>
        <w:t>Раздел VI. Законы и иные нормативные правовые акты</w:t>
      </w:r>
    </w:p>
    <w:p w:rsidR="009D6CCF" w:rsidRPr="009D6CCF" w:rsidRDefault="009D6CCF" w:rsidP="009D6CCF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Ростовской области</w:t>
      </w:r>
    </w:p>
    <w:p w:rsidR="009D6CCF" w:rsidRPr="009D6CCF" w:rsidRDefault="009D6CCF" w:rsidP="009D6CCF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</w:p>
    <w:p w:rsidR="009D6CCF" w:rsidRPr="009D6CCF" w:rsidRDefault="009D6CCF" w:rsidP="00325E75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9D6CCF">
        <w:rPr>
          <w:rFonts w:ascii="Times New Roman" w:hAnsi="Times New Roman"/>
          <w:sz w:val="24"/>
          <w:szCs w:val="24"/>
        </w:rPr>
        <w:t>Акты отсутствуют</w:t>
      </w:r>
    </w:p>
    <w:p w:rsidR="009D6CCF" w:rsidRPr="009D6CCF" w:rsidRDefault="009D6CCF" w:rsidP="009D6CC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4"/>
          <w:szCs w:val="24"/>
        </w:rPr>
      </w:pPr>
      <w:r w:rsidRPr="009D6CCF">
        <w:rPr>
          <w:rFonts w:ascii="Times New Roman" w:hAnsi="Times New Roman"/>
          <w:sz w:val="24"/>
          <w:szCs w:val="24"/>
        </w:rPr>
        <w:t>Раздел VII. Иные нормативные документы,</w:t>
      </w:r>
    </w:p>
    <w:p w:rsidR="009D6CCF" w:rsidRPr="009D6CCF" w:rsidRDefault="009D6CCF" w:rsidP="009D6C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9D6CCF">
        <w:rPr>
          <w:rFonts w:ascii="Times New Roman" w:hAnsi="Times New Roman"/>
          <w:sz w:val="24"/>
          <w:szCs w:val="24"/>
        </w:rPr>
        <w:t>обязательность соблюдения которых установлена</w:t>
      </w:r>
    </w:p>
    <w:p w:rsidR="009D6CCF" w:rsidRPr="009D6CCF" w:rsidRDefault="009D6CCF" w:rsidP="009D6C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9D6CCF">
        <w:rPr>
          <w:rFonts w:ascii="Times New Roman" w:hAnsi="Times New Roman"/>
          <w:sz w:val="24"/>
          <w:szCs w:val="24"/>
        </w:rPr>
        <w:t>законодательством Российской Федерации</w:t>
      </w:r>
    </w:p>
    <w:p w:rsidR="009D6CCF" w:rsidRPr="009D6CCF" w:rsidRDefault="009D6CCF" w:rsidP="009D6CCF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</w:p>
    <w:p w:rsidR="009D6CCF" w:rsidRPr="009D6CCF" w:rsidRDefault="009D6CCF" w:rsidP="009D6CCF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9D6CCF">
        <w:rPr>
          <w:rFonts w:ascii="Times New Roman" w:hAnsi="Times New Roman"/>
          <w:sz w:val="24"/>
          <w:szCs w:val="24"/>
        </w:rPr>
        <w:t>Акты отсутствуют</w:t>
      </w:r>
    </w:p>
    <w:p w:rsidR="002C65B6" w:rsidRPr="009D6CCF" w:rsidRDefault="009D6CCF" w:rsidP="009D6CCF">
      <w:pPr>
        <w:spacing w:after="1" w:line="220" w:lineRule="atLeast"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9D6CCF">
        <w:rPr>
          <w:rFonts w:ascii="Times New Roman" w:hAnsi="Times New Roman"/>
          <w:sz w:val="24"/>
          <w:szCs w:val="24"/>
        </w:rPr>
        <w:br w:type="page"/>
      </w:r>
    </w:p>
    <w:p w:rsidR="002C65B6" w:rsidRPr="009D6CCF" w:rsidRDefault="002C65B6" w:rsidP="002C65B6">
      <w:pPr>
        <w:spacing w:after="1" w:line="220" w:lineRule="atLeast"/>
        <w:jc w:val="center"/>
        <w:outlineLvl w:val="0"/>
        <w:rPr>
          <w:rFonts w:ascii="Times New Roman" w:hAnsi="Times New Roman"/>
          <w:b/>
          <w:sz w:val="24"/>
          <w:szCs w:val="24"/>
        </w:rPr>
      </w:pPr>
    </w:p>
    <w:p w:rsidR="00DA2A16" w:rsidRDefault="00DA2A16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b/>
          <w:sz w:val="23"/>
          <w:szCs w:val="23"/>
        </w:rPr>
      </w:pPr>
    </w:p>
    <w:p w:rsidR="009D6CCF" w:rsidRDefault="009D6CCF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5238EF" w:rsidRPr="00962422" w:rsidRDefault="005238EF" w:rsidP="00325E75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4"/>
          <w:szCs w:val="24"/>
        </w:rPr>
      </w:pPr>
      <w:r w:rsidRPr="00962422">
        <w:rPr>
          <w:rFonts w:ascii="Times New Roman" w:hAnsi="Times New Roman"/>
          <w:sz w:val="28"/>
          <w:szCs w:val="28"/>
        </w:rPr>
        <w:tab/>
      </w:r>
      <w:r w:rsidRPr="00962422">
        <w:rPr>
          <w:rFonts w:ascii="Times New Roman" w:hAnsi="Times New Roman"/>
          <w:sz w:val="28"/>
          <w:szCs w:val="28"/>
        </w:rPr>
        <w:tab/>
      </w:r>
    </w:p>
    <w:sectPr w:rsidR="005238EF" w:rsidRPr="00962422" w:rsidSect="002C65B6">
      <w:pgSz w:w="11907" w:h="16840"/>
      <w:pgMar w:top="426" w:right="567" w:bottom="567" w:left="1134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904AE" w:rsidRDefault="00F904AE" w:rsidP="00900E9F">
      <w:pPr>
        <w:spacing w:after="0" w:line="240" w:lineRule="auto"/>
      </w:pPr>
      <w:r>
        <w:separator/>
      </w:r>
    </w:p>
  </w:endnote>
  <w:endnote w:type="continuationSeparator" w:id="1">
    <w:p w:rsidR="00F904AE" w:rsidRDefault="00F904AE" w:rsidP="00900E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inherit">
    <w:altName w:val="Times New Roman"/>
    <w:charset w:val="00"/>
    <w:family w:val="roman"/>
    <w:pitch w:val="default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904AE" w:rsidRDefault="00F904AE" w:rsidP="00900E9F">
      <w:pPr>
        <w:spacing w:after="0" w:line="240" w:lineRule="auto"/>
      </w:pPr>
      <w:r>
        <w:separator/>
      </w:r>
    </w:p>
  </w:footnote>
  <w:footnote w:type="continuationSeparator" w:id="1">
    <w:p w:rsidR="00F904AE" w:rsidRDefault="00F904AE" w:rsidP="00900E9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06820A5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A698967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056C844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9F2E4F5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37588EB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7CC0432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0C92B3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26CD4E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73D051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D8D4BD8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3FFE2755"/>
    <w:multiLevelType w:val="hybridMultilevel"/>
    <w:tmpl w:val="5DB67A1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41CB591C"/>
    <w:multiLevelType w:val="hybridMultilevel"/>
    <w:tmpl w:val="DA86C3C8"/>
    <w:lvl w:ilvl="0" w:tplc="83FE2C18">
      <w:start w:val="1"/>
      <w:numFmt w:val="decimal"/>
      <w:lvlText w:val="%1.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42451A8A"/>
    <w:multiLevelType w:val="multilevel"/>
    <w:tmpl w:val="7DFCB0D8"/>
    <w:lvl w:ilvl="0">
      <w:start w:val="1"/>
      <w:numFmt w:val="decimal"/>
      <w:lvlText w:val="%1."/>
      <w:lvlJc w:val="left"/>
      <w:pPr>
        <w:ind w:left="1970" w:hanging="12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cs="Times New Roman" w:hint="default"/>
      </w:rPr>
    </w:lvl>
  </w:abstractNum>
  <w:abstractNum w:abstractNumId="13">
    <w:nsid w:val="42A160E7"/>
    <w:multiLevelType w:val="hybridMultilevel"/>
    <w:tmpl w:val="6BC6FE5C"/>
    <w:lvl w:ilvl="0" w:tplc="955EE094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2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10"/>
  </w:num>
  <w:num w:numId="13">
    <w:abstractNumId w:val="13"/>
  </w:num>
  <w:num w:numId="14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213C6"/>
    <w:rsid w:val="000000AB"/>
    <w:rsid w:val="00002D77"/>
    <w:rsid w:val="00004BE0"/>
    <w:rsid w:val="00007598"/>
    <w:rsid w:val="00007917"/>
    <w:rsid w:val="00015100"/>
    <w:rsid w:val="00017631"/>
    <w:rsid w:val="00034F49"/>
    <w:rsid w:val="0003587E"/>
    <w:rsid w:val="00046CC0"/>
    <w:rsid w:val="00047BE8"/>
    <w:rsid w:val="0005016F"/>
    <w:rsid w:val="00057920"/>
    <w:rsid w:val="00074802"/>
    <w:rsid w:val="00076B29"/>
    <w:rsid w:val="0008639C"/>
    <w:rsid w:val="00086C57"/>
    <w:rsid w:val="0008799B"/>
    <w:rsid w:val="000A6C2E"/>
    <w:rsid w:val="000C043A"/>
    <w:rsid w:val="000C047B"/>
    <w:rsid w:val="000C74E1"/>
    <w:rsid w:val="000D3613"/>
    <w:rsid w:val="000E20E1"/>
    <w:rsid w:val="000E2949"/>
    <w:rsid w:val="000E5232"/>
    <w:rsid w:val="000E6226"/>
    <w:rsid w:val="000F1384"/>
    <w:rsid w:val="000F1F65"/>
    <w:rsid w:val="000F2662"/>
    <w:rsid w:val="000F4E04"/>
    <w:rsid w:val="000F501D"/>
    <w:rsid w:val="00106C96"/>
    <w:rsid w:val="00106CCD"/>
    <w:rsid w:val="001071F6"/>
    <w:rsid w:val="00111FA1"/>
    <w:rsid w:val="001123C9"/>
    <w:rsid w:val="001129F8"/>
    <w:rsid w:val="001213C6"/>
    <w:rsid w:val="00121B68"/>
    <w:rsid w:val="00127778"/>
    <w:rsid w:val="00134C2E"/>
    <w:rsid w:val="001353ED"/>
    <w:rsid w:val="00151B99"/>
    <w:rsid w:val="00162779"/>
    <w:rsid w:val="00162E40"/>
    <w:rsid w:val="00163111"/>
    <w:rsid w:val="00164CA4"/>
    <w:rsid w:val="0016695E"/>
    <w:rsid w:val="00166B25"/>
    <w:rsid w:val="001673DC"/>
    <w:rsid w:val="00176191"/>
    <w:rsid w:val="00180DCE"/>
    <w:rsid w:val="0018473C"/>
    <w:rsid w:val="00190E24"/>
    <w:rsid w:val="001945BF"/>
    <w:rsid w:val="001953F3"/>
    <w:rsid w:val="0019708B"/>
    <w:rsid w:val="001B346E"/>
    <w:rsid w:val="001B7EBF"/>
    <w:rsid w:val="001C19AA"/>
    <w:rsid w:val="001C335A"/>
    <w:rsid w:val="001C4951"/>
    <w:rsid w:val="001E376C"/>
    <w:rsid w:val="001F2FE9"/>
    <w:rsid w:val="0020491B"/>
    <w:rsid w:val="00221933"/>
    <w:rsid w:val="002241B4"/>
    <w:rsid w:val="002244EE"/>
    <w:rsid w:val="0023622B"/>
    <w:rsid w:val="00241CF2"/>
    <w:rsid w:val="002641DB"/>
    <w:rsid w:val="002728C6"/>
    <w:rsid w:val="002745BD"/>
    <w:rsid w:val="002747D6"/>
    <w:rsid w:val="00277949"/>
    <w:rsid w:val="002871C3"/>
    <w:rsid w:val="00291955"/>
    <w:rsid w:val="00292FEE"/>
    <w:rsid w:val="00293446"/>
    <w:rsid w:val="002A5D30"/>
    <w:rsid w:val="002B2275"/>
    <w:rsid w:val="002B2E0B"/>
    <w:rsid w:val="002C65B6"/>
    <w:rsid w:val="002C6ED7"/>
    <w:rsid w:val="002D08B4"/>
    <w:rsid w:val="002D3BB2"/>
    <w:rsid w:val="002D425E"/>
    <w:rsid w:val="002D6DBF"/>
    <w:rsid w:val="002E1668"/>
    <w:rsid w:val="002E1C13"/>
    <w:rsid w:val="002F07BC"/>
    <w:rsid w:val="002F2FC8"/>
    <w:rsid w:val="002F3408"/>
    <w:rsid w:val="002F386C"/>
    <w:rsid w:val="002F498D"/>
    <w:rsid w:val="002F6F84"/>
    <w:rsid w:val="00310E8B"/>
    <w:rsid w:val="003115AC"/>
    <w:rsid w:val="00311F60"/>
    <w:rsid w:val="0032134E"/>
    <w:rsid w:val="00325E75"/>
    <w:rsid w:val="003302FF"/>
    <w:rsid w:val="00333972"/>
    <w:rsid w:val="00345F72"/>
    <w:rsid w:val="003463A3"/>
    <w:rsid w:val="00346587"/>
    <w:rsid w:val="0035218B"/>
    <w:rsid w:val="00352CAB"/>
    <w:rsid w:val="0035597A"/>
    <w:rsid w:val="00361EDF"/>
    <w:rsid w:val="00362A7F"/>
    <w:rsid w:val="0036376A"/>
    <w:rsid w:val="003768DD"/>
    <w:rsid w:val="003824E3"/>
    <w:rsid w:val="003843F0"/>
    <w:rsid w:val="0039446D"/>
    <w:rsid w:val="00397B5E"/>
    <w:rsid w:val="003A1A84"/>
    <w:rsid w:val="003A309C"/>
    <w:rsid w:val="003A78D7"/>
    <w:rsid w:val="003B0CD8"/>
    <w:rsid w:val="003B6411"/>
    <w:rsid w:val="003C0990"/>
    <w:rsid w:val="003C455F"/>
    <w:rsid w:val="003C45D0"/>
    <w:rsid w:val="003C686E"/>
    <w:rsid w:val="003D3401"/>
    <w:rsid w:val="003D3882"/>
    <w:rsid w:val="003E0B4B"/>
    <w:rsid w:val="003E629C"/>
    <w:rsid w:val="00401088"/>
    <w:rsid w:val="00410475"/>
    <w:rsid w:val="004110AD"/>
    <w:rsid w:val="00423A0F"/>
    <w:rsid w:val="00423D86"/>
    <w:rsid w:val="00433668"/>
    <w:rsid w:val="0043413E"/>
    <w:rsid w:val="00456B71"/>
    <w:rsid w:val="004577D1"/>
    <w:rsid w:val="00462F5F"/>
    <w:rsid w:val="00465E5E"/>
    <w:rsid w:val="00471ECA"/>
    <w:rsid w:val="00472FDD"/>
    <w:rsid w:val="0047323F"/>
    <w:rsid w:val="00480434"/>
    <w:rsid w:val="004833E1"/>
    <w:rsid w:val="00484C74"/>
    <w:rsid w:val="004A01C7"/>
    <w:rsid w:val="004A31CD"/>
    <w:rsid w:val="004A61F0"/>
    <w:rsid w:val="004B3FC6"/>
    <w:rsid w:val="004B5A33"/>
    <w:rsid w:val="004B6AD9"/>
    <w:rsid w:val="004C438E"/>
    <w:rsid w:val="004C4B0B"/>
    <w:rsid w:val="004C6B93"/>
    <w:rsid w:val="004D67F7"/>
    <w:rsid w:val="004E6854"/>
    <w:rsid w:val="004F1B6F"/>
    <w:rsid w:val="004F25EF"/>
    <w:rsid w:val="004F639C"/>
    <w:rsid w:val="004F755F"/>
    <w:rsid w:val="005106CC"/>
    <w:rsid w:val="00513392"/>
    <w:rsid w:val="00521637"/>
    <w:rsid w:val="005238EF"/>
    <w:rsid w:val="0052661C"/>
    <w:rsid w:val="005332A7"/>
    <w:rsid w:val="00534BD2"/>
    <w:rsid w:val="0054283C"/>
    <w:rsid w:val="00547ADA"/>
    <w:rsid w:val="0055679C"/>
    <w:rsid w:val="005600D0"/>
    <w:rsid w:val="00570154"/>
    <w:rsid w:val="00572655"/>
    <w:rsid w:val="00582AAE"/>
    <w:rsid w:val="00586406"/>
    <w:rsid w:val="005878F5"/>
    <w:rsid w:val="005926D6"/>
    <w:rsid w:val="00593BA8"/>
    <w:rsid w:val="005B7458"/>
    <w:rsid w:val="005C55A4"/>
    <w:rsid w:val="005C7A18"/>
    <w:rsid w:val="005D1D12"/>
    <w:rsid w:val="005D2205"/>
    <w:rsid w:val="005D32F1"/>
    <w:rsid w:val="005D564A"/>
    <w:rsid w:val="005D580A"/>
    <w:rsid w:val="005E05CA"/>
    <w:rsid w:val="005E3850"/>
    <w:rsid w:val="005E5E19"/>
    <w:rsid w:val="005F4B87"/>
    <w:rsid w:val="005F741B"/>
    <w:rsid w:val="006024A3"/>
    <w:rsid w:val="00603464"/>
    <w:rsid w:val="006100BE"/>
    <w:rsid w:val="0061220B"/>
    <w:rsid w:val="00613928"/>
    <w:rsid w:val="00613945"/>
    <w:rsid w:val="00614AB5"/>
    <w:rsid w:val="006152F4"/>
    <w:rsid w:val="006169E4"/>
    <w:rsid w:val="00622AB2"/>
    <w:rsid w:val="00623BE8"/>
    <w:rsid w:val="00630B1D"/>
    <w:rsid w:val="006322AC"/>
    <w:rsid w:val="006347CD"/>
    <w:rsid w:val="00640C77"/>
    <w:rsid w:val="0065542B"/>
    <w:rsid w:val="006558DA"/>
    <w:rsid w:val="00670F16"/>
    <w:rsid w:val="00671AC8"/>
    <w:rsid w:val="00681850"/>
    <w:rsid w:val="006A6D68"/>
    <w:rsid w:val="006B03C4"/>
    <w:rsid w:val="006B5F4C"/>
    <w:rsid w:val="006C241F"/>
    <w:rsid w:val="006C4D87"/>
    <w:rsid w:val="006C766E"/>
    <w:rsid w:val="006D4DC2"/>
    <w:rsid w:val="006D5A65"/>
    <w:rsid w:val="006D7110"/>
    <w:rsid w:val="006D7E3B"/>
    <w:rsid w:val="006E1E3E"/>
    <w:rsid w:val="006E618D"/>
    <w:rsid w:val="006E6DA5"/>
    <w:rsid w:val="006F0AA1"/>
    <w:rsid w:val="00703307"/>
    <w:rsid w:val="00706A09"/>
    <w:rsid w:val="00706B53"/>
    <w:rsid w:val="00707477"/>
    <w:rsid w:val="00711592"/>
    <w:rsid w:val="00724852"/>
    <w:rsid w:val="00740E43"/>
    <w:rsid w:val="007467C9"/>
    <w:rsid w:val="00751295"/>
    <w:rsid w:val="007670BF"/>
    <w:rsid w:val="007702B0"/>
    <w:rsid w:val="00774A55"/>
    <w:rsid w:val="0078085E"/>
    <w:rsid w:val="007809F4"/>
    <w:rsid w:val="00781657"/>
    <w:rsid w:val="007919FA"/>
    <w:rsid w:val="007A5E72"/>
    <w:rsid w:val="007B2569"/>
    <w:rsid w:val="007B5978"/>
    <w:rsid w:val="007B7F23"/>
    <w:rsid w:val="007C640B"/>
    <w:rsid w:val="007D2D2A"/>
    <w:rsid w:val="007D4A5C"/>
    <w:rsid w:val="007D7861"/>
    <w:rsid w:val="007D7FFE"/>
    <w:rsid w:val="007E0D9C"/>
    <w:rsid w:val="007E2133"/>
    <w:rsid w:val="007E66C3"/>
    <w:rsid w:val="007E740E"/>
    <w:rsid w:val="007F4659"/>
    <w:rsid w:val="007F719E"/>
    <w:rsid w:val="00801035"/>
    <w:rsid w:val="00807411"/>
    <w:rsid w:val="0081243C"/>
    <w:rsid w:val="008155C3"/>
    <w:rsid w:val="00842C7A"/>
    <w:rsid w:val="0085511D"/>
    <w:rsid w:val="00857988"/>
    <w:rsid w:val="008660FC"/>
    <w:rsid w:val="00873745"/>
    <w:rsid w:val="008874EF"/>
    <w:rsid w:val="008936C6"/>
    <w:rsid w:val="008A60D5"/>
    <w:rsid w:val="008A6B33"/>
    <w:rsid w:val="008B4798"/>
    <w:rsid w:val="008C0D19"/>
    <w:rsid w:val="008C1B1B"/>
    <w:rsid w:val="008D0522"/>
    <w:rsid w:val="008D61EB"/>
    <w:rsid w:val="008E527F"/>
    <w:rsid w:val="008F2A6B"/>
    <w:rsid w:val="008F62F2"/>
    <w:rsid w:val="00900E9F"/>
    <w:rsid w:val="00901C76"/>
    <w:rsid w:val="00916E14"/>
    <w:rsid w:val="009305DE"/>
    <w:rsid w:val="00930D87"/>
    <w:rsid w:val="009350D6"/>
    <w:rsid w:val="009353AC"/>
    <w:rsid w:val="00935891"/>
    <w:rsid w:val="00935EF0"/>
    <w:rsid w:val="00936EA1"/>
    <w:rsid w:val="009400CC"/>
    <w:rsid w:val="0094080E"/>
    <w:rsid w:val="00944EB6"/>
    <w:rsid w:val="00946154"/>
    <w:rsid w:val="00950B94"/>
    <w:rsid w:val="00950F10"/>
    <w:rsid w:val="00956F14"/>
    <w:rsid w:val="00972E69"/>
    <w:rsid w:val="00981BFD"/>
    <w:rsid w:val="009835AC"/>
    <w:rsid w:val="009851E3"/>
    <w:rsid w:val="00991BAE"/>
    <w:rsid w:val="00996FF1"/>
    <w:rsid w:val="00997276"/>
    <w:rsid w:val="009A0F83"/>
    <w:rsid w:val="009A677D"/>
    <w:rsid w:val="009B176D"/>
    <w:rsid w:val="009B7472"/>
    <w:rsid w:val="009C3E96"/>
    <w:rsid w:val="009C60ED"/>
    <w:rsid w:val="009D6CCF"/>
    <w:rsid w:val="009E04EF"/>
    <w:rsid w:val="009F4B84"/>
    <w:rsid w:val="00A02A87"/>
    <w:rsid w:val="00A034A9"/>
    <w:rsid w:val="00A10989"/>
    <w:rsid w:val="00A110FF"/>
    <w:rsid w:val="00A11A70"/>
    <w:rsid w:val="00A1222E"/>
    <w:rsid w:val="00A166B8"/>
    <w:rsid w:val="00A23B1E"/>
    <w:rsid w:val="00A25263"/>
    <w:rsid w:val="00A3060E"/>
    <w:rsid w:val="00A31CCF"/>
    <w:rsid w:val="00A333F9"/>
    <w:rsid w:val="00A360C5"/>
    <w:rsid w:val="00A432CA"/>
    <w:rsid w:val="00A5146B"/>
    <w:rsid w:val="00A550E1"/>
    <w:rsid w:val="00A70FF9"/>
    <w:rsid w:val="00A7790F"/>
    <w:rsid w:val="00A81246"/>
    <w:rsid w:val="00A81EBF"/>
    <w:rsid w:val="00A84391"/>
    <w:rsid w:val="00A9146B"/>
    <w:rsid w:val="00A92928"/>
    <w:rsid w:val="00A93B3C"/>
    <w:rsid w:val="00A97098"/>
    <w:rsid w:val="00AB07FC"/>
    <w:rsid w:val="00AB7DBB"/>
    <w:rsid w:val="00AC61C4"/>
    <w:rsid w:val="00AE4D40"/>
    <w:rsid w:val="00AF1890"/>
    <w:rsid w:val="00AF3505"/>
    <w:rsid w:val="00AF78AD"/>
    <w:rsid w:val="00B10B47"/>
    <w:rsid w:val="00B11947"/>
    <w:rsid w:val="00B119CD"/>
    <w:rsid w:val="00B22644"/>
    <w:rsid w:val="00B22FD4"/>
    <w:rsid w:val="00B3689A"/>
    <w:rsid w:val="00B36A1A"/>
    <w:rsid w:val="00B4458F"/>
    <w:rsid w:val="00B46A7E"/>
    <w:rsid w:val="00B55DBF"/>
    <w:rsid w:val="00B60408"/>
    <w:rsid w:val="00B628F8"/>
    <w:rsid w:val="00B631F9"/>
    <w:rsid w:val="00B63C8E"/>
    <w:rsid w:val="00B66B29"/>
    <w:rsid w:val="00B80787"/>
    <w:rsid w:val="00B877AC"/>
    <w:rsid w:val="00B9004A"/>
    <w:rsid w:val="00B92405"/>
    <w:rsid w:val="00B92A4E"/>
    <w:rsid w:val="00BB59EA"/>
    <w:rsid w:val="00BD247C"/>
    <w:rsid w:val="00BD5B0A"/>
    <w:rsid w:val="00BE1F62"/>
    <w:rsid w:val="00BE384E"/>
    <w:rsid w:val="00BE5C9F"/>
    <w:rsid w:val="00BE7F88"/>
    <w:rsid w:val="00C10897"/>
    <w:rsid w:val="00C14786"/>
    <w:rsid w:val="00C15CF6"/>
    <w:rsid w:val="00C22692"/>
    <w:rsid w:val="00C24572"/>
    <w:rsid w:val="00C417D0"/>
    <w:rsid w:val="00C426E8"/>
    <w:rsid w:val="00C50221"/>
    <w:rsid w:val="00C52054"/>
    <w:rsid w:val="00C53EA0"/>
    <w:rsid w:val="00C77C31"/>
    <w:rsid w:val="00C77D62"/>
    <w:rsid w:val="00C827A6"/>
    <w:rsid w:val="00C86362"/>
    <w:rsid w:val="00C87758"/>
    <w:rsid w:val="00C9231D"/>
    <w:rsid w:val="00C97B0C"/>
    <w:rsid w:val="00C97B70"/>
    <w:rsid w:val="00CA0392"/>
    <w:rsid w:val="00CA0E3B"/>
    <w:rsid w:val="00CB4310"/>
    <w:rsid w:val="00CC0458"/>
    <w:rsid w:val="00CC256B"/>
    <w:rsid w:val="00CC561B"/>
    <w:rsid w:val="00CD5876"/>
    <w:rsid w:val="00CE7D75"/>
    <w:rsid w:val="00CF1639"/>
    <w:rsid w:val="00CF4B56"/>
    <w:rsid w:val="00D01704"/>
    <w:rsid w:val="00D06709"/>
    <w:rsid w:val="00D11084"/>
    <w:rsid w:val="00D23D7B"/>
    <w:rsid w:val="00D26780"/>
    <w:rsid w:val="00D26FAA"/>
    <w:rsid w:val="00D27A47"/>
    <w:rsid w:val="00D35045"/>
    <w:rsid w:val="00D401F2"/>
    <w:rsid w:val="00D44EF6"/>
    <w:rsid w:val="00D62944"/>
    <w:rsid w:val="00D6329A"/>
    <w:rsid w:val="00D632E5"/>
    <w:rsid w:val="00D673C1"/>
    <w:rsid w:val="00D7333F"/>
    <w:rsid w:val="00D77A6C"/>
    <w:rsid w:val="00D84924"/>
    <w:rsid w:val="00D87360"/>
    <w:rsid w:val="00DA0534"/>
    <w:rsid w:val="00DA0592"/>
    <w:rsid w:val="00DA0A0A"/>
    <w:rsid w:val="00DA2A16"/>
    <w:rsid w:val="00DA376B"/>
    <w:rsid w:val="00DA3A5C"/>
    <w:rsid w:val="00DB276B"/>
    <w:rsid w:val="00DB418C"/>
    <w:rsid w:val="00DD0FD0"/>
    <w:rsid w:val="00DD326F"/>
    <w:rsid w:val="00DD5A5A"/>
    <w:rsid w:val="00DD6B33"/>
    <w:rsid w:val="00DE0498"/>
    <w:rsid w:val="00DE0530"/>
    <w:rsid w:val="00DE7E81"/>
    <w:rsid w:val="00DF569E"/>
    <w:rsid w:val="00E07D8A"/>
    <w:rsid w:val="00E20294"/>
    <w:rsid w:val="00E255C2"/>
    <w:rsid w:val="00E2693A"/>
    <w:rsid w:val="00E27D30"/>
    <w:rsid w:val="00E352D3"/>
    <w:rsid w:val="00E36112"/>
    <w:rsid w:val="00E45790"/>
    <w:rsid w:val="00E51439"/>
    <w:rsid w:val="00E52320"/>
    <w:rsid w:val="00E60F4C"/>
    <w:rsid w:val="00E772B3"/>
    <w:rsid w:val="00E77C98"/>
    <w:rsid w:val="00E81F91"/>
    <w:rsid w:val="00E9093D"/>
    <w:rsid w:val="00EA0770"/>
    <w:rsid w:val="00EA1A9A"/>
    <w:rsid w:val="00EA6B30"/>
    <w:rsid w:val="00EB0874"/>
    <w:rsid w:val="00EB30A5"/>
    <w:rsid w:val="00EC1329"/>
    <w:rsid w:val="00EC2BDA"/>
    <w:rsid w:val="00EC7CB9"/>
    <w:rsid w:val="00ED3E22"/>
    <w:rsid w:val="00ED7D9F"/>
    <w:rsid w:val="00EE1C58"/>
    <w:rsid w:val="00EE3F41"/>
    <w:rsid w:val="00EF06DF"/>
    <w:rsid w:val="00EF2A52"/>
    <w:rsid w:val="00EF49D1"/>
    <w:rsid w:val="00EF6024"/>
    <w:rsid w:val="00F032D7"/>
    <w:rsid w:val="00F07765"/>
    <w:rsid w:val="00F116C1"/>
    <w:rsid w:val="00F126EC"/>
    <w:rsid w:val="00F2024C"/>
    <w:rsid w:val="00F2459D"/>
    <w:rsid w:val="00F313F2"/>
    <w:rsid w:val="00F525C2"/>
    <w:rsid w:val="00F579E2"/>
    <w:rsid w:val="00F60E25"/>
    <w:rsid w:val="00F65071"/>
    <w:rsid w:val="00F76A18"/>
    <w:rsid w:val="00F76C83"/>
    <w:rsid w:val="00F904AE"/>
    <w:rsid w:val="00F90B6B"/>
    <w:rsid w:val="00FA06CD"/>
    <w:rsid w:val="00FA1583"/>
    <w:rsid w:val="00FA3B49"/>
    <w:rsid w:val="00FA3BE7"/>
    <w:rsid w:val="00FB0422"/>
    <w:rsid w:val="00FB1539"/>
    <w:rsid w:val="00FB6510"/>
    <w:rsid w:val="00FC6C10"/>
    <w:rsid w:val="00FD5080"/>
    <w:rsid w:val="00FD5970"/>
    <w:rsid w:val="00FD78DA"/>
    <w:rsid w:val="00FE2C20"/>
    <w:rsid w:val="00FE6A79"/>
    <w:rsid w:val="00FF069B"/>
    <w:rsid w:val="00FF25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2" w:locked="1" w:semiHidden="0" w:uiPriority="0" w:unhideWhenUsed="0"/>
    <w:lsdException w:name="Hyperlink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6C96"/>
    <w:pPr>
      <w:spacing w:after="160" w:line="259" w:lineRule="auto"/>
    </w:pPr>
    <w:rPr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484C7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sz w:val="44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484C74"/>
    <w:pPr>
      <w:keepNext/>
      <w:spacing w:after="0" w:line="240" w:lineRule="auto"/>
      <w:outlineLvl w:val="1"/>
    </w:pPr>
    <w:rPr>
      <w:rFonts w:ascii="Times New Roman" w:eastAsia="Times New Roman" w:hAnsi="Times New Roman"/>
      <w:b/>
      <w:sz w:val="28"/>
      <w:szCs w:val="20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locked/>
    <w:rsid w:val="002C65B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484C74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9"/>
    <w:locked/>
    <w:rsid w:val="00484C74"/>
    <w:rPr>
      <w:rFonts w:ascii="Times New Roman" w:hAnsi="Times New Roman" w:cs="Times New Roman"/>
      <w:b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1213C6"/>
    <w:pPr>
      <w:widowControl w:val="0"/>
      <w:autoSpaceDE w:val="0"/>
      <w:autoSpaceDN w:val="0"/>
    </w:pPr>
    <w:rPr>
      <w:rFonts w:ascii="Times New Roman" w:eastAsia="Times New Roman" w:hAnsi="Times New Roman"/>
      <w:sz w:val="28"/>
      <w:szCs w:val="20"/>
    </w:rPr>
  </w:style>
  <w:style w:type="paragraph" w:customStyle="1" w:styleId="ConsPlusNonformat">
    <w:name w:val="ConsPlusNonformat"/>
    <w:uiPriority w:val="99"/>
    <w:rsid w:val="001213C6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rsid w:val="001213C6"/>
    <w:pPr>
      <w:widowControl w:val="0"/>
      <w:autoSpaceDE w:val="0"/>
      <w:autoSpaceDN w:val="0"/>
    </w:pPr>
    <w:rPr>
      <w:rFonts w:ascii="Times New Roman" w:eastAsia="Times New Roman" w:hAnsi="Times New Roman"/>
      <w:b/>
      <w:sz w:val="28"/>
      <w:szCs w:val="20"/>
    </w:rPr>
  </w:style>
  <w:style w:type="paragraph" w:customStyle="1" w:styleId="ConsPlusCell">
    <w:name w:val="ConsPlusCell"/>
    <w:uiPriority w:val="99"/>
    <w:rsid w:val="001213C6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DocList">
    <w:name w:val="ConsPlusDocList"/>
    <w:uiPriority w:val="99"/>
    <w:rsid w:val="001213C6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Page">
    <w:name w:val="ConsPlusTitlePage"/>
    <w:uiPriority w:val="99"/>
    <w:rsid w:val="001213C6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</w:rPr>
  </w:style>
  <w:style w:type="paragraph" w:customStyle="1" w:styleId="ConsPlusJurTerm">
    <w:name w:val="ConsPlusJurTerm"/>
    <w:uiPriority w:val="99"/>
    <w:rsid w:val="001213C6"/>
    <w:pPr>
      <w:widowControl w:val="0"/>
      <w:autoSpaceDE w:val="0"/>
      <w:autoSpaceDN w:val="0"/>
    </w:pPr>
    <w:rPr>
      <w:rFonts w:ascii="Tahoma" w:eastAsia="Times New Roman" w:hAnsi="Tahoma" w:cs="Tahoma"/>
      <w:sz w:val="26"/>
      <w:szCs w:val="20"/>
    </w:rPr>
  </w:style>
  <w:style w:type="paragraph" w:styleId="a3">
    <w:name w:val="header"/>
    <w:basedOn w:val="a"/>
    <w:link w:val="a4"/>
    <w:uiPriority w:val="99"/>
    <w:rsid w:val="00900E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900E9F"/>
    <w:rPr>
      <w:rFonts w:cs="Times New Roman"/>
    </w:rPr>
  </w:style>
  <w:style w:type="paragraph" w:styleId="a5">
    <w:name w:val="footer"/>
    <w:basedOn w:val="a"/>
    <w:link w:val="a6"/>
    <w:uiPriority w:val="99"/>
    <w:rsid w:val="00900E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900E9F"/>
    <w:rPr>
      <w:rFonts w:cs="Times New Roman"/>
    </w:rPr>
  </w:style>
  <w:style w:type="paragraph" w:styleId="a7">
    <w:name w:val="Title"/>
    <w:basedOn w:val="a"/>
    <w:link w:val="a8"/>
    <w:uiPriority w:val="99"/>
    <w:qFormat/>
    <w:rsid w:val="00484C74"/>
    <w:pPr>
      <w:spacing w:after="0" w:line="240" w:lineRule="auto"/>
      <w:jc w:val="center"/>
      <w:outlineLvl w:val="0"/>
    </w:pPr>
    <w:rPr>
      <w:rFonts w:ascii="Times New Roman" w:eastAsia="Times New Roman" w:hAnsi="Times New Roman"/>
      <w:b/>
      <w:sz w:val="26"/>
      <w:szCs w:val="20"/>
      <w:lang w:eastAsia="ru-RU"/>
    </w:rPr>
  </w:style>
  <w:style w:type="character" w:customStyle="1" w:styleId="a8">
    <w:name w:val="Название Знак"/>
    <w:basedOn w:val="a0"/>
    <w:link w:val="a7"/>
    <w:uiPriority w:val="99"/>
    <w:locked/>
    <w:rsid w:val="00484C74"/>
    <w:rPr>
      <w:rFonts w:ascii="Times New Roman" w:hAnsi="Times New Roman" w:cs="Times New Roman"/>
      <w:b/>
      <w:sz w:val="20"/>
      <w:szCs w:val="20"/>
      <w:lang w:eastAsia="ru-RU"/>
    </w:rPr>
  </w:style>
  <w:style w:type="paragraph" w:styleId="21">
    <w:name w:val="Body Text Indent 2"/>
    <w:basedOn w:val="a"/>
    <w:link w:val="22"/>
    <w:uiPriority w:val="99"/>
    <w:rsid w:val="00484C74"/>
    <w:pPr>
      <w:spacing w:after="120" w:line="480" w:lineRule="auto"/>
      <w:ind w:left="283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uiPriority w:val="99"/>
    <w:locked/>
    <w:rsid w:val="00484C74"/>
    <w:rPr>
      <w:rFonts w:ascii="Times New Roman" w:hAnsi="Times New Roman" w:cs="Times New Roman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rsid w:val="00484C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484C74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rsid w:val="00BD5B0A"/>
    <w:rPr>
      <w:rFonts w:ascii="inherit" w:hAnsi="inherit" w:cs="Times New Roman"/>
      <w:color w:val="040465"/>
      <w:u w:val="single"/>
    </w:rPr>
  </w:style>
  <w:style w:type="paragraph" w:styleId="ac">
    <w:name w:val="Body Text Indent"/>
    <w:basedOn w:val="a"/>
    <w:link w:val="ad"/>
    <w:uiPriority w:val="99"/>
    <w:semiHidden/>
    <w:rsid w:val="004E6854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locked/>
    <w:rsid w:val="004E6854"/>
    <w:rPr>
      <w:rFonts w:cs="Times New Roman"/>
    </w:rPr>
  </w:style>
  <w:style w:type="paragraph" w:styleId="ae">
    <w:name w:val="Body Text"/>
    <w:basedOn w:val="a"/>
    <w:link w:val="af"/>
    <w:uiPriority w:val="99"/>
    <w:rsid w:val="00007598"/>
    <w:pPr>
      <w:spacing w:after="120"/>
    </w:pPr>
  </w:style>
  <w:style w:type="character" w:customStyle="1" w:styleId="af">
    <w:name w:val="Основной текст Знак"/>
    <w:basedOn w:val="a0"/>
    <w:link w:val="ae"/>
    <w:uiPriority w:val="99"/>
    <w:semiHidden/>
    <w:locked/>
    <w:rsid w:val="00121B68"/>
    <w:rPr>
      <w:rFonts w:cs="Times New Roman"/>
      <w:lang w:eastAsia="en-US"/>
    </w:rPr>
  </w:style>
  <w:style w:type="character" w:customStyle="1" w:styleId="WW8Num1z2">
    <w:name w:val="WW8Num1z2"/>
    <w:uiPriority w:val="99"/>
    <w:rsid w:val="00E772B3"/>
  </w:style>
  <w:style w:type="paragraph" w:styleId="af0">
    <w:name w:val="Normal (Web)"/>
    <w:basedOn w:val="a"/>
    <w:rsid w:val="009400C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western">
    <w:name w:val="western"/>
    <w:basedOn w:val="a"/>
    <w:rsid w:val="009400CC"/>
    <w:pPr>
      <w:spacing w:before="100" w:beforeAutospacing="1" w:after="115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af1">
    <w:name w:val="Таблицы (моноширинный)"/>
    <w:basedOn w:val="a"/>
    <w:next w:val="a"/>
    <w:uiPriority w:val="99"/>
    <w:rsid w:val="005332A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2">
    <w:name w:val="No Spacing"/>
    <w:uiPriority w:val="1"/>
    <w:qFormat/>
    <w:rsid w:val="002C65B6"/>
    <w:rPr>
      <w:rFonts w:asciiTheme="minorHAnsi" w:eastAsiaTheme="minorEastAsia" w:hAnsiTheme="minorHAnsi" w:cstheme="minorBidi"/>
    </w:rPr>
  </w:style>
  <w:style w:type="character" w:customStyle="1" w:styleId="11">
    <w:name w:val="Основной текст Знак1"/>
    <w:basedOn w:val="a0"/>
    <w:uiPriority w:val="99"/>
    <w:rsid w:val="002C65B6"/>
    <w:rPr>
      <w:rFonts w:ascii="Times New Roman" w:hAnsi="Times New Roman" w:cs="Times New Roman"/>
      <w:sz w:val="27"/>
      <w:szCs w:val="27"/>
      <w:u w:val="none"/>
    </w:rPr>
  </w:style>
  <w:style w:type="character" w:customStyle="1" w:styleId="30">
    <w:name w:val="Заголовок 3 Знак"/>
    <w:basedOn w:val="a0"/>
    <w:link w:val="3"/>
    <w:semiHidden/>
    <w:rsid w:val="002C65B6"/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character" w:customStyle="1" w:styleId="CourierNew1">
    <w:name w:val="Основной текст + Courier New1"/>
    <w:aliases w:val="13 pt1,Интервал 0 pt1"/>
    <w:basedOn w:val="11"/>
    <w:uiPriority w:val="99"/>
    <w:rsid w:val="002C65B6"/>
    <w:rPr>
      <w:rFonts w:ascii="Courier New" w:hAnsi="Courier New" w:cs="Courier New"/>
      <w:spacing w:val="-10"/>
      <w:sz w:val="26"/>
      <w:szCs w:val="26"/>
    </w:rPr>
  </w:style>
  <w:style w:type="character" w:customStyle="1" w:styleId="12">
    <w:name w:val="Основной текст1"/>
    <w:basedOn w:val="a0"/>
    <w:rsid w:val="00AF3505"/>
    <w:rPr>
      <w:rFonts w:eastAsia="Times New Roman"/>
      <w:color w:val="000000"/>
      <w:spacing w:val="9"/>
      <w:w w:val="100"/>
      <w:position w:val="0"/>
      <w:sz w:val="24"/>
      <w:szCs w:val="24"/>
      <w:shd w:val="clear" w:color="auto" w:fill="FFFFFF"/>
      <w:lang w:val="ru-RU"/>
    </w:rPr>
  </w:style>
  <w:style w:type="character" w:customStyle="1" w:styleId="af3">
    <w:name w:val="Основной текст_"/>
    <w:basedOn w:val="a0"/>
    <w:link w:val="23"/>
    <w:rsid w:val="003463A3"/>
    <w:rPr>
      <w:rFonts w:eastAsia="Times New Roman"/>
      <w:spacing w:val="9"/>
      <w:shd w:val="clear" w:color="auto" w:fill="FFFFFF"/>
    </w:rPr>
  </w:style>
  <w:style w:type="paragraph" w:customStyle="1" w:styleId="23">
    <w:name w:val="Основной текст2"/>
    <w:basedOn w:val="a"/>
    <w:link w:val="af3"/>
    <w:rsid w:val="003463A3"/>
    <w:pPr>
      <w:widowControl w:val="0"/>
      <w:shd w:val="clear" w:color="auto" w:fill="FFFFFF"/>
      <w:spacing w:before="600" w:after="60" w:line="0" w:lineRule="atLeast"/>
      <w:jc w:val="center"/>
    </w:pPr>
    <w:rPr>
      <w:rFonts w:eastAsia="Times New Roman"/>
      <w:spacing w:val="9"/>
      <w:lang w:eastAsia="ru-RU"/>
    </w:rPr>
  </w:style>
  <w:style w:type="character" w:customStyle="1" w:styleId="af4">
    <w:name w:val="Подпись к таблице_"/>
    <w:link w:val="af5"/>
    <w:rsid w:val="005238EF"/>
    <w:rPr>
      <w:rFonts w:eastAsia="Times New Roman"/>
      <w:spacing w:val="9"/>
      <w:shd w:val="clear" w:color="auto" w:fill="FFFFFF"/>
    </w:rPr>
  </w:style>
  <w:style w:type="paragraph" w:customStyle="1" w:styleId="af5">
    <w:name w:val="Подпись к таблице"/>
    <w:basedOn w:val="a"/>
    <w:link w:val="af4"/>
    <w:rsid w:val="005238EF"/>
    <w:pPr>
      <w:widowControl w:val="0"/>
      <w:shd w:val="clear" w:color="auto" w:fill="FFFFFF"/>
      <w:spacing w:after="0" w:line="0" w:lineRule="atLeast"/>
    </w:pPr>
    <w:rPr>
      <w:rFonts w:eastAsia="Times New Roman"/>
      <w:spacing w:val="9"/>
      <w:lang w:eastAsia="ru-RU"/>
    </w:rPr>
  </w:style>
  <w:style w:type="paragraph" w:customStyle="1" w:styleId="af6">
    <w:name w:val="Прижатый влево"/>
    <w:basedOn w:val="a"/>
    <w:next w:val="a"/>
    <w:uiPriority w:val="99"/>
    <w:rsid w:val="005238E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7">
    <w:name w:val="Нормальный (таблица)"/>
    <w:basedOn w:val="a"/>
    <w:next w:val="a"/>
    <w:uiPriority w:val="99"/>
    <w:rsid w:val="005238E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af8">
    <w:name w:val="List Paragraph"/>
    <w:basedOn w:val="a"/>
    <w:uiPriority w:val="34"/>
    <w:qFormat/>
    <w:rsid w:val="005238EF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ConsPlusNormal0">
    <w:name w:val="ConsPlusNormal Знак"/>
    <w:link w:val="ConsPlusNormal"/>
    <w:locked/>
    <w:rsid w:val="00325E75"/>
    <w:rPr>
      <w:rFonts w:ascii="Times New Roman" w:eastAsia="Times New Roman" w:hAnsi="Times New Roman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2E9BD4BE02DFC185CF55F5928B931DAF8CEDF579AE81B89DB5DFDEA56o1V2F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6EDCA0B05AEE32138041948D14D733F3272F8CD1CAACF5AD1588A6B998mCq2C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764</TotalTime>
  <Pages>1</Pages>
  <Words>821</Words>
  <Characters>4680</Characters>
  <Application>Microsoft Office Word</Application>
  <DocSecurity>0</DocSecurity>
  <Lines>39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                                                                                                      </vt:lpstr>
    </vt:vector>
  </TitlesOfParts>
  <Company/>
  <LinksUpToDate>false</LinksUpToDate>
  <CharactersWithSpaces>5491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                                                                                               </dc:title>
  <dc:subject/>
  <dc:creator>Шестопалов</dc:creator>
  <cp:keywords/>
  <dc:description/>
  <cp:lastModifiedBy>user</cp:lastModifiedBy>
  <cp:revision>25</cp:revision>
  <cp:lastPrinted>2018-02-20T11:10:00Z</cp:lastPrinted>
  <dcterms:created xsi:type="dcterms:W3CDTF">2017-07-14T10:44:00Z</dcterms:created>
  <dcterms:modified xsi:type="dcterms:W3CDTF">2018-02-26T08:05:00Z</dcterms:modified>
</cp:coreProperties>
</file>