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r w:rsidR="00986D8B">
        <w:rPr>
          <w:rFonts w:ascii="Times New Roman" w:eastAsia="Lucida Sans Unicode" w:hAnsi="Times New Roman"/>
          <w:bCs/>
          <w:color w:val="000000"/>
          <w:spacing w:val="-20"/>
          <w:position w:val="6"/>
          <w:sz w:val="28"/>
          <w:szCs w:val="28"/>
        </w:rPr>
        <w:t>ПРОЕКТ</w:t>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986D8B">
        <w:rPr>
          <w:rFonts w:ascii="Times New Roman" w:eastAsia="Lucida Sans Unicode" w:hAnsi="Times New Roman"/>
          <w:bCs/>
          <w:color w:val="000000"/>
          <w:spacing w:val="-20"/>
          <w:position w:val="6"/>
          <w:sz w:val="28"/>
          <w:szCs w:val="28"/>
        </w:rPr>
        <w:t xml:space="preserve"> _____</w:t>
      </w:r>
      <w:r w:rsidR="009400CC" w:rsidRPr="00A25670">
        <w:rPr>
          <w:rFonts w:ascii="Times New Roman" w:eastAsia="Lucida Sans Unicode" w:hAnsi="Times New Roman"/>
          <w:bCs/>
          <w:color w:val="000000"/>
          <w:spacing w:val="-20"/>
          <w:position w:val="6"/>
          <w:sz w:val="28"/>
          <w:szCs w:val="28"/>
        </w:rPr>
        <w:t>.201</w:t>
      </w:r>
      <w:r w:rsidR="00290E7D">
        <w:rPr>
          <w:rFonts w:ascii="Times New Roman" w:eastAsia="Lucida Sans Unicode" w:hAnsi="Times New Roman"/>
          <w:bCs/>
          <w:color w:val="000000"/>
          <w:spacing w:val="-20"/>
          <w:position w:val="6"/>
          <w:sz w:val="28"/>
          <w:szCs w:val="28"/>
        </w:rPr>
        <w:t>9</w:t>
      </w:r>
      <w:r w:rsidR="009400CC" w:rsidRPr="00A25670">
        <w:rPr>
          <w:rFonts w:ascii="Times New Roman" w:eastAsia="Lucida Sans Unicode" w:hAnsi="Times New Roman"/>
          <w:bCs/>
          <w:color w:val="000000"/>
          <w:spacing w:val="-20"/>
          <w:position w:val="6"/>
          <w:sz w:val="28"/>
          <w:szCs w:val="28"/>
        </w:rPr>
        <w:t xml:space="preserve"> №  </w:t>
      </w:r>
      <w:r w:rsidR="00986D8B">
        <w:rPr>
          <w:rFonts w:ascii="Times New Roman" w:eastAsia="Lucida Sans Unicode" w:hAnsi="Times New Roman"/>
          <w:bCs/>
          <w:color w:val="000000"/>
          <w:spacing w:val="-20"/>
          <w:position w:val="6"/>
          <w:sz w:val="28"/>
          <w:szCs w:val="28"/>
        </w:rPr>
        <w:t>___</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76356">
        <w:rPr>
          <w:szCs w:val="28"/>
        </w:rPr>
        <w:t>постановлением</w:t>
      </w:r>
      <w:r w:rsidR="00776356" w:rsidRPr="00021D36">
        <w:rPr>
          <w:szCs w:val="28"/>
        </w:rPr>
        <w:t xml:space="preserve"> Правительства Российско</w:t>
      </w:r>
      <w:r w:rsidR="008F37AD">
        <w:rPr>
          <w:szCs w:val="28"/>
        </w:rPr>
        <w:t xml:space="preserve">й Федерации от 16.05.2011 № 373 </w:t>
      </w:r>
      <w:r w:rsidR="00776356" w:rsidRPr="00021D36">
        <w:rPr>
          <w:szCs w:val="28"/>
        </w:rPr>
        <w:t>«О разработке и утверждении административных регламентов предоставления государственных услуг и административных регламентов исполнения государственных функций»</w:t>
      </w:r>
      <w:r w:rsidRPr="00492E06">
        <w:t xml:space="preserve">, </w:t>
      </w:r>
      <w:hyperlink r:id="rId11"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0055077D">
        <w:rPr>
          <w:rFonts w:cs="Tahoma"/>
          <w:szCs w:val="28"/>
        </w:rPr>
        <w:t xml:space="preserve">                        </w:t>
      </w:r>
      <w:r w:rsidR="00290E7D">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w:t>
      </w:r>
      <w:r w:rsidR="00F43629">
        <w:rPr>
          <w:rFonts w:cs="Tahoma"/>
          <w:szCs w:val="28"/>
        </w:rPr>
        <w:t>03</w:t>
      </w:r>
      <w:r>
        <w:rPr>
          <w:rFonts w:cs="Tahoma"/>
          <w:szCs w:val="28"/>
        </w:rPr>
        <w:t>.</w:t>
      </w:r>
      <w:r w:rsidR="00F43629">
        <w:rPr>
          <w:rFonts w:cs="Tahoma"/>
          <w:szCs w:val="28"/>
        </w:rPr>
        <w:t>10</w:t>
      </w:r>
      <w:r>
        <w:rPr>
          <w:rFonts w:cs="Tahoma"/>
          <w:szCs w:val="28"/>
        </w:rPr>
        <w:t>.201</w:t>
      </w:r>
      <w:r w:rsidR="00557C37">
        <w:rPr>
          <w:rFonts w:cs="Tahoma"/>
          <w:szCs w:val="28"/>
        </w:rPr>
        <w:t>8</w:t>
      </w:r>
      <w:r>
        <w:rPr>
          <w:rFonts w:cs="Tahoma"/>
          <w:szCs w:val="28"/>
        </w:rPr>
        <w:t xml:space="preserve"> № </w:t>
      </w:r>
      <w:r w:rsidR="00F43629">
        <w:rPr>
          <w:rFonts w:cs="Tahoma"/>
          <w:szCs w:val="28"/>
        </w:rPr>
        <w:t>205</w:t>
      </w:r>
      <w:r>
        <w:rPr>
          <w:rFonts w:cs="Tahoma"/>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986D8B" w:rsidRPr="007F7B86" w:rsidTr="007127CD">
        <w:tc>
          <w:tcPr>
            <w:tcW w:w="5925" w:type="dxa"/>
            <w:shd w:val="clear" w:color="auto" w:fill="auto"/>
          </w:tcPr>
          <w:p w:rsidR="00986D8B" w:rsidRPr="00986D8B" w:rsidRDefault="00986D8B" w:rsidP="007127CD">
            <w:pPr>
              <w:pStyle w:val="af3"/>
              <w:snapToGrid w:val="0"/>
              <w:rPr>
                <w:sz w:val="28"/>
                <w:lang w:eastAsia="ru-RU"/>
              </w:rPr>
            </w:pPr>
            <w:r w:rsidRPr="00986D8B">
              <w:rPr>
                <w:sz w:val="28"/>
                <w:lang w:eastAsia="ru-RU"/>
              </w:rPr>
              <w:t>Проект постановления вносит</w:t>
            </w:r>
          </w:p>
          <w:p w:rsidR="00986D8B" w:rsidRPr="00986D8B" w:rsidRDefault="00986D8B" w:rsidP="007127CD">
            <w:pPr>
              <w:rPr>
                <w:rFonts w:ascii="Times New Roman" w:eastAsia="Times New Roman" w:hAnsi="Times New Roman"/>
                <w:sz w:val="28"/>
                <w:szCs w:val="20"/>
                <w:lang w:eastAsia="ru-RU"/>
              </w:rPr>
            </w:pPr>
            <w:r w:rsidRPr="00986D8B">
              <w:rPr>
                <w:rFonts w:ascii="Times New Roman" w:eastAsia="Times New Roman" w:hAnsi="Times New Roman"/>
                <w:sz w:val="28"/>
                <w:szCs w:val="20"/>
                <w:lang w:eastAsia="ru-RU"/>
              </w:rPr>
              <w:t>Специалист 1 категории</w:t>
            </w:r>
          </w:p>
        </w:tc>
        <w:tc>
          <w:tcPr>
            <w:tcW w:w="4280" w:type="dxa"/>
            <w:shd w:val="clear" w:color="auto" w:fill="auto"/>
          </w:tcPr>
          <w:p w:rsidR="00986D8B" w:rsidRPr="00986D8B" w:rsidRDefault="00986D8B" w:rsidP="007127CD">
            <w:pPr>
              <w:pStyle w:val="21"/>
              <w:spacing w:line="240" w:lineRule="auto"/>
              <w:ind w:left="0"/>
              <w:rPr>
                <w:sz w:val="28"/>
              </w:rPr>
            </w:pPr>
            <w:r w:rsidRPr="00986D8B">
              <w:rPr>
                <w:sz w:val="28"/>
              </w:rPr>
              <w:tab/>
            </w:r>
            <w:r w:rsidRPr="00986D8B">
              <w:rPr>
                <w:sz w:val="28"/>
              </w:rPr>
              <w:tab/>
            </w:r>
            <w:r w:rsidRPr="00986D8B">
              <w:rPr>
                <w:sz w:val="28"/>
              </w:rPr>
              <w:tab/>
            </w:r>
            <w:r w:rsidRPr="00986D8B">
              <w:rPr>
                <w:sz w:val="28"/>
              </w:rPr>
              <w:tab/>
            </w:r>
            <w:r w:rsidRPr="00986D8B">
              <w:rPr>
                <w:sz w:val="28"/>
              </w:rPr>
              <w:tab/>
            </w:r>
            <w:r w:rsidRPr="00986D8B">
              <w:rPr>
                <w:sz w:val="28"/>
              </w:rPr>
              <w:tab/>
            </w:r>
            <w:r w:rsidRPr="00986D8B">
              <w:rPr>
                <w:sz w:val="28"/>
              </w:rPr>
              <w:tab/>
              <w:t xml:space="preserve">        Н.В. Гугуева                        </w:t>
            </w:r>
          </w:p>
          <w:p w:rsidR="00986D8B" w:rsidRPr="00986D8B" w:rsidRDefault="00986D8B" w:rsidP="007127CD">
            <w:pPr>
              <w:pStyle w:val="21"/>
              <w:spacing w:line="240" w:lineRule="auto"/>
              <w:ind w:left="0"/>
              <w:rPr>
                <w:sz w:val="28"/>
              </w:rPr>
            </w:pPr>
            <w:r w:rsidRPr="00986D8B">
              <w:rPr>
                <w:sz w:val="28"/>
              </w:rPr>
              <w:lastRenderedPageBreak/>
              <w:t xml:space="preserve">                             </w:t>
            </w:r>
          </w:p>
        </w:tc>
      </w:tr>
    </w:tbl>
    <w:p w:rsidR="00986D8B" w:rsidRDefault="00986D8B" w:rsidP="00986D8B">
      <w:pPr>
        <w:pStyle w:val="21"/>
        <w:spacing w:after="0" w:line="240" w:lineRule="auto"/>
        <w:ind w:left="0"/>
      </w:pPr>
    </w:p>
    <w:p w:rsidR="00986D8B" w:rsidRPr="00794B50" w:rsidRDefault="00986D8B" w:rsidP="00986D8B">
      <w:pPr>
        <w:pStyle w:val="21"/>
        <w:spacing w:after="0" w:line="240" w:lineRule="auto"/>
        <w:ind w:left="0" w:firstLine="720"/>
        <w:jc w:val="right"/>
      </w:pPr>
      <w:bookmarkStart w:id="0" w:name="P33"/>
      <w:bookmarkEnd w:id="0"/>
      <w:r w:rsidRPr="00794B50">
        <w:t>Приложение</w:t>
      </w:r>
    </w:p>
    <w:p w:rsidR="00986D8B" w:rsidRPr="00986D8B" w:rsidRDefault="00986D8B" w:rsidP="00986D8B">
      <w:pPr>
        <w:overflowPunct w:val="0"/>
        <w:autoSpaceDE w:val="0"/>
        <w:autoSpaceDN w:val="0"/>
        <w:adjustRightInd w:val="0"/>
        <w:spacing w:after="0" w:line="240" w:lineRule="auto"/>
        <w:jc w:val="right"/>
        <w:rPr>
          <w:rFonts w:ascii="Times New Roman" w:hAnsi="Times New Roman"/>
        </w:rPr>
      </w:pPr>
      <w:r w:rsidRPr="00986D8B">
        <w:rPr>
          <w:rFonts w:ascii="Times New Roman" w:hAnsi="Times New Roman"/>
        </w:rPr>
        <w:t xml:space="preserve"> к постановлению </w:t>
      </w:r>
    </w:p>
    <w:p w:rsidR="00986D8B" w:rsidRPr="00986D8B" w:rsidRDefault="00986D8B" w:rsidP="00986D8B">
      <w:pPr>
        <w:overflowPunct w:val="0"/>
        <w:autoSpaceDE w:val="0"/>
        <w:autoSpaceDN w:val="0"/>
        <w:adjustRightInd w:val="0"/>
        <w:spacing w:after="0" w:line="240" w:lineRule="auto"/>
        <w:jc w:val="right"/>
        <w:rPr>
          <w:rFonts w:ascii="Times New Roman" w:hAnsi="Times New Roman"/>
        </w:rPr>
      </w:pPr>
      <w:r w:rsidRPr="00986D8B">
        <w:rPr>
          <w:rFonts w:ascii="Times New Roman" w:hAnsi="Times New Roman"/>
        </w:rPr>
        <w:t xml:space="preserve">Администрации Шолоховского </w:t>
      </w:r>
    </w:p>
    <w:p w:rsidR="00986D8B" w:rsidRPr="00986D8B" w:rsidRDefault="00986D8B" w:rsidP="00986D8B">
      <w:pPr>
        <w:overflowPunct w:val="0"/>
        <w:autoSpaceDE w:val="0"/>
        <w:autoSpaceDN w:val="0"/>
        <w:adjustRightInd w:val="0"/>
        <w:spacing w:after="0" w:line="240" w:lineRule="auto"/>
        <w:jc w:val="right"/>
        <w:rPr>
          <w:rFonts w:ascii="Times New Roman" w:hAnsi="Times New Roman"/>
        </w:rPr>
      </w:pPr>
      <w:r w:rsidRPr="00986D8B">
        <w:rPr>
          <w:rFonts w:ascii="Times New Roman" w:hAnsi="Times New Roman"/>
        </w:rPr>
        <w:t>городского поселения</w:t>
      </w:r>
    </w:p>
    <w:p w:rsidR="00986D8B" w:rsidRPr="00986D8B" w:rsidRDefault="00986D8B" w:rsidP="00986D8B">
      <w:pPr>
        <w:spacing w:after="0" w:line="240" w:lineRule="auto"/>
        <w:jc w:val="right"/>
        <w:rPr>
          <w:rFonts w:ascii="Times New Roman" w:hAnsi="Times New Roman"/>
          <w:sz w:val="28"/>
          <w:szCs w:val="28"/>
        </w:rPr>
      </w:pPr>
      <w:r w:rsidRPr="00986D8B">
        <w:rPr>
          <w:rFonts w:ascii="Times New Roman" w:hAnsi="Times New Roman"/>
        </w:rPr>
        <w:t>от _____.2019 г. № ____</w:t>
      </w:r>
    </w:p>
    <w:p w:rsidR="00986D8B" w:rsidRDefault="00986D8B" w:rsidP="005332A7">
      <w:pPr>
        <w:spacing w:after="0"/>
        <w:jc w:val="center"/>
        <w:rPr>
          <w:rFonts w:ascii="Times New Roman" w:hAnsi="Times New Roman"/>
          <w:b/>
          <w:sz w:val="28"/>
        </w:rPr>
      </w:pPr>
    </w:p>
    <w:p w:rsidR="00986D8B" w:rsidRDefault="00986D8B" w:rsidP="005332A7">
      <w:pPr>
        <w:spacing w:after="0"/>
        <w:jc w:val="center"/>
        <w:rPr>
          <w:rFonts w:ascii="Times New Roman" w:hAnsi="Times New Roman"/>
          <w:b/>
          <w:sz w:val="28"/>
        </w:rPr>
      </w:pPr>
    </w:p>
    <w:p w:rsidR="009400CC" w:rsidRPr="006347CD" w:rsidRDefault="009400CC" w:rsidP="005332A7">
      <w:pPr>
        <w:spacing w:after="0"/>
        <w:jc w:val="center"/>
        <w:rPr>
          <w:rFonts w:ascii="Times New Roman" w:eastAsia="Times New Roman" w:hAnsi="Times New Roman"/>
          <w:b/>
          <w:sz w:val="36"/>
          <w:szCs w:val="20"/>
          <w:lang w:eastAsia="ru-RU"/>
        </w:rPr>
      </w:pPr>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F43629" w:rsidRPr="00765A4B" w:rsidRDefault="00765A4B" w:rsidP="00765A4B">
      <w:pPr>
        <w:pStyle w:val="ConsPlusNormal"/>
        <w:spacing w:line="228" w:lineRule="auto"/>
        <w:jc w:val="both"/>
        <w:rPr>
          <w:sz w:val="26"/>
          <w:szCs w:val="26"/>
        </w:rPr>
      </w:pPr>
      <w:r>
        <w:rPr>
          <w:color w:val="000000"/>
          <w:sz w:val="26"/>
          <w:szCs w:val="26"/>
          <w:shd w:val="clear" w:color="auto" w:fill="FFFFFF"/>
        </w:rPr>
        <w:t xml:space="preserve">        </w:t>
      </w:r>
      <w:r w:rsidR="003824E3" w:rsidRPr="00290E7D">
        <w:rPr>
          <w:color w:val="000000"/>
          <w:sz w:val="26"/>
          <w:szCs w:val="26"/>
          <w:shd w:val="clear" w:color="auto" w:fill="FFFFFF"/>
        </w:rPr>
        <w:t xml:space="preserve">1.3. </w:t>
      </w:r>
      <w:r w:rsidR="00811270" w:rsidRPr="00811270">
        <w:rPr>
          <w:color w:val="000000"/>
          <w:sz w:val="26"/>
          <w:szCs w:val="26"/>
          <w:shd w:val="clear" w:color="auto" w:fill="FFFFFF"/>
        </w:rPr>
        <w:t xml:space="preserve">Муниципальный контроль осуществляется в соответствии с </w:t>
      </w:r>
      <w:r w:rsidR="00811270">
        <w:rPr>
          <w:color w:val="000000"/>
          <w:sz w:val="26"/>
          <w:szCs w:val="26"/>
          <w:shd w:val="clear" w:color="auto" w:fill="FFFFFF"/>
        </w:rPr>
        <w:t>переч</w:t>
      </w:r>
      <w:r w:rsidR="00F43629" w:rsidRPr="00811270">
        <w:rPr>
          <w:color w:val="000000"/>
          <w:sz w:val="26"/>
          <w:szCs w:val="26"/>
          <w:shd w:val="clear" w:color="auto" w:fill="FFFFFF"/>
        </w:rPr>
        <w:t>н</w:t>
      </w:r>
      <w:r w:rsidR="00811270">
        <w:rPr>
          <w:color w:val="000000"/>
          <w:sz w:val="26"/>
          <w:szCs w:val="26"/>
          <w:shd w:val="clear" w:color="auto" w:fill="FFFFFF"/>
        </w:rPr>
        <w:t xml:space="preserve">ем </w:t>
      </w:r>
      <w:r w:rsidR="00F43629" w:rsidRPr="00811270">
        <w:rPr>
          <w:color w:val="000000"/>
          <w:sz w:val="26"/>
          <w:szCs w:val="26"/>
          <w:shd w:val="clear" w:color="auto" w:fill="FFFFFF"/>
        </w:rPr>
        <w:t xml:space="preserve"> </w:t>
      </w:r>
      <w:r w:rsidR="00811270">
        <w:rPr>
          <w:color w:val="000000"/>
          <w:sz w:val="26"/>
          <w:szCs w:val="26"/>
          <w:shd w:val="clear" w:color="auto" w:fill="FFFFFF"/>
        </w:rPr>
        <w:t>федеральны</w:t>
      </w:r>
      <w:r>
        <w:rPr>
          <w:color w:val="000000"/>
          <w:sz w:val="26"/>
          <w:szCs w:val="26"/>
          <w:shd w:val="clear" w:color="auto" w:fill="FFFFFF"/>
        </w:rPr>
        <w:t>х</w:t>
      </w:r>
      <w:r w:rsidR="00811270">
        <w:rPr>
          <w:color w:val="000000"/>
          <w:sz w:val="26"/>
          <w:szCs w:val="26"/>
          <w:shd w:val="clear" w:color="auto" w:fill="FFFFFF"/>
        </w:rPr>
        <w:t xml:space="preserve"> закон</w:t>
      </w:r>
      <w:r>
        <w:rPr>
          <w:color w:val="000000"/>
          <w:sz w:val="26"/>
          <w:szCs w:val="26"/>
          <w:shd w:val="clear" w:color="auto" w:fill="FFFFFF"/>
        </w:rPr>
        <w:t>ов</w:t>
      </w:r>
      <w:r w:rsidR="00811270">
        <w:rPr>
          <w:color w:val="000000"/>
          <w:sz w:val="26"/>
          <w:szCs w:val="26"/>
          <w:shd w:val="clear" w:color="auto" w:fill="FFFFFF"/>
        </w:rPr>
        <w:t xml:space="preserve"> и </w:t>
      </w:r>
      <w:r>
        <w:rPr>
          <w:color w:val="000000"/>
          <w:sz w:val="26"/>
          <w:szCs w:val="26"/>
          <w:shd w:val="clear" w:color="auto" w:fill="FFFFFF"/>
        </w:rPr>
        <w:t>нормативных правовых актов. размещенный</w:t>
      </w:r>
      <w:r w:rsidR="00F43629" w:rsidRPr="00811270">
        <w:rPr>
          <w:color w:val="000000"/>
          <w:sz w:val="26"/>
          <w:szCs w:val="26"/>
          <w:shd w:val="clear" w:color="auto" w:fill="FFFFFF"/>
        </w:rPr>
        <w:t xml:space="preserve">  на официальном сайте Администрации</w:t>
      </w:r>
      <w:r>
        <w:rPr>
          <w:color w:val="000000"/>
          <w:sz w:val="26"/>
          <w:szCs w:val="26"/>
          <w:shd w:val="clear" w:color="auto" w:fill="FFFFFF"/>
        </w:rPr>
        <w:t xml:space="preserve">: </w:t>
      </w:r>
      <w:hyperlink r:id="rId12" w:history="1">
        <w:r w:rsidRPr="00F43629">
          <w:rPr>
            <w:sz w:val="26"/>
            <w:szCs w:val="26"/>
          </w:rPr>
          <w:t>http://www.sholohov-gp.ru</w:t>
        </w:r>
      </w:hyperlink>
      <w:r w:rsidR="00290E7D" w:rsidRPr="00811270">
        <w:rPr>
          <w:color w:val="000000"/>
          <w:sz w:val="26"/>
          <w:szCs w:val="26"/>
          <w:shd w:val="clear" w:color="auto" w:fill="FFFFFF"/>
        </w:rPr>
        <w:t>.</w:t>
      </w:r>
      <w:r w:rsidR="00F43629" w:rsidRPr="00290E7D">
        <w:rPr>
          <w:color w:val="000000"/>
          <w:sz w:val="26"/>
          <w:szCs w:val="26"/>
          <w:shd w:val="clear" w:color="auto" w:fill="FFFFFF"/>
        </w:rPr>
        <w:t xml:space="preserve"> </w:t>
      </w:r>
    </w:p>
    <w:p w:rsidR="003824E3" w:rsidRDefault="003824E3" w:rsidP="00F43629">
      <w:pPr>
        <w:pStyle w:val="ConsPlusNormal"/>
        <w:spacing w:line="228" w:lineRule="auto"/>
        <w:ind w:firstLine="540"/>
        <w:jc w:val="both"/>
        <w:rPr>
          <w:sz w:val="26"/>
          <w:szCs w:val="26"/>
        </w:rPr>
      </w:pPr>
      <w:r>
        <w:rPr>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736052" w:rsidRPr="00F43629" w:rsidRDefault="00161F6D" w:rsidP="00A70FF9">
      <w:pPr>
        <w:pStyle w:val="ConsPlusNormal"/>
        <w:tabs>
          <w:tab w:val="left" w:pos="1276"/>
        </w:tabs>
        <w:spacing w:line="228" w:lineRule="auto"/>
        <w:ind w:firstLine="709"/>
        <w:jc w:val="both"/>
        <w:rPr>
          <w:sz w:val="26"/>
          <w:szCs w:val="26"/>
        </w:rPr>
      </w:pPr>
      <w:r w:rsidRPr="00F43629">
        <w:rPr>
          <w:sz w:val="26"/>
          <w:szCs w:val="26"/>
        </w:rPr>
        <w:t>-</w:t>
      </w:r>
      <w:r w:rsidR="00736052" w:rsidRPr="00F43629">
        <w:rPr>
          <w:sz w:val="26"/>
          <w:szCs w:val="26"/>
        </w:rPr>
        <w:t xml:space="preserve"> запрашивать у проверяемого лица документы и информацию, необходимые для проведения проверки;</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w:t>
      </w:r>
      <w:r w:rsidRPr="002745BD">
        <w:rPr>
          <w:sz w:val="26"/>
          <w:szCs w:val="26"/>
        </w:rPr>
        <w:lastRenderedPageBreak/>
        <w:t>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1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w:t>
      </w:r>
      <w:r w:rsidRPr="00D84924">
        <w:rPr>
          <w:rFonts w:ascii="Times New Roman" w:eastAsia="Times New Roman" w:hAnsi="Times New Roman"/>
          <w:sz w:val="26"/>
          <w:szCs w:val="26"/>
          <w:lang w:eastAsia="ru-RU"/>
        </w:rPr>
        <w:lastRenderedPageBreak/>
        <w:t xml:space="preserve">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F43629"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sidRPr="00F43629">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предоставлять руководителю, иному должностному лицу или уполномоченному представителю юридического лица, индивидуальному предпринимателю, его </w:t>
      </w:r>
      <w:r w:rsidRPr="002745BD">
        <w:rPr>
          <w:sz w:val="26"/>
          <w:szCs w:val="26"/>
        </w:rPr>
        <w:lastRenderedPageBreak/>
        <w:t>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7748D7" w:rsidRPr="00F43629" w:rsidRDefault="003824E3" w:rsidP="007748D7">
      <w:pPr>
        <w:pStyle w:val="ConsPlusNormal"/>
        <w:spacing w:line="228" w:lineRule="auto"/>
        <w:ind w:firstLine="709"/>
        <w:jc w:val="both"/>
        <w:rPr>
          <w:sz w:val="26"/>
          <w:szCs w:val="26"/>
        </w:rPr>
      </w:pPr>
      <w:r w:rsidRPr="002745BD">
        <w:rPr>
          <w:sz w:val="26"/>
          <w:szCs w:val="26"/>
        </w:rPr>
        <w:t xml:space="preserve">- </w:t>
      </w:r>
      <w:r w:rsidRPr="00F43629">
        <w:rPr>
          <w:sz w:val="26"/>
          <w:szCs w:val="26"/>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7748D7"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p>
    <w:p w:rsidR="003824E3" w:rsidRPr="00F43629" w:rsidRDefault="007748D7" w:rsidP="00A70FF9">
      <w:pPr>
        <w:pStyle w:val="ConsPlusNormal"/>
        <w:spacing w:line="228" w:lineRule="auto"/>
        <w:ind w:firstLine="709"/>
        <w:jc w:val="both"/>
        <w:rPr>
          <w:sz w:val="26"/>
          <w:szCs w:val="26"/>
        </w:rPr>
      </w:pPr>
      <w:r w:rsidRPr="00F43629">
        <w:rPr>
          <w:sz w:val="26"/>
          <w:szCs w:val="26"/>
        </w:rPr>
        <w:t xml:space="preserve">- истребовать в рамках межведомственного информационного взаимодействия документы и (или) информацию, включенные в </w:t>
      </w:r>
      <w:hyperlink r:id="rId15" w:history="1">
        <w:r w:rsidRPr="00F43629">
          <w:rPr>
            <w:sz w:val="26"/>
            <w:szCs w:val="26"/>
          </w:rPr>
          <w:t>перечень</w:t>
        </w:r>
      </w:hyperlink>
      <w:r w:rsidRPr="00F43629">
        <w:rPr>
          <w:sz w:val="26"/>
          <w:szCs w:val="26"/>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w:t>
      </w:r>
      <w:hyperlink r:id="rId16" w:history="1">
        <w:r w:rsidRPr="00F43629">
          <w:rPr>
            <w:sz w:val="26"/>
            <w:szCs w:val="26"/>
          </w:rPr>
          <w:t>распоряжением</w:t>
        </w:r>
      </w:hyperlink>
      <w:r w:rsidRPr="00F43629">
        <w:rPr>
          <w:sz w:val="26"/>
          <w:szCs w:val="26"/>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r w:rsidR="003824E3" w:rsidRPr="00F43629">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xml:space="preserve">-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w:t>
      </w:r>
      <w:r>
        <w:rPr>
          <w:sz w:val="26"/>
          <w:szCs w:val="26"/>
        </w:rPr>
        <w:lastRenderedPageBreak/>
        <w:t>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lastRenderedPageBreak/>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F43629" w:rsidRDefault="0002043A" w:rsidP="002404CC">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w:t>
      </w:r>
      <w:r w:rsidR="003824E3" w:rsidRPr="00F43629">
        <w:rPr>
          <w:rFonts w:ascii="Times New Roman" w:eastAsia="Times New Roman" w:hAnsi="Times New Roman"/>
          <w:sz w:val="26"/>
          <w:szCs w:val="26"/>
          <w:lang w:eastAsia="ru-RU"/>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2404CC" w:rsidRPr="00F43629">
        <w:rPr>
          <w:rFonts w:ascii="Times New Roman" w:eastAsia="Times New Roman" w:hAnsi="Times New Roman"/>
          <w:sz w:val="26"/>
          <w:szCs w:val="26"/>
          <w:lang w:eastAsia="ru-RU"/>
        </w:rPr>
        <w:t>ти документы и (или) информация включенные в межведомственный перечень;</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2404CC" w:rsidRPr="002745BD" w:rsidRDefault="003824E3" w:rsidP="002404CC">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2404CC"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r w:rsidR="00F43629">
        <w:rPr>
          <w:sz w:val="26"/>
          <w:szCs w:val="26"/>
        </w:rPr>
        <w:t>;</w:t>
      </w:r>
    </w:p>
    <w:p w:rsidR="003824E3" w:rsidRPr="00F43629" w:rsidRDefault="002404CC" w:rsidP="00F43629">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 xml:space="preserve">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w:t>
      </w:r>
      <w:r w:rsidRPr="002745BD">
        <w:rPr>
          <w:sz w:val="26"/>
          <w:szCs w:val="26"/>
        </w:rPr>
        <w:lastRenderedPageBreak/>
        <w:t>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17" w:history="1">
        <w:r>
          <w:rPr>
            <w:sz w:val="26"/>
            <w:szCs w:val="26"/>
          </w:rPr>
          <w:t>п.</w:t>
        </w:r>
        <w:r w:rsidRPr="002745BD">
          <w:rPr>
            <w:sz w:val="26"/>
            <w:szCs w:val="26"/>
          </w:rPr>
          <w:t xml:space="preserve"> 1 статьи 19.4</w:t>
        </w:r>
      </w:hyperlink>
      <w:r w:rsidRPr="002745BD">
        <w:rPr>
          <w:sz w:val="26"/>
          <w:szCs w:val="26"/>
        </w:rPr>
        <w:t xml:space="preserve">, </w:t>
      </w:r>
      <w:hyperlink r:id="rId18" w:history="1">
        <w:r>
          <w:rPr>
            <w:sz w:val="26"/>
            <w:szCs w:val="26"/>
          </w:rPr>
          <w:t>п.</w:t>
        </w:r>
        <w:r w:rsidRPr="002745BD">
          <w:rPr>
            <w:sz w:val="26"/>
            <w:szCs w:val="26"/>
          </w:rPr>
          <w:t xml:space="preserve"> 1 статьи 19.4.1</w:t>
        </w:r>
      </w:hyperlink>
      <w:r w:rsidRPr="002745BD">
        <w:rPr>
          <w:sz w:val="26"/>
          <w:szCs w:val="26"/>
        </w:rPr>
        <w:t xml:space="preserve">, </w:t>
      </w:r>
      <w:hyperlink r:id="rId19" w:history="1">
        <w:r>
          <w:rPr>
            <w:sz w:val="26"/>
            <w:szCs w:val="26"/>
          </w:rPr>
          <w:t>п.</w:t>
        </w:r>
        <w:r w:rsidRPr="002745BD">
          <w:rPr>
            <w:sz w:val="26"/>
            <w:szCs w:val="26"/>
          </w:rPr>
          <w:t xml:space="preserve"> 1 статьи 19.5</w:t>
        </w:r>
      </w:hyperlink>
      <w:r w:rsidRPr="002745BD">
        <w:rPr>
          <w:sz w:val="26"/>
          <w:szCs w:val="26"/>
        </w:rPr>
        <w:t xml:space="preserve">, </w:t>
      </w:r>
      <w:hyperlink r:id="rId20"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1.8. Исчерпывающие перечни документов и (или) информации, необходимых для осуществления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1.8.1. Исчерпывающий перечень документов и (или) информации, истребуемых в ходе проверки лично у проверяемого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устав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приказ о назначении руководителя;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решение о назначении или об избрании либо приказ о назначении руководителя юридического лица;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юридическое лицо при осуществлении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1.8.2. Исчерпывающий перечень документов и (или) информации, истребуемых в ходе проверки лично у проверяемого индивидуального предпринимателя: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 удостоверяющий личность;</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индивидуального предпринимателя при осуществлении муниципального земельного контроля;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lastRenderedPageBreak/>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Перечнем.</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1.9.1. Исчерпывающий перечень документов и (или) информации, запрашиваемых и получаемых в ходе проверки юридического лица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1.9.2. Исчерпывающий перечень документов и (или) информации, запрашиваемых и получаемых в ходе проверки индивидуального предпринимателя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индивидуальных предпринимателей;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и</w:t>
      </w:r>
      <w:r w:rsidR="00F43629">
        <w:rPr>
          <w:rFonts w:ascii="Times New Roman" w:eastAsia="Times New Roman" w:hAnsi="Times New Roman"/>
          <w:sz w:val="26"/>
          <w:szCs w:val="26"/>
          <w:lang w:eastAsia="ru-RU"/>
        </w:rPr>
        <w:t>ндивидуальных предпринимателей.</w:t>
      </w:r>
    </w:p>
    <w:p w:rsidR="0002043A" w:rsidRPr="0002043A" w:rsidRDefault="0002043A" w:rsidP="00A70FF9">
      <w:pPr>
        <w:pStyle w:val="ConsPlusNormal"/>
        <w:spacing w:line="228" w:lineRule="auto"/>
        <w:ind w:firstLine="709"/>
        <w:jc w:val="both"/>
        <w:rPr>
          <w:i/>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 xml:space="preserve">В исключительных случая, а также при направлении запроса государственным </w:t>
      </w:r>
      <w:r>
        <w:rPr>
          <w:sz w:val="26"/>
          <w:szCs w:val="26"/>
        </w:rPr>
        <w:lastRenderedPageBreak/>
        <w:t>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F43629" w:rsidRPr="00F43629" w:rsidRDefault="003824E3" w:rsidP="00F4362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w:t>
      </w:r>
      <w:r w:rsidR="00F43629">
        <w:rPr>
          <w:sz w:val="26"/>
          <w:szCs w:val="26"/>
        </w:rPr>
        <w:t xml:space="preserve">ой почты </w:t>
      </w:r>
      <w:r w:rsidR="00F43629" w:rsidRPr="00F43629">
        <w:rPr>
          <w:sz w:val="26"/>
          <w:szCs w:val="26"/>
        </w:rPr>
        <w:t>Администрации Шол</w:t>
      </w:r>
      <w:r w:rsidR="00F43629">
        <w:rPr>
          <w:sz w:val="26"/>
          <w:szCs w:val="26"/>
        </w:rPr>
        <w:t>оховского городского поселения размещены</w:t>
      </w:r>
      <w:r w:rsidR="00F43629" w:rsidRPr="00F43629">
        <w:rPr>
          <w:sz w:val="26"/>
          <w:szCs w:val="26"/>
        </w:rPr>
        <w:t xml:space="preserve"> в информационно-телекоммуникационной сети  «Интернет»  официальном сайте Администрации: </w:t>
      </w:r>
      <w:hyperlink r:id="rId21" w:history="1">
        <w:r w:rsidR="00F43629" w:rsidRPr="00F43629">
          <w:rPr>
            <w:sz w:val="26"/>
            <w:szCs w:val="26"/>
          </w:rPr>
          <w:t>http://www.sholohov-gp.ru</w:t>
        </w:r>
      </w:hyperlink>
      <w:r w:rsidR="00F43629" w:rsidRPr="00F43629">
        <w:rPr>
          <w:sz w:val="26"/>
          <w:szCs w:val="26"/>
        </w:rPr>
        <w:t>;</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22"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2.4.5. Срок проведения каждой из предусмотренных статьями 11 и 12 Федерального </w:t>
      </w:r>
      <w:r w:rsidRPr="008C0D19">
        <w:rPr>
          <w:sz w:val="26"/>
          <w:szCs w:val="26"/>
        </w:rPr>
        <w:lastRenderedPageBreak/>
        <w:t>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12AF5" w:rsidRPr="00312AF5" w:rsidRDefault="00290E7D" w:rsidP="00312AF5">
      <w:pPr>
        <w:pStyle w:val="pj"/>
        <w:shd w:val="clear" w:color="auto" w:fill="FFFFFF"/>
        <w:spacing w:before="0" w:beforeAutospacing="0" w:after="0" w:afterAutospacing="0"/>
        <w:rPr>
          <w:i/>
          <w:sz w:val="26"/>
          <w:szCs w:val="26"/>
        </w:rPr>
      </w:pPr>
      <w:r>
        <w:rPr>
          <w:i/>
          <w:sz w:val="26"/>
          <w:szCs w:val="26"/>
        </w:rPr>
        <w:t xml:space="preserve">       </w:t>
      </w:r>
      <w:r w:rsidR="003824E3" w:rsidRPr="00312AF5">
        <w:rPr>
          <w:i/>
          <w:sz w:val="26"/>
          <w:szCs w:val="26"/>
        </w:rPr>
        <w:t>2.5.</w:t>
      </w:r>
      <w:r w:rsidR="00312AF5" w:rsidRPr="00312AF5">
        <w:rPr>
          <w:i/>
          <w:sz w:val="26"/>
          <w:szCs w:val="26"/>
        </w:rPr>
        <w:t xml:space="preserve">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N </w:t>
      </w:r>
      <w:hyperlink r:id="rId23" w:history="1">
        <w:r w:rsidR="00312AF5" w:rsidRPr="00312AF5">
          <w:rPr>
            <w:i/>
            <w:sz w:val="26"/>
            <w:szCs w:val="26"/>
          </w:rPr>
          <w:t>209-ФЗ</w:t>
        </w:r>
      </w:hyperlink>
      <w:r w:rsidR="00312AF5" w:rsidRPr="00312AF5">
        <w:rPr>
          <w:i/>
          <w:sz w:val="26"/>
          <w:szCs w:val="26"/>
        </w:rPr>
        <w:t xml:space="preserve">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 исключением:</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w:t>
      </w:r>
      <w:r w:rsidR="00290E7D">
        <w:rPr>
          <w:i/>
          <w:sz w:val="26"/>
          <w:szCs w:val="26"/>
        </w:rPr>
        <w:t xml:space="preserve"> № 294-ФЗ</w:t>
      </w:r>
      <w:r w:rsidRPr="00312AF5">
        <w:rPr>
          <w:i/>
          <w:sz w:val="26"/>
          <w:szCs w:val="26"/>
        </w:rPr>
        <w:t>;</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 xml:space="preserve">3) плановых проверок юридических лиц, индивидуальных предпринимателей при наличии у органа государственного контроля (надзора),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законом от 4 мая 2011 года N </w:t>
      </w:r>
      <w:hyperlink r:id="rId24" w:history="1">
        <w:r w:rsidRPr="00312AF5">
          <w:rPr>
            <w:i/>
            <w:sz w:val="26"/>
            <w:szCs w:val="26"/>
          </w:rPr>
          <w:t>99-ФЗ</w:t>
        </w:r>
      </w:hyperlink>
      <w:r w:rsidRPr="00312AF5">
        <w:rPr>
          <w:i/>
          <w:sz w:val="26"/>
          <w:szCs w:val="26"/>
        </w:rPr>
        <w:t xml:space="preserve">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частью 4 статьи 9  Федерального закона</w:t>
      </w:r>
      <w:r w:rsidR="00290E7D">
        <w:rPr>
          <w:i/>
          <w:sz w:val="26"/>
          <w:szCs w:val="26"/>
        </w:rPr>
        <w:t xml:space="preserve"> </w:t>
      </w:r>
      <w:r w:rsidR="00290E7D" w:rsidRPr="002010CA">
        <w:rPr>
          <w:i/>
          <w:sz w:val="26"/>
          <w:szCs w:val="26"/>
        </w:rPr>
        <w:t>№ 294-ФЗ</w:t>
      </w:r>
      <w:r w:rsidRPr="00312AF5">
        <w:rPr>
          <w:i/>
          <w:sz w:val="26"/>
          <w:szCs w:val="26"/>
        </w:rPr>
        <w:t>,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312AF5" w:rsidRPr="002010CA" w:rsidRDefault="00312AF5" w:rsidP="00312AF5">
      <w:pPr>
        <w:pStyle w:val="pj"/>
        <w:shd w:val="clear" w:color="auto" w:fill="FFFFFF"/>
        <w:spacing w:before="0" w:beforeAutospacing="0" w:after="0" w:afterAutospacing="0"/>
        <w:rPr>
          <w:i/>
          <w:sz w:val="26"/>
          <w:szCs w:val="26"/>
        </w:rPr>
      </w:pPr>
      <w:r w:rsidRPr="002010CA">
        <w:rPr>
          <w:i/>
          <w:sz w:val="26"/>
          <w:szCs w:val="26"/>
        </w:rPr>
        <w:t xml:space="preserve">        Проведение плановой проверки с нарушением требований статьи </w:t>
      </w:r>
      <w:r w:rsidR="002010CA" w:rsidRPr="002010CA">
        <w:rPr>
          <w:i/>
          <w:sz w:val="26"/>
          <w:szCs w:val="26"/>
        </w:rPr>
        <w:t xml:space="preserve">26.2 Федерального закона № 294-ФЗ </w:t>
      </w:r>
      <w:r w:rsidRPr="002010CA">
        <w:rPr>
          <w:i/>
          <w:sz w:val="26"/>
          <w:szCs w:val="26"/>
        </w:rPr>
        <w:t>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частью 1 статьи 20 Федерального закона</w:t>
      </w:r>
      <w:r w:rsidR="002010CA" w:rsidRPr="002010CA">
        <w:rPr>
          <w:i/>
          <w:sz w:val="26"/>
          <w:szCs w:val="26"/>
        </w:rPr>
        <w:t xml:space="preserve"> № 294-ФЗ</w:t>
      </w:r>
      <w:r w:rsidRPr="002010CA">
        <w:rPr>
          <w:i/>
          <w:sz w:val="26"/>
          <w:szCs w:val="26"/>
        </w:rPr>
        <w:t>.</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Юридическое лицо, индивидуальный предприниматель вправе подать в орган государственного контроля (надзора), орган муниципального контроля заявление об </w:t>
      </w:r>
      <w:r w:rsidRPr="008C0D19">
        <w:rPr>
          <w:sz w:val="26"/>
          <w:szCs w:val="26"/>
        </w:rPr>
        <w:lastRenderedPageBreak/>
        <w:t xml:space="preserve">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002010CA" w:rsidRPr="002010CA">
        <w:rPr>
          <w:i/>
          <w:color w:val="FF0000"/>
          <w:sz w:val="26"/>
          <w:szCs w:val="26"/>
        </w:rPr>
        <w:t>статей</w:t>
      </w:r>
      <w:r w:rsidRPr="002010CA">
        <w:rPr>
          <w:i/>
          <w:color w:val="FF0000"/>
          <w:sz w:val="26"/>
          <w:szCs w:val="26"/>
        </w:rPr>
        <w:t xml:space="preserve"> 26.1</w:t>
      </w:r>
      <w:r w:rsidR="002010CA" w:rsidRPr="002010CA">
        <w:rPr>
          <w:i/>
          <w:color w:val="FF0000"/>
          <w:sz w:val="26"/>
          <w:szCs w:val="26"/>
        </w:rPr>
        <w:t>и 26.2</w:t>
      </w:r>
      <w:r w:rsidRPr="008C0D19">
        <w:rPr>
          <w:sz w:val="26"/>
          <w:szCs w:val="26"/>
        </w:rPr>
        <w:t xml:space="preserve">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25"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w:t>
      </w:r>
      <w:r w:rsidRPr="002745BD">
        <w:rPr>
          <w:sz w:val="26"/>
          <w:szCs w:val="26"/>
        </w:rPr>
        <w:lastRenderedPageBreak/>
        <w:t xml:space="preserve">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26"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lastRenderedPageBreak/>
        <w:t>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w:t>
      </w:r>
      <w:r w:rsidRPr="007A205B">
        <w:rPr>
          <w:sz w:val="26"/>
          <w:szCs w:val="26"/>
        </w:rPr>
        <w:t>3.3.2.2</w:t>
      </w:r>
      <w:r w:rsidRPr="00FE6A79">
        <w:rPr>
          <w:color w:val="FF0000"/>
          <w:sz w:val="26"/>
          <w:szCs w:val="26"/>
        </w:rPr>
        <w:t>.</w:t>
      </w:r>
      <w:r w:rsidR="002B21C9" w:rsidRPr="002B21C9">
        <w:t xml:space="preserve"> </w:t>
      </w:r>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 xml:space="preserve">При рассмотрении обращений и заявлений, информации о фактах, указанных в </w:t>
      </w:r>
      <w:r w:rsidRPr="00740E43">
        <w:rPr>
          <w:sz w:val="26"/>
          <w:szCs w:val="26"/>
        </w:rPr>
        <w:lastRenderedPageBreak/>
        <w:t>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27"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w:t>
      </w:r>
      <w:r w:rsidRPr="00433668">
        <w:rPr>
          <w:sz w:val="26"/>
          <w:szCs w:val="26"/>
        </w:rPr>
        <w:lastRenderedPageBreak/>
        <w:t>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Default="003824E3" w:rsidP="00433668">
      <w:pPr>
        <w:pStyle w:val="ConsPlusNormal"/>
        <w:spacing w:line="228" w:lineRule="auto"/>
        <w:ind w:firstLine="709"/>
        <w:jc w:val="both"/>
        <w:rPr>
          <w:sz w:val="26"/>
          <w:szCs w:val="26"/>
        </w:rPr>
      </w:pPr>
      <w:r w:rsidRPr="00433668">
        <w:rPr>
          <w:sz w:val="26"/>
          <w:szCs w:val="26"/>
        </w:rPr>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DC1790" w:rsidRPr="00433668" w:rsidRDefault="00DC1790" w:rsidP="00433668">
      <w:pPr>
        <w:pStyle w:val="ConsPlusNormal"/>
        <w:spacing w:line="228" w:lineRule="auto"/>
        <w:ind w:firstLine="709"/>
        <w:jc w:val="both"/>
        <w:rPr>
          <w:sz w:val="26"/>
          <w:szCs w:val="26"/>
        </w:rPr>
      </w:pPr>
      <w:r w:rsidRPr="00DC1790">
        <w:rPr>
          <w:sz w:val="26"/>
          <w:szCs w:val="26"/>
        </w:rPr>
        <w:t>В ходе подготовки распоряжения о проведении плановой проверки должностное лицо, уполномоченное на ее проведение, определяет перечень документов, которые необходимо изучить для достижения целей и задач проверки. </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28"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w:t>
      </w:r>
      <w:r w:rsidR="002F2FC8">
        <w:rPr>
          <w:sz w:val="26"/>
          <w:szCs w:val="26"/>
        </w:rPr>
        <w:lastRenderedPageBreak/>
        <w:t>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w:t>
      </w:r>
      <w:r w:rsidRPr="00035727">
        <w:rPr>
          <w:sz w:val="26"/>
          <w:szCs w:val="26"/>
        </w:rPr>
        <w:lastRenderedPageBreak/>
        <w:t xml:space="preserve">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lastRenderedPageBreak/>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29"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w:t>
      </w:r>
      <w:r w:rsidRPr="0047323F">
        <w:rPr>
          <w:sz w:val="26"/>
          <w:szCs w:val="26"/>
        </w:rPr>
        <w:lastRenderedPageBreak/>
        <w:t>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w:t>
      </w:r>
      <w:r w:rsidRPr="005926D6">
        <w:rPr>
          <w:sz w:val="26"/>
          <w:szCs w:val="26"/>
        </w:rPr>
        <w:lastRenderedPageBreak/>
        <w:t>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3.5.3. В случае неявки юридического лица, индивидуального предпринимателя, </w:t>
      </w:r>
      <w:r w:rsidRPr="003C455F">
        <w:rPr>
          <w:sz w:val="26"/>
          <w:szCs w:val="26"/>
        </w:rPr>
        <w:lastRenderedPageBreak/>
        <w:t>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t>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0" w:history="1">
        <w:r w:rsidR="00724852" w:rsidRPr="00724852">
          <w:rPr>
            <w:sz w:val="26"/>
            <w:szCs w:val="26"/>
          </w:rPr>
          <w:t>пунктом 1 статьи 19.4</w:t>
        </w:r>
      </w:hyperlink>
      <w:r w:rsidR="00724852" w:rsidRPr="00724852">
        <w:rPr>
          <w:sz w:val="26"/>
          <w:szCs w:val="26"/>
        </w:rPr>
        <w:t xml:space="preserve">, </w:t>
      </w:r>
      <w:hyperlink r:id="rId31" w:history="1">
        <w:r w:rsidR="00724852" w:rsidRPr="00724852">
          <w:rPr>
            <w:sz w:val="26"/>
            <w:szCs w:val="26"/>
          </w:rPr>
          <w:t>пунктом 1 статьи 19.4.1</w:t>
        </w:r>
      </w:hyperlink>
      <w:r w:rsidR="00724852" w:rsidRPr="00724852">
        <w:rPr>
          <w:sz w:val="26"/>
          <w:szCs w:val="26"/>
        </w:rPr>
        <w:t xml:space="preserve">, </w:t>
      </w:r>
      <w:hyperlink r:id="rId32"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2D3E72" w:rsidRPr="00724852" w:rsidRDefault="002D3E72" w:rsidP="005332A7">
      <w:pPr>
        <w:pStyle w:val="ConsPlusNormal"/>
        <w:spacing w:line="228" w:lineRule="auto"/>
        <w:jc w:val="center"/>
        <w:rPr>
          <w:b/>
          <w:sz w:val="26"/>
          <w:szCs w:val="26"/>
        </w:rPr>
      </w:pPr>
    </w:p>
    <w:p w:rsidR="003824E3" w:rsidRPr="00290E7D" w:rsidRDefault="0058618E" w:rsidP="00062249">
      <w:pPr>
        <w:pStyle w:val="ConsPlusNormal"/>
        <w:spacing w:line="228" w:lineRule="auto"/>
        <w:jc w:val="both"/>
        <w:rPr>
          <w:sz w:val="26"/>
          <w:szCs w:val="26"/>
        </w:rPr>
      </w:pPr>
      <w:r>
        <w:rPr>
          <w:sz w:val="26"/>
          <w:szCs w:val="26"/>
        </w:rPr>
        <w:t xml:space="preserve">           </w:t>
      </w:r>
      <w:r w:rsidRPr="00290E7D">
        <w:rPr>
          <w:sz w:val="26"/>
          <w:szCs w:val="26"/>
        </w:rPr>
        <w:t>5.1.З</w:t>
      </w:r>
      <w:r w:rsidR="00062249" w:rsidRPr="00290E7D">
        <w:rPr>
          <w:sz w:val="26"/>
          <w:szCs w:val="26"/>
        </w:rPr>
        <w:t>аинтересованные</w:t>
      </w:r>
      <w:r w:rsidR="002D3E72" w:rsidRPr="00290E7D">
        <w:rPr>
          <w:sz w:val="26"/>
          <w:szCs w:val="26"/>
        </w:rPr>
        <w:t xml:space="preserve"> лиц</w:t>
      </w:r>
      <w:r w:rsidR="00062249" w:rsidRPr="00290E7D">
        <w:rPr>
          <w:sz w:val="26"/>
          <w:szCs w:val="26"/>
        </w:rPr>
        <w:t>а</w:t>
      </w:r>
      <w:r w:rsidR="002D3E72" w:rsidRPr="00290E7D">
        <w:rPr>
          <w:sz w:val="26"/>
          <w:szCs w:val="26"/>
        </w:rPr>
        <w:t xml:space="preserve"> </w:t>
      </w:r>
      <w:r w:rsidR="00062249" w:rsidRPr="00290E7D">
        <w:rPr>
          <w:sz w:val="26"/>
          <w:szCs w:val="26"/>
        </w:rPr>
        <w:t>имеют</w:t>
      </w:r>
      <w:r w:rsidR="002D3E72" w:rsidRPr="00290E7D">
        <w:rPr>
          <w:sz w:val="26"/>
          <w:szCs w:val="26"/>
        </w:rPr>
        <w:t xml:space="preserve"> прав</w:t>
      </w:r>
      <w:r w:rsidR="00062249" w:rsidRPr="00290E7D">
        <w:rPr>
          <w:sz w:val="26"/>
          <w:szCs w:val="26"/>
        </w:rPr>
        <w:t>а</w:t>
      </w:r>
      <w:r w:rsidR="002D3E72" w:rsidRPr="00290E7D">
        <w:rPr>
          <w:sz w:val="26"/>
          <w:szCs w:val="26"/>
        </w:rPr>
        <w:t xml:space="preserve"> на досудебное (внесудебное) обжалование действий (бездействия) и (или) решений, принятых (осуществленных) в ходе осуществления государственного конт</w:t>
      </w:r>
      <w:r w:rsidR="00B8156F" w:rsidRPr="00290E7D">
        <w:rPr>
          <w:sz w:val="26"/>
          <w:szCs w:val="26"/>
        </w:rPr>
        <w:t>роля (надзора) (далее - жалоба).</w:t>
      </w:r>
    </w:p>
    <w:p w:rsidR="00B8156F" w:rsidRPr="00290E7D" w:rsidRDefault="00B8156F" w:rsidP="00062249">
      <w:pPr>
        <w:pStyle w:val="ConsPlusNormal"/>
        <w:spacing w:line="228" w:lineRule="auto"/>
        <w:jc w:val="both"/>
        <w:rPr>
          <w:sz w:val="26"/>
          <w:szCs w:val="26"/>
        </w:rPr>
      </w:pPr>
      <w:r w:rsidRPr="00290E7D">
        <w:rPr>
          <w:sz w:val="26"/>
          <w:szCs w:val="26"/>
        </w:rPr>
        <w:t xml:space="preserve">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государственного контроля (надзора) (далее - жалоба) размещена на информационных стендах  Администрации поселения и официальном сайте Шолоховского городского поселения. </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2D3E72" w:rsidRPr="0048509E" w:rsidRDefault="00B8156F" w:rsidP="0048509E">
      <w:pPr>
        <w:spacing w:after="0"/>
        <w:jc w:val="both"/>
        <w:rPr>
          <w:rFonts w:ascii="Times New Roman" w:eastAsia="Times New Roman" w:hAnsi="Times New Roman"/>
          <w:sz w:val="26"/>
          <w:szCs w:val="26"/>
          <w:lang w:eastAsia="ru-RU"/>
        </w:rPr>
      </w:pPr>
      <w:bookmarkStart w:id="18" w:name="sub_1224"/>
      <w:r>
        <w:rPr>
          <w:rFonts w:ascii="Times New Roman" w:eastAsia="Times New Roman" w:hAnsi="Times New Roman"/>
          <w:sz w:val="26"/>
          <w:szCs w:val="26"/>
          <w:lang w:eastAsia="ru-RU"/>
        </w:rPr>
        <w:t xml:space="preserve">          </w:t>
      </w:r>
      <w:r w:rsidRPr="00B8156F">
        <w:rPr>
          <w:rFonts w:ascii="Times New Roman" w:eastAsia="Times New Roman" w:hAnsi="Times New Roman"/>
          <w:sz w:val="26"/>
          <w:szCs w:val="26"/>
          <w:lang w:eastAsia="ru-RU"/>
        </w:rPr>
        <w:t>5.</w:t>
      </w:r>
      <w:r>
        <w:rPr>
          <w:rFonts w:ascii="Times New Roman" w:eastAsia="Times New Roman" w:hAnsi="Times New Roman"/>
          <w:sz w:val="26"/>
          <w:szCs w:val="26"/>
          <w:lang w:eastAsia="ru-RU"/>
        </w:rPr>
        <w:t>5</w:t>
      </w:r>
      <w:r w:rsidRPr="00B8156F">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О</w:t>
      </w:r>
      <w:r w:rsidR="002D3E72" w:rsidRPr="00B8156F">
        <w:rPr>
          <w:rFonts w:ascii="Times New Roman" w:eastAsia="Times New Roman" w:hAnsi="Times New Roman"/>
          <w:sz w:val="26"/>
          <w:szCs w:val="26"/>
          <w:lang w:eastAsia="ru-RU"/>
        </w:rPr>
        <w:t>снова</w:t>
      </w:r>
      <w:r>
        <w:rPr>
          <w:rFonts w:ascii="Times New Roman" w:eastAsia="Times New Roman" w:hAnsi="Times New Roman"/>
          <w:sz w:val="26"/>
          <w:szCs w:val="26"/>
          <w:lang w:eastAsia="ru-RU"/>
        </w:rPr>
        <w:t>нием</w:t>
      </w:r>
      <w:r w:rsidR="002D3E72" w:rsidRPr="00B8156F">
        <w:rPr>
          <w:rFonts w:ascii="Times New Roman" w:eastAsia="Times New Roman" w:hAnsi="Times New Roman"/>
          <w:sz w:val="26"/>
          <w:szCs w:val="26"/>
          <w:lang w:eastAsia="ru-RU"/>
        </w:rPr>
        <w:t xml:space="preserve"> для начала процедуры досудеб</w:t>
      </w:r>
      <w:r>
        <w:rPr>
          <w:rFonts w:ascii="Times New Roman" w:eastAsia="Times New Roman" w:hAnsi="Times New Roman"/>
          <w:sz w:val="26"/>
          <w:szCs w:val="26"/>
          <w:lang w:eastAsia="ru-RU"/>
        </w:rPr>
        <w:t>ного (внесудебного) обжалования является поступившая жалоба на действия</w:t>
      </w:r>
      <w:r w:rsidRPr="00B8156F">
        <w:rPr>
          <w:rFonts w:ascii="Times New Roman" w:eastAsia="Times New Roman" w:hAnsi="Times New Roman"/>
          <w:sz w:val="26"/>
          <w:szCs w:val="26"/>
          <w:lang w:eastAsia="ru-RU"/>
        </w:rPr>
        <w:t xml:space="preserve"> (без</w:t>
      </w:r>
      <w:r>
        <w:rPr>
          <w:rFonts w:ascii="Times New Roman" w:eastAsia="Times New Roman" w:hAnsi="Times New Roman"/>
          <w:sz w:val="26"/>
          <w:szCs w:val="26"/>
          <w:lang w:eastAsia="ru-RU"/>
        </w:rPr>
        <w:t>действия) и решения</w:t>
      </w:r>
      <w:r w:rsidRPr="00B8156F">
        <w:rPr>
          <w:rFonts w:ascii="Times New Roman" w:eastAsia="Times New Roman" w:hAnsi="Times New Roman"/>
          <w:sz w:val="26"/>
          <w:szCs w:val="26"/>
          <w:lang w:eastAsia="ru-RU"/>
        </w:rPr>
        <w:t xml:space="preserve"> должностных лиц уполномоченного органа</w:t>
      </w:r>
      <w:r>
        <w:rPr>
          <w:rFonts w:ascii="Times New Roman" w:eastAsia="Times New Roman" w:hAnsi="Times New Roman"/>
          <w:sz w:val="26"/>
          <w:szCs w:val="26"/>
          <w:lang w:eastAsia="ru-RU"/>
        </w:rPr>
        <w:t>.</w:t>
      </w:r>
      <w:r w:rsidRPr="00B8156F">
        <w:rPr>
          <w:rFonts w:ascii="Times New Roman" w:eastAsia="Times New Roman" w:hAnsi="Times New Roman"/>
          <w:sz w:val="26"/>
          <w:szCs w:val="26"/>
          <w:lang w:eastAsia="ru-RU"/>
        </w:rPr>
        <w:t xml:space="preserve"> </w:t>
      </w:r>
      <w:bookmarkEnd w:id="18"/>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6</w:t>
      </w:r>
      <w:r w:rsidRPr="002745BD">
        <w:rPr>
          <w:sz w:val="26"/>
          <w:szCs w:val="26"/>
        </w:rPr>
        <w:t>. Права заинтересованных лиц на получение информации и документов, необходимых для обоснования и рассмотрения жалобы.</w:t>
      </w:r>
    </w:p>
    <w:p w:rsidR="003824E3"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2D3E72" w:rsidRPr="00290E7D" w:rsidRDefault="00B8156F"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5.</w:t>
      </w:r>
      <w:r w:rsidR="00354F8C" w:rsidRPr="00290E7D">
        <w:rPr>
          <w:rFonts w:ascii="Times New Roman" w:eastAsia="Times New Roman" w:hAnsi="Times New Roman"/>
          <w:sz w:val="26"/>
          <w:szCs w:val="26"/>
          <w:lang w:eastAsia="ru-RU"/>
        </w:rPr>
        <w:t>7</w:t>
      </w:r>
      <w:r w:rsidRPr="00290E7D">
        <w:rPr>
          <w:rFonts w:ascii="Times New Roman" w:eastAsia="Times New Roman" w:hAnsi="Times New Roman"/>
          <w:sz w:val="26"/>
          <w:szCs w:val="26"/>
          <w:lang w:eastAsia="ru-RU"/>
        </w:rPr>
        <w:t xml:space="preserve">. </w:t>
      </w:r>
      <w:r w:rsidR="002D3E72" w:rsidRPr="00290E7D">
        <w:rPr>
          <w:rFonts w:ascii="Times New Roman" w:eastAsia="Times New Roman" w:hAnsi="Times New Roman"/>
          <w:sz w:val="26"/>
          <w:szCs w:val="26"/>
          <w:lang w:eastAsia="ru-RU"/>
        </w:rPr>
        <w:t> </w:t>
      </w:r>
      <w:r w:rsidRPr="00290E7D">
        <w:rPr>
          <w:rFonts w:ascii="Times New Roman" w:eastAsia="Times New Roman" w:hAnsi="Times New Roman"/>
          <w:sz w:val="26"/>
          <w:szCs w:val="26"/>
          <w:lang w:eastAsia="ru-RU"/>
        </w:rPr>
        <w:t>О</w:t>
      </w:r>
      <w:r w:rsidR="002D3E72" w:rsidRPr="00290E7D">
        <w:rPr>
          <w:rFonts w:ascii="Times New Roman" w:eastAsia="Times New Roman" w:hAnsi="Times New Roman"/>
          <w:sz w:val="26"/>
          <w:szCs w:val="26"/>
          <w:lang w:eastAsia="ru-RU"/>
        </w:rPr>
        <w:t>рганы государственной власти, организации и уполномоченные на рассмотрение жалобы лица, которым может быть направлена жалоба заявителя в д</w:t>
      </w:r>
      <w:r w:rsidRPr="00290E7D">
        <w:rPr>
          <w:rFonts w:ascii="Times New Roman" w:eastAsia="Times New Roman" w:hAnsi="Times New Roman"/>
          <w:sz w:val="26"/>
          <w:szCs w:val="26"/>
          <w:lang w:eastAsia="ru-RU"/>
        </w:rPr>
        <w:t xml:space="preserve">осудебном (внесудебном) порядке: </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 Глава Администрации Шолоховского городского поселения;</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lastRenderedPageBreak/>
        <w:t>- Администрация Белокалитвинского района;</w:t>
      </w:r>
    </w:p>
    <w:p w:rsidR="002D3E72"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8</w:t>
      </w:r>
      <w:r w:rsidRPr="002745BD">
        <w:rPr>
          <w:sz w:val="26"/>
          <w:szCs w:val="26"/>
        </w:rPr>
        <w:t>.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9</w:t>
      </w:r>
      <w:r w:rsidRPr="002745BD">
        <w:rPr>
          <w:sz w:val="26"/>
          <w:szCs w:val="26"/>
        </w:rPr>
        <w:t>.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33"/>
          <w:headerReference w:type="default" r:id="rId34"/>
          <w:footerReference w:type="even" r:id="rId35"/>
          <w:footerReference w:type="default" r:id="rId36"/>
          <w:headerReference w:type="first" r:id="rId37"/>
          <w:footerReference w:type="first" r:id="rId38"/>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9" w:name="P379"/>
      <w:bookmarkEnd w:id="19"/>
      <w:r w:rsidRPr="007B7F23">
        <w:rPr>
          <w:sz w:val="26"/>
          <w:szCs w:val="26"/>
        </w:rPr>
        <w:t>ПЛАН</w:t>
      </w:r>
    </w:p>
    <w:p w:rsidR="001673DC" w:rsidRDefault="001673DC" w:rsidP="001673DC">
      <w:pPr>
        <w:pStyle w:val="ConsPlusTitle"/>
        <w:jc w:val="center"/>
      </w:pPr>
      <w:r>
        <w:t>ПРОВЕРОК Ф</w:t>
      </w:r>
      <w:r w:rsidR="00290E7D">
        <w:t>ИЗИЧЕСКИХ ЛИЦ НА ___ квартал 20_</w:t>
      </w:r>
      <w:r>
        <w:t>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w:t>
      </w:r>
      <w:r w:rsidR="00290E7D">
        <w:rPr>
          <w:b w:val="0"/>
          <w:sz w:val="22"/>
          <w:szCs w:val="22"/>
        </w:rPr>
        <w:t>_20_</w:t>
      </w:r>
      <w:r>
        <w:rPr>
          <w:b w:val="0"/>
          <w:sz w:val="22"/>
          <w:szCs w:val="22"/>
        </w:rPr>
        <w:t>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20" w:name="P417"/>
      <w:bookmarkEnd w:id="20"/>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290E7D">
      <w:pPr>
        <w:pStyle w:val="ConsPlusNonformat"/>
        <w:jc w:val="both"/>
        <w:rPr>
          <w:rFonts w:ascii="Times New Roman" w:hAnsi="Times New Roman" w:cs="Times New Roman"/>
          <w:sz w:val="26"/>
          <w:szCs w:val="26"/>
        </w:rPr>
      </w:pPr>
      <w:r>
        <w:rPr>
          <w:rFonts w:ascii="Times New Roman" w:hAnsi="Times New Roman" w:cs="Times New Roman"/>
          <w:sz w:val="26"/>
          <w:szCs w:val="26"/>
        </w:rPr>
        <w:t>от «___» ___________ 20_</w:t>
      </w:r>
      <w:r w:rsidR="003824E3" w:rsidRPr="007B7F23">
        <w:rPr>
          <w:rFonts w:ascii="Times New Roman" w:hAnsi="Times New Roman" w:cs="Times New Roman"/>
          <w:sz w:val="26"/>
          <w:szCs w:val="26"/>
        </w:rPr>
        <w:t>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1" w:name="P527"/>
      <w:bookmarkEnd w:id="21"/>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39"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2F32" w:rsidRDefault="00A32F32" w:rsidP="00900E9F">
      <w:pPr>
        <w:spacing w:after="0" w:line="240" w:lineRule="auto"/>
      </w:pPr>
      <w:r>
        <w:separator/>
      </w:r>
    </w:p>
  </w:endnote>
  <w:endnote w:type="continuationSeparator" w:id="1">
    <w:p w:rsidR="00A32F32" w:rsidRDefault="00A32F32"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F43629" w:rsidRDefault="00FC5340">
        <w:pPr>
          <w:pStyle w:val="a5"/>
          <w:jc w:val="center"/>
        </w:pPr>
        <w:fldSimple w:instr=" PAGE   \* MERGEFORMAT ">
          <w:r w:rsidR="00986D8B">
            <w:rPr>
              <w:noProof/>
            </w:rPr>
            <w:t>1</w:t>
          </w:r>
        </w:fldSimple>
      </w:p>
    </w:sdtContent>
  </w:sdt>
  <w:p w:rsidR="00F43629" w:rsidRDefault="00F43629">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2F32" w:rsidRDefault="00A32F32" w:rsidP="00900E9F">
      <w:pPr>
        <w:spacing w:after="0" w:line="240" w:lineRule="auto"/>
      </w:pPr>
      <w:r>
        <w:separator/>
      </w:r>
    </w:p>
  </w:footnote>
  <w:footnote w:type="continuationSeparator" w:id="1">
    <w:p w:rsidR="00A32F32" w:rsidRDefault="00A32F32"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2043A"/>
    <w:rsid w:val="00034F49"/>
    <w:rsid w:val="00035727"/>
    <w:rsid w:val="0003587E"/>
    <w:rsid w:val="00046CC0"/>
    <w:rsid w:val="0005016F"/>
    <w:rsid w:val="00057920"/>
    <w:rsid w:val="00062249"/>
    <w:rsid w:val="0006671B"/>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1F6D"/>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1F3E6B"/>
    <w:rsid w:val="001F7C26"/>
    <w:rsid w:val="002010CA"/>
    <w:rsid w:val="0020491B"/>
    <w:rsid w:val="0022135E"/>
    <w:rsid w:val="00221933"/>
    <w:rsid w:val="002241B4"/>
    <w:rsid w:val="002244EE"/>
    <w:rsid w:val="0023622B"/>
    <w:rsid w:val="00240150"/>
    <w:rsid w:val="002404CC"/>
    <w:rsid w:val="00241CF2"/>
    <w:rsid w:val="002641DB"/>
    <w:rsid w:val="002728C6"/>
    <w:rsid w:val="002745BD"/>
    <w:rsid w:val="002747D6"/>
    <w:rsid w:val="00277949"/>
    <w:rsid w:val="002871C3"/>
    <w:rsid w:val="00290E7D"/>
    <w:rsid w:val="00291955"/>
    <w:rsid w:val="00292FEE"/>
    <w:rsid w:val="00293446"/>
    <w:rsid w:val="002A03A0"/>
    <w:rsid w:val="002A5D30"/>
    <w:rsid w:val="002B21C9"/>
    <w:rsid w:val="002B2275"/>
    <w:rsid w:val="002B2E0B"/>
    <w:rsid w:val="002C6ED7"/>
    <w:rsid w:val="002D08B4"/>
    <w:rsid w:val="002D3BB2"/>
    <w:rsid w:val="002D3E72"/>
    <w:rsid w:val="002D425E"/>
    <w:rsid w:val="002D6DBF"/>
    <w:rsid w:val="002E1668"/>
    <w:rsid w:val="002E1C13"/>
    <w:rsid w:val="002F2FC8"/>
    <w:rsid w:val="002F3408"/>
    <w:rsid w:val="002F386C"/>
    <w:rsid w:val="002F498D"/>
    <w:rsid w:val="002F6F84"/>
    <w:rsid w:val="00310E8B"/>
    <w:rsid w:val="003115AC"/>
    <w:rsid w:val="00311F60"/>
    <w:rsid w:val="00312AF5"/>
    <w:rsid w:val="0032134E"/>
    <w:rsid w:val="003302FF"/>
    <w:rsid w:val="00333972"/>
    <w:rsid w:val="00345F72"/>
    <w:rsid w:val="00346587"/>
    <w:rsid w:val="00350368"/>
    <w:rsid w:val="0035218B"/>
    <w:rsid w:val="00352CAB"/>
    <w:rsid w:val="00354F8C"/>
    <w:rsid w:val="0035597A"/>
    <w:rsid w:val="00361EDF"/>
    <w:rsid w:val="00362A7F"/>
    <w:rsid w:val="00365816"/>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8509E"/>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0B97"/>
    <w:rsid w:val="00521637"/>
    <w:rsid w:val="0052661C"/>
    <w:rsid w:val="005332A7"/>
    <w:rsid w:val="00534BD2"/>
    <w:rsid w:val="0054283C"/>
    <w:rsid w:val="00547ADA"/>
    <w:rsid w:val="0055077D"/>
    <w:rsid w:val="0055679C"/>
    <w:rsid w:val="00557C37"/>
    <w:rsid w:val="005600D0"/>
    <w:rsid w:val="00563238"/>
    <w:rsid w:val="00570154"/>
    <w:rsid w:val="00572655"/>
    <w:rsid w:val="00582AAE"/>
    <w:rsid w:val="0058618E"/>
    <w:rsid w:val="00586406"/>
    <w:rsid w:val="005878F5"/>
    <w:rsid w:val="005926D6"/>
    <w:rsid w:val="00593BA8"/>
    <w:rsid w:val="005B7458"/>
    <w:rsid w:val="005C55A4"/>
    <w:rsid w:val="005C56B1"/>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3B43"/>
    <w:rsid w:val="0065542B"/>
    <w:rsid w:val="006636BF"/>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12A"/>
    <w:rsid w:val="00706A09"/>
    <w:rsid w:val="00706B53"/>
    <w:rsid w:val="00707477"/>
    <w:rsid w:val="00711592"/>
    <w:rsid w:val="00712B9A"/>
    <w:rsid w:val="00724852"/>
    <w:rsid w:val="00736052"/>
    <w:rsid w:val="00740E43"/>
    <w:rsid w:val="007467C9"/>
    <w:rsid w:val="00747A9D"/>
    <w:rsid w:val="00751295"/>
    <w:rsid w:val="0075290E"/>
    <w:rsid w:val="00765A4B"/>
    <w:rsid w:val="007670BF"/>
    <w:rsid w:val="007702B0"/>
    <w:rsid w:val="007725FC"/>
    <w:rsid w:val="007748D7"/>
    <w:rsid w:val="00776356"/>
    <w:rsid w:val="0078085E"/>
    <w:rsid w:val="007809F4"/>
    <w:rsid w:val="00781657"/>
    <w:rsid w:val="007919FA"/>
    <w:rsid w:val="007A205B"/>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1270"/>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37AD"/>
    <w:rsid w:val="008F62F2"/>
    <w:rsid w:val="008F7CCB"/>
    <w:rsid w:val="00900E9F"/>
    <w:rsid w:val="00901C76"/>
    <w:rsid w:val="00916E14"/>
    <w:rsid w:val="009305DE"/>
    <w:rsid w:val="00930D87"/>
    <w:rsid w:val="009350D6"/>
    <w:rsid w:val="009353AC"/>
    <w:rsid w:val="00935891"/>
    <w:rsid w:val="00935EF0"/>
    <w:rsid w:val="00936EA1"/>
    <w:rsid w:val="009400CC"/>
    <w:rsid w:val="0094080E"/>
    <w:rsid w:val="00942994"/>
    <w:rsid w:val="00944EB6"/>
    <w:rsid w:val="00946154"/>
    <w:rsid w:val="00950B94"/>
    <w:rsid w:val="00950F10"/>
    <w:rsid w:val="00956F14"/>
    <w:rsid w:val="00972E69"/>
    <w:rsid w:val="00981BFD"/>
    <w:rsid w:val="009835AC"/>
    <w:rsid w:val="009851E3"/>
    <w:rsid w:val="00986D8B"/>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2F32"/>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513"/>
    <w:rsid w:val="00AB07FC"/>
    <w:rsid w:val="00AB7DBB"/>
    <w:rsid w:val="00AC61C4"/>
    <w:rsid w:val="00AE4D40"/>
    <w:rsid w:val="00AF1890"/>
    <w:rsid w:val="00AF2531"/>
    <w:rsid w:val="00AF78AD"/>
    <w:rsid w:val="00B10B47"/>
    <w:rsid w:val="00B11947"/>
    <w:rsid w:val="00B119CD"/>
    <w:rsid w:val="00B11A0B"/>
    <w:rsid w:val="00B22644"/>
    <w:rsid w:val="00B3689A"/>
    <w:rsid w:val="00B36A1A"/>
    <w:rsid w:val="00B42C22"/>
    <w:rsid w:val="00B4458F"/>
    <w:rsid w:val="00B46A7E"/>
    <w:rsid w:val="00B55DBF"/>
    <w:rsid w:val="00B60408"/>
    <w:rsid w:val="00B620C7"/>
    <w:rsid w:val="00B628F8"/>
    <w:rsid w:val="00B631F9"/>
    <w:rsid w:val="00B63C8E"/>
    <w:rsid w:val="00B66B29"/>
    <w:rsid w:val="00B8149D"/>
    <w:rsid w:val="00B8156F"/>
    <w:rsid w:val="00B877AC"/>
    <w:rsid w:val="00B9004A"/>
    <w:rsid w:val="00B92405"/>
    <w:rsid w:val="00B92A4E"/>
    <w:rsid w:val="00BB0BCB"/>
    <w:rsid w:val="00BB59EA"/>
    <w:rsid w:val="00BD247C"/>
    <w:rsid w:val="00BD29C2"/>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556B"/>
    <w:rsid w:val="00C57CF0"/>
    <w:rsid w:val="00C77D62"/>
    <w:rsid w:val="00C827A6"/>
    <w:rsid w:val="00C86362"/>
    <w:rsid w:val="00C87758"/>
    <w:rsid w:val="00C9231D"/>
    <w:rsid w:val="00C97B70"/>
    <w:rsid w:val="00CA0392"/>
    <w:rsid w:val="00CA0E3B"/>
    <w:rsid w:val="00CA6108"/>
    <w:rsid w:val="00CA77B3"/>
    <w:rsid w:val="00CB4310"/>
    <w:rsid w:val="00CC0458"/>
    <w:rsid w:val="00CC256B"/>
    <w:rsid w:val="00CC561B"/>
    <w:rsid w:val="00CD0B77"/>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46F6E"/>
    <w:rsid w:val="00D62944"/>
    <w:rsid w:val="00D6329A"/>
    <w:rsid w:val="00D632E5"/>
    <w:rsid w:val="00D673C1"/>
    <w:rsid w:val="00D679E3"/>
    <w:rsid w:val="00D7333F"/>
    <w:rsid w:val="00D77A6C"/>
    <w:rsid w:val="00D84924"/>
    <w:rsid w:val="00D87360"/>
    <w:rsid w:val="00DA0534"/>
    <w:rsid w:val="00DA0592"/>
    <w:rsid w:val="00DA0A0A"/>
    <w:rsid w:val="00DA376B"/>
    <w:rsid w:val="00DA3A5C"/>
    <w:rsid w:val="00DB276B"/>
    <w:rsid w:val="00DB418C"/>
    <w:rsid w:val="00DC1790"/>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43629"/>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534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paragraph" w:styleId="3">
    <w:name w:val="heading 3"/>
    <w:basedOn w:val="a"/>
    <w:next w:val="a"/>
    <w:link w:val="30"/>
    <w:semiHidden/>
    <w:unhideWhenUsed/>
    <w:qFormat/>
    <w:locked/>
    <w:rsid w:val="00DC17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 w:type="character" w:customStyle="1" w:styleId="af2">
    <w:name w:val="Гипертекстовая ссылка"/>
    <w:basedOn w:val="a0"/>
    <w:uiPriority w:val="99"/>
    <w:rsid w:val="007748D7"/>
    <w:rPr>
      <w:color w:val="106BBE"/>
    </w:rPr>
  </w:style>
  <w:style w:type="character" w:customStyle="1" w:styleId="searchtext">
    <w:name w:val="searchtext"/>
    <w:basedOn w:val="a0"/>
    <w:rsid w:val="00DC1790"/>
  </w:style>
  <w:style w:type="paragraph" w:customStyle="1" w:styleId="formattext">
    <w:name w:val="formattext"/>
    <w:basedOn w:val="a"/>
    <w:rsid w:val="00DC179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semiHidden/>
    <w:rsid w:val="00DC1790"/>
    <w:rPr>
      <w:rFonts w:asciiTheme="majorHAnsi" w:eastAsiaTheme="majorEastAsia" w:hAnsiTheme="majorHAnsi" w:cstheme="majorBidi"/>
      <w:b/>
      <w:bCs/>
      <w:color w:val="4F81BD" w:themeColor="accent1"/>
      <w:lang w:eastAsia="en-US"/>
    </w:rPr>
  </w:style>
  <w:style w:type="paragraph" w:customStyle="1" w:styleId="210">
    <w:name w:val="Основной текст с отступом 21"/>
    <w:basedOn w:val="a"/>
    <w:rsid w:val="00F43629"/>
    <w:pPr>
      <w:spacing w:after="0" w:line="240" w:lineRule="auto"/>
      <w:ind w:firstLine="720"/>
    </w:pPr>
    <w:rPr>
      <w:rFonts w:ascii="Times New Roman" w:eastAsia="Times New Roman" w:hAnsi="Times New Roman"/>
      <w:sz w:val="24"/>
      <w:szCs w:val="20"/>
      <w:lang w:eastAsia="ru-RU"/>
    </w:rPr>
  </w:style>
  <w:style w:type="paragraph" w:customStyle="1" w:styleId="pj">
    <w:name w:val="pj"/>
    <w:basedOn w:val="a"/>
    <w:rsid w:val="00312AF5"/>
    <w:pPr>
      <w:spacing w:before="100" w:beforeAutospacing="1" w:after="100" w:afterAutospacing="1" w:line="240" w:lineRule="auto"/>
      <w:jc w:val="both"/>
    </w:pPr>
    <w:rPr>
      <w:rFonts w:ascii="Times New Roman" w:eastAsia="Times New Roman" w:hAnsi="Times New Roman"/>
      <w:sz w:val="24"/>
      <w:szCs w:val="24"/>
      <w:lang w:eastAsia="ru-RU"/>
    </w:rPr>
  </w:style>
  <w:style w:type="paragraph" w:customStyle="1" w:styleId="af3">
    <w:name w:val="Содержимое таблицы"/>
    <w:basedOn w:val="a"/>
    <w:rsid w:val="00986D8B"/>
    <w:pPr>
      <w:suppressLineNumbers/>
      <w:suppressAutoHyphens/>
      <w:spacing w:after="0" w:line="240" w:lineRule="auto"/>
    </w:pPr>
    <w:rPr>
      <w:rFonts w:ascii="Times New Roman" w:eastAsia="Times New Roman" w:hAnsi="Times New Roman"/>
      <w:sz w:val="20"/>
      <w:szCs w:val="20"/>
      <w:lang w:eastAsia="ar-SA"/>
    </w:rPr>
  </w:style>
  <w:style w:type="table" w:styleId="af4">
    <w:name w:val="Table Grid"/>
    <w:basedOn w:val="a1"/>
    <w:locked/>
    <w:rsid w:val="00986D8B"/>
    <w:pPr>
      <w:widowControl w:val="0"/>
      <w:suppressAutoHyphens/>
    </w:pPr>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39571102">
      <w:bodyDiv w:val="1"/>
      <w:marLeft w:val="0"/>
      <w:marRight w:val="0"/>
      <w:marTop w:val="0"/>
      <w:marBottom w:val="0"/>
      <w:divBdr>
        <w:top w:val="none" w:sz="0" w:space="0" w:color="auto"/>
        <w:left w:val="none" w:sz="0" w:space="0" w:color="auto"/>
        <w:bottom w:val="none" w:sz="0" w:space="0" w:color="auto"/>
        <w:right w:val="none" w:sz="0" w:space="0" w:color="auto"/>
      </w:divBdr>
    </w:div>
    <w:div w:id="1959919657">
      <w:bodyDiv w:val="1"/>
      <w:marLeft w:val="0"/>
      <w:marRight w:val="0"/>
      <w:marTop w:val="0"/>
      <w:marBottom w:val="0"/>
      <w:divBdr>
        <w:top w:val="none" w:sz="0" w:space="0" w:color="auto"/>
        <w:left w:val="none" w:sz="0" w:space="0" w:color="auto"/>
        <w:bottom w:val="none" w:sz="0" w:space="0" w:color="auto"/>
        <w:right w:val="none" w:sz="0" w:space="0" w:color="auto"/>
      </w:divBdr>
      <w:divsChild>
        <w:div w:id="348333952">
          <w:marLeft w:val="0"/>
          <w:marRight w:val="0"/>
          <w:marTop w:val="0"/>
          <w:marBottom w:val="0"/>
          <w:divBdr>
            <w:top w:val="none" w:sz="0" w:space="0" w:color="auto"/>
            <w:left w:val="none" w:sz="0" w:space="0" w:color="auto"/>
            <w:bottom w:val="none" w:sz="0" w:space="0" w:color="auto"/>
            <w:right w:val="none" w:sz="0" w:space="0" w:color="auto"/>
          </w:divBdr>
          <w:divsChild>
            <w:div w:id="1687099844">
              <w:marLeft w:val="0"/>
              <w:marRight w:val="0"/>
              <w:marTop w:val="0"/>
              <w:marBottom w:val="0"/>
              <w:divBdr>
                <w:top w:val="none" w:sz="0" w:space="0" w:color="auto"/>
                <w:left w:val="none" w:sz="0" w:space="0" w:color="auto"/>
                <w:bottom w:val="none" w:sz="0" w:space="0" w:color="auto"/>
                <w:right w:val="none" w:sz="0" w:space="0" w:color="auto"/>
              </w:divBdr>
              <w:divsChild>
                <w:div w:id="60909177">
                  <w:marLeft w:val="0"/>
                  <w:marRight w:val="0"/>
                  <w:marTop w:val="0"/>
                  <w:marBottom w:val="0"/>
                  <w:divBdr>
                    <w:top w:val="none" w:sz="0" w:space="0" w:color="auto"/>
                    <w:left w:val="none" w:sz="0" w:space="0" w:color="auto"/>
                    <w:bottom w:val="none" w:sz="0" w:space="0" w:color="auto"/>
                    <w:right w:val="none" w:sz="0" w:space="0" w:color="auto"/>
                  </w:divBdr>
                  <w:divsChild>
                    <w:div w:id="1368722156">
                      <w:marLeft w:val="0"/>
                      <w:marRight w:val="0"/>
                      <w:marTop w:val="0"/>
                      <w:marBottom w:val="0"/>
                      <w:divBdr>
                        <w:top w:val="none" w:sz="0" w:space="0" w:color="auto"/>
                        <w:left w:val="none" w:sz="0" w:space="0" w:color="auto"/>
                        <w:bottom w:val="none" w:sz="0" w:space="0" w:color="auto"/>
                        <w:right w:val="none" w:sz="0" w:space="0" w:color="auto"/>
                      </w:divBdr>
                      <w:divsChild>
                        <w:div w:id="2030521495">
                          <w:marLeft w:val="0"/>
                          <w:marRight w:val="0"/>
                          <w:marTop w:val="0"/>
                          <w:marBottom w:val="0"/>
                          <w:divBdr>
                            <w:top w:val="none" w:sz="0" w:space="0" w:color="auto"/>
                            <w:left w:val="none" w:sz="0" w:space="0" w:color="auto"/>
                            <w:bottom w:val="none" w:sz="0" w:space="0" w:color="auto"/>
                            <w:right w:val="none" w:sz="0" w:space="0" w:color="auto"/>
                          </w:divBdr>
                          <w:divsChild>
                            <w:div w:id="53963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045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D2A44195F7B0ECBBA8D4EF7017F05A22A68E4004E1CDC8153132AB155DF576B0BFB7965CABS0M" TargetMode="External"/><Relationship Id="rId13" Type="http://schemas.openxmlformats.org/officeDocument/2006/relationships/hyperlink" Target="http://www.consultant.ru/document/cons_doc_LAW_83079/27650359c98f25ee0dd36771b5c50565552b6eb3/" TargetMode="External"/><Relationship Id="rId18" Type="http://schemas.openxmlformats.org/officeDocument/2006/relationships/hyperlink" Target="consultantplus://offline/ref=00D2A44195F7B0ECBBA8D4EF7017F05A22A98B4A0BE7CDC8153132AB155DF576B0BFB7935FB0A9S0M" TargetMode="External"/><Relationship Id="rId26" Type="http://schemas.openxmlformats.org/officeDocument/2006/relationships/hyperlink" Target="consultantplus://offline/ref=00D2A44195F7B0ECBBA8D4EF7017F05A22A5884307E4CDC8153132AB15A5SDM" TargetMode="External"/><Relationship Id="rId39" Type="http://schemas.openxmlformats.org/officeDocument/2006/relationships/hyperlink" Target="consultantplus://offline/ref=00D2A44195F7B0ECBBA8D4EF7017F05A22A98A4A01E3CDC8153132AB155DF576B0BFB7945AB493BEA9SEM" TargetMode="External"/><Relationship Id="rId3" Type="http://schemas.openxmlformats.org/officeDocument/2006/relationships/settings" Target="settings.xml"/><Relationship Id="rId21" Type="http://schemas.openxmlformats.org/officeDocument/2006/relationships/hyperlink" Target="http://www.sholohov-gp.ru" TargetMode="External"/><Relationship Id="rId34"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hyperlink" Target="http://www.sholohov-gp.ru" TargetMode="External"/><Relationship Id="rId17" Type="http://schemas.openxmlformats.org/officeDocument/2006/relationships/hyperlink" Target="consultantplus://offline/ref=00D2A44195F7B0ECBBA8D4EF7017F05A22A98B4A0BE7CDC8153132AB155DF576B0BFB79058B2A9S6M" TargetMode="External"/><Relationship Id="rId25" Type="http://schemas.openxmlformats.org/officeDocument/2006/relationships/hyperlink" Target="consultantplus://offline/ref=00D2A44195F7B0ECBBA8D4EF7017F05A22A6804406E4CDC8153132AB15A5SDM"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ivo.garant.ru/document?id=71284116&amp;sub=0" TargetMode="External"/><Relationship Id="rId20" Type="http://schemas.openxmlformats.org/officeDocument/2006/relationships/hyperlink" Target="consultantplus://offline/ref=00D2A44195F7B0ECBBA8D4EF7017F05A22A98B4A0BE7CDC8153132AB155DF576B0BFB7945AB593BCA9SBM" TargetMode="External"/><Relationship Id="rId29" Type="http://schemas.openxmlformats.org/officeDocument/2006/relationships/hyperlink" Target="consultantplus://offline/ref=F8E51246B1F1595B4336160C74F7BDCC0BCE4E14A11280AD88E490E1B5EB214692471F8BI4o7I"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5E4C0994B6E69F64254FF21AFS7M" TargetMode="External"/><Relationship Id="rId24" Type="http://schemas.openxmlformats.org/officeDocument/2006/relationships/hyperlink" Target="http://rulaws.ru/laws/Federalnyy-zakon-ot-04.05.2011-N-99-FZ/" TargetMode="External"/><Relationship Id="rId32" Type="http://schemas.openxmlformats.org/officeDocument/2006/relationships/hyperlink" Target="consultantplus://offline/ref=00D2A44195F7B0ECBBA8D4EF7017F05A22A98B4A0BE7CDC8153132AB155DF576B0BFB79058B2A9S2M" TargetMode="External"/><Relationship Id="rId37" Type="http://schemas.openxmlformats.org/officeDocument/2006/relationships/header" Target="header3.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ivo.garant.ru/document?id=71284116&amp;sub=1000" TargetMode="External"/><Relationship Id="rId23" Type="http://schemas.openxmlformats.org/officeDocument/2006/relationships/hyperlink" Target="http://rulaws.ru/laws/Federalnyy-zakon-ot-24.07.2007-N-209-FZ/" TargetMode="External"/><Relationship Id="rId28" Type="http://schemas.openxmlformats.org/officeDocument/2006/relationships/hyperlink" Target="consultantplus://offline/ref=F8E51246B1F1595B4336160C74F7BDCC0BCE4E14A11280AD88E490E1B5EB214692471F83I4o7I" TargetMode="External"/><Relationship Id="rId36" Type="http://schemas.openxmlformats.org/officeDocument/2006/relationships/footer" Target="footer2.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98B4A0BE7CDC8153132AB155DF576B0BFB79058B2A9S2M" TargetMode="External"/><Relationship Id="rId31" Type="http://schemas.openxmlformats.org/officeDocument/2006/relationships/hyperlink" Target="consultantplus://offline/ref=00D2A44195F7B0ECBBA8D4EF7017F05A22A98B4A0BE7CDC8153132AB155DF576B0BFB7935FB0A9S0M" TargetMode="Externa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http://www.consultant.ru/document/cons_doc_LAW_93980/" TargetMode="External"/><Relationship Id="rId22" Type="http://schemas.openxmlformats.org/officeDocument/2006/relationships/hyperlink" Target="consultantplus://offline/ref=00D2A44195F7B0ECBBA8D4EF7017F05A22A6804406E4CDC8153132AB15A5SDM" TargetMode="External"/><Relationship Id="rId27" Type="http://schemas.openxmlformats.org/officeDocument/2006/relationships/hyperlink" Target="consultantplus://offline/ref=F8E51246B1F1595B4336160C74F7BDCC0BCE4E14A11280AD88E490E1B5EB214692471F84I4oEI" TargetMode="External"/><Relationship Id="rId30" Type="http://schemas.openxmlformats.org/officeDocument/2006/relationships/hyperlink" Target="consultantplus://offline/ref=00D2A44195F7B0ECBBA8D4EF7017F05A22A98B4A0BE7CDC8153132AB155DF576B0BFB79058B2A9S6M"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1195</TotalTime>
  <Pages>29</Pages>
  <Words>15071</Words>
  <Characters>85909</Characters>
  <Application>Microsoft Office Word</Application>
  <DocSecurity>0</DocSecurity>
  <Lines>715</Lines>
  <Paragraphs>201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100779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46</cp:revision>
  <cp:lastPrinted>2019-01-31T06:05:00Z</cp:lastPrinted>
  <dcterms:created xsi:type="dcterms:W3CDTF">2017-07-14T10:44:00Z</dcterms:created>
  <dcterms:modified xsi:type="dcterms:W3CDTF">2019-02-14T13:53:00Z</dcterms:modified>
</cp:coreProperties>
</file>