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5C64F5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Pr="00260C69">
        <w:rPr>
          <w:sz w:val="20"/>
          <w:szCs w:val="20"/>
        </w:rPr>
        <w:t xml:space="preserve">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6F2265" w:rsidP="006F2265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405B" w:rsidRPr="00260C69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ab/>
        <w:t>Проект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6F2265">
        <w:rPr>
          <w:sz w:val="28"/>
          <w:szCs w:val="20"/>
        </w:rPr>
        <w:t xml:space="preserve">    </w:t>
      </w:r>
      <w:r>
        <w:rPr>
          <w:sz w:val="28"/>
          <w:szCs w:val="20"/>
        </w:rPr>
        <w:t>.</w:t>
      </w:r>
      <w:r w:rsidR="005C64F5">
        <w:rPr>
          <w:sz w:val="28"/>
          <w:szCs w:val="20"/>
        </w:rPr>
        <w:t>04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2265" w:rsidRDefault="006F2265" w:rsidP="006F2265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</w:t>
      </w:r>
    </w:p>
    <w:p w:rsidR="006F2265" w:rsidRPr="007F43E6" w:rsidRDefault="006F2265" w:rsidP="006F2265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Специалист отдела экономики и финансов </w:t>
      </w: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8"/>
          <w:footerReference w:type="default" r:id="rId9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6F226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.</w:t>
      </w:r>
      <w:r w:rsidR="005C64F5">
        <w:rPr>
          <w:bCs/>
          <w:kern w:val="2"/>
          <w:sz w:val="28"/>
          <w:szCs w:val="28"/>
        </w:rPr>
        <w:t xml:space="preserve">04.2019 № </w:t>
      </w:r>
      <w:bookmarkStart w:id="1" w:name="_GoBack"/>
      <w:bookmarkEnd w:id="1"/>
      <w:r>
        <w:rPr>
          <w:bCs/>
          <w:kern w:val="2"/>
          <w:sz w:val="28"/>
          <w:szCs w:val="28"/>
        </w:rPr>
        <w:t xml:space="preserve"> 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06"/>
        <w:gridCol w:w="591"/>
        <w:gridCol w:w="671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14 809,2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3 424,2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12 939,1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2 503,8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6D0B9E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89"/>
        <w:gridCol w:w="591"/>
        <w:gridCol w:w="6323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14 408,3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3 023,3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3F7490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12 538,2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3F7490">
              <w:rPr>
                <w:color w:val="000000"/>
                <w:sz w:val="28"/>
                <w:szCs w:val="28"/>
              </w:rPr>
              <w:t xml:space="preserve">2 102,9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0"/>
        <w:gridCol w:w="585"/>
        <w:gridCol w:w="5118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3F7490">
              <w:rPr>
                <w:sz w:val="28"/>
                <w:szCs w:val="28"/>
              </w:rPr>
              <w:t xml:space="preserve">400,9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3F749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00,</w:t>
            </w:r>
            <w:r w:rsidR="003F7490">
              <w:rPr>
                <w:color w:val="000000"/>
                <w:sz w:val="28"/>
                <w:szCs w:val="28"/>
              </w:rPr>
              <w:t>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AB072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2" w:name="sub_1001"/>
    </w:p>
    <w:p w:rsidR="006D0B9E" w:rsidRPr="007F43E6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</w:t>
      </w:r>
      <w:r w:rsidRPr="007F43E6">
        <w:rPr>
          <w:kern w:val="2"/>
          <w:sz w:val="28"/>
        </w:rPr>
        <w:t>иложение № 1</w:t>
      </w:r>
    </w:p>
    <w:bookmarkEnd w:id="2"/>
    <w:p w:rsidR="006D0B9E" w:rsidRPr="007F43E6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</w:t>
      </w:r>
    </w:p>
    <w:p w:rsidR="006D0B9E" w:rsidRDefault="006D0B9E" w:rsidP="006D0B9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>Шолоховского городского поселения</w:t>
      </w:r>
      <w:r w:rsidRPr="007F43E6">
        <w:rPr>
          <w:kern w:val="2"/>
          <w:sz w:val="28"/>
        </w:rPr>
        <w:t xml:space="preserve"> </w:t>
      </w:r>
    </w:p>
    <w:p w:rsidR="006D0B9E" w:rsidRPr="009C4CEF" w:rsidRDefault="006D0B9E" w:rsidP="006D0B9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>»</w:t>
      </w:r>
    </w:p>
    <w:p w:rsidR="006D0B9E" w:rsidRPr="009C4CEF" w:rsidRDefault="006D0B9E" w:rsidP="006D0B9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>СВЕДЕНИЯ</w:t>
      </w: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», </w:t>
      </w:r>
    </w:p>
    <w:p w:rsidR="006D0B9E" w:rsidRPr="009C4CEF" w:rsidRDefault="006D0B9E" w:rsidP="006D0B9E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 и их </w:t>
      </w:r>
      <w:proofErr w:type="gramStart"/>
      <w:r w:rsidRPr="009C4CEF">
        <w:rPr>
          <w:kern w:val="2"/>
          <w:sz w:val="28"/>
          <w:szCs w:val="28"/>
        </w:rPr>
        <w:t>значениях</w:t>
      </w:r>
      <w:proofErr w:type="gramEnd"/>
    </w:p>
    <w:p w:rsidR="006D0B9E" w:rsidRDefault="006D0B9E" w:rsidP="006D0B9E">
      <w:pPr>
        <w:tabs>
          <w:tab w:val="left" w:pos="10915"/>
        </w:tabs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2760"/>
        <w:gridCol w:w="839"/>
        <w:gridCol w:w="738"/>
        <w:gridCol w:w="724"/>
        <w:gridCol w:w="707"/>
        <w:gridCol w:w="707"/>
        <w:gridCol w:w="707"/>
        <w:gridCol w:w="707"/>
        <w:gridCol w:w="707"/>
        <w:gridCol w:w="707"/>
        <w:gridCol w:w="707"/>
        <w:gridCol w:w="676"/>
        <w:gridCol w:w="737"/>
        <w:gridCol w:w="745"/>
        <w:gridCol w:w="668"/>
        <w:gridCol w:w="707"/>
        <w:gridCol w:w="971"/>
      </w:tblGrid>
      <w:tr w:rsidR="006D0B9E" w:rsidRPr="009C4CEF" w:rsidTr="006D0B9E">
        <w:trPr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№ </w:t>
            </w:r>
          </w:p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9C4CEF">
              <w:rPr>
                <w:kern w:val="2"/>
                <w:lang w:eastAsia="en-US"/>
              </w:rPr>
              <w:t>п</w:t>
            </w:r>
            <w:proofErr w:type="gramEnd"/>
            <w:r w:rsidRPr="009C4CEF">
              <w:rPr>
                <w:kern w:val="2"/>
                <w:lang w:eastAsia="en-US"/>
              </w:rPr>
              <w:t>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Номер и наименование </w:t>
            </w:r>
          </w:p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Единица изме</w:t>
            </w:r>
            <w:r w:rsidRPr="009C4CEF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1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6D0B9E" w:rsidRPr="009C4CEF" w:rsidTr="006D0B9E">
        <w:trPr>
          <w:tblHeader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2030</w:t>
            </w:r>
          </w:p>
        </w:tc>
      </w:tr>
    </w:tbl>
    <w:p w:rsidR="006D0B9E" w:rsidRPr="009C4CEF" w:rsidRDefault="006D0B9E" w:rsidP="006D0B9E">
      <w:pPr>
        <w:tabs>
          <w:tab w:val="left" w:pos="10915"/>
        </w:tabs>
        <w:spacing w:line="223" w:lineRule="auto"/>
        <w:ind w:left="1361"/>
        <w:rPr>
          <w:sz w:val="2"/>
          <w:szCs w:val="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0"/>
        <w:gridCol w:w="2740"/>
        <w:gridCol w:w="857"/>
        <w:gridCol w:w="741"/>
        <w:gridCol w:w="705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73"/>
        <w:gridCol w:w="716"/>
        <w:gridCol w:w="635"/>
        <w:gridCol w:w="980"/>
      </w:tblGrid>
      <w:tr w:rsidR="006D0B9E" w:rsidRPr="009C4CEF" w:rsidTr="006D0B9E">
        <w:trPr>
          <w:trHeight w:val="213"/>
          <w:tblHeader/>
        </w:trPr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3</w:t>
            </w:r>
          </w:p>
        </w:tc>
        <w:tc>
          <w:tcPr>
            <w:tcW w:w="726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4</w:t>
            </w:r>
          </w:p>
        </w:tc>
        <w:tc>
          <w:tcPr>
            <w:tcW w:w="692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</w:t>
            </w:r>
          </w:p>
        </w:tc>
        <w:tc>
          <w:tcPr>
            <w:tcW w:w="693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6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7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8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9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10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11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12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13</w:t>
            </w:r>
          </w:p>
        </w:tc>
        <w:tc>
          <w:tcPr>
            <w:tcW w:w="694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14</w:t>
            </w:r>
          </w:p>
        </w:tc>
        <w:tc>
          <w:tcPr>
            <w:tcW w:w="758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15</w:t>
            </w:r>
          </w:p>
        </w:tc>
        <w:tc>
          <w:tcPr>
            <w:tcW w:w="702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16</w:t>
            </w:r>
          </w:p>
        </w:tc>
        <w:tc>
          <w:tcPr>
            <w:tcW w:w="623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17</w:t>
            </w:r>
          </w:p>
        </w:tc>
        <w:tc>
          <w:tcPr>
            <w:tcW w:w="961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18</w:t>
            </w:r>
          </w:p>
        </w:tc>
      </w:tr>
      <w:tr w:rsidR="006D0B9E" w:rsidRPr="009C4CEF" w:rsidTr="006D0B9E">
        <w:trPr>
          <w:trHeight w:val="89"/>
        </w:trPr>
        <w:tc>
          <w:tcPr>
            <w:tcW w:w="14684" w:type="dxa"/>
            <w:gridSpan w:val="18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szCs w:val="28"/>
              </w:rPr>
              <w:t xml:space="preserve">1. </w:t>
            </w:r>
            <w:r>
              <w:rPr>
                <w:kern w:val="2"/>
                <w:szCs w:val="28"/>
              </w:rPr>
              <w:t>Муниципальная программа Шолоховского городского поселения</w:t>
            </w:r>
            <w:r w:rsidRPr="009C4CEF">
              <w:rPr>
                <w:kern w:val="2"/>
                <w:szCs w:val="28"/>
              </w:rPr>
              <w:t xml:space="preserve"> «Развитие </w:t>
            </w:r>
            <w:r>
              <w:rPr>
                <w:kern w:val="2"/>
                <w:szCs w:val="28"/>
              </w:rPr>
              <w:t>транспортной системы</w:t>
            </w:r>
            <w:r w:rsidRPr="009C4CEF">
              <w:rPr>
                <w:kern w:val="2"/>
                <w:szCs w:val="28"/>
              </w:rPr>
              <w:t>»</w:t>
            </w:r>
          </w:p>
        </w:tc>
      </w:tr>
      <w:tr w:rsidR="006D0B9E" w:rsidRPr="009C4CEF" w:rsidTr="006D0B9E">
        <w:trPr>
          <w:trHeight w:val="1209"/>
        </w:trPr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1. Доля населения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</w:t>
            </w:r>
            <w:proofErr w:type="gramStart"/>
            <w:r w:rsidRPr="009C4CEF">
              <w:rPr>
                <w:bCs/>
                <w:kern w:val="2"/>
                <w:lang w:eastAsia="en-US"/>
              </w:rPr>
              <w:t>занимающихся</w:t>
            </w:r>
            <w:proofErr w:type="gramEnd"/>
            <w:r w:rsidRPr="009C4CEF">
              <w:rPr>
                <w:bCs/>
                <w:kern w:val="2"/>
                <w:lang w:eastAsia="en-US"/>
              </w:rPr>
              <w:t xml:space="preserve"> физической культурой и спортом, в общей численности населения</w:t>
            </w:r>
            <w:r w:rsidRPr="009C4CE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39,20</w:t>
            </w:r>
          </w:p>
        </w:tc>
        <w:tc>
          <w:tcPr>
            <w:tcW w:w="693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41,50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42,70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43,70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46,60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49,40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52,20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56,30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56,80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57,00</w:t>
            </w:r>
          </w:p>
        </w:tc>
        <w:tc>
          <w:tcPr>
            <w:tcW w:w="758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58,00</w:t>
            </w:r>
          </w:p>
        </w:tc>
        <w:tc>
          <w:tcPr>
            <w:tcW w:w="702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58,50</w:t>
            </w:r>
          </w:p>
        </w:tc>
        <w:tc>
          <w:tcPr>
            <w:tcW w:w="623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59,50</w:t>
            </w:r>
          </w:p>
        </w:tc>
        <w:tc>
          <w:tcPr>
            <w:tcW w:w="961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60,00</w:t>
            </w:r>
          </w:p>
        </w:tc>
      </w:tr>
      <w:tr w:rsidR="006D0B9E" w:rsidRPr="009C4CEF" w:rsidTr="006D0B9E">
        <w:tc>
          <w:tcPr>
            <w:tcW w:w="14684" w:type="dxa"/>
            <w:gridSpan w:val="18"/>
          </w:tcPr>
          <w:p w:rsidR="006D0B9E" w:rsidRPr="009C4CEF" w:rsidRDefault="006D0B9E" w:rsidP="006D0B9E">
            <w:pPr>
              <w:tabs>
                <w:tab w:val="left" w:pos="10915"/>
              </w:tabs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2. </w:t>
            </w:r>
            <w:proofErr w:type="gramStart"/>
            <w:r w:rsidRPr="009C4CEF">
              <w:rPr>
                <w:kern w:val="2"/>
                <w:lang w:eastAsia="en-US"/>
              </w:rPr>
              <w:t xml:space="preserve">Подпрограмма «Развитие физической культуры и массового спорта в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>,</w:t>
            </w:r>
            <w:r w:rsidRPr="009C4CEF">
              <w:rPr>
                <w:kern w:val="2"/>
                <w:lang w:eastAsia="en-US"/>
              </w:rPr>
              <w:t>»</w:t>
            </w:r>
            <w:proofErr w:type="gramEnd"/>
          </w:p>
        </w:tc>
      </w:tr>
      <w:tr w:rsidR="006D0B9E" w:rsidRPr="009C4CEF" w:rsidTr="006D0B9E">
        <w:tc>
          <w:tcPr>
            <w:tcW w:w="450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2.2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 учащихся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bCs/>
                <w:kern w:val="2"/>
                <w:lang w:eastAsia="en-US"/>
              </w:rPr>
              <w:t>численности учащихся</w:t>
            </w:r>
          </w:p>
        </w:tc>
        <w:tc>
          <w:tcPr>
            <w:tcW w:w="840" w:type="dxa"/>
          </w:tcPr>
          <w:p w:rsidR="006D0B9E" w:rsidRPr="009C4CEF" w:rsidRDefault="006D0B9E" w:rsidP="006D0B9E">
            <w:pPr>
              <w:tabs>
                <w:tab w:val="left" w:pos="10915"/>
              </w:tabs>
              <w:spacing w:line="223" w:lineRule="auto"/>
              <w:rPr>
                <w:kern w:val="2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85,10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85,20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85,30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85,50</w:t>
            </w:r>
          </w:p>
          <w:p w:rsidR="006D0B9E" w:rsidRPr="00356528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86,00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87,00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87,50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87,90</w:t>
            </w:r>
          </w:p>
        </w:tc>
        <w:tc>
          <w:tcPr>
            <w:tcW w:w="694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88,30</w:t>
            </w:r>
          </w:p>
        </w:tc>
        <w:tc>
          <w:tcPr>
            <w:tcW w:w="758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88,70</w:t>
            </w:r>
          </w:p>
        </w:tc>
        <w:tc>
          <w:tcPr>
            <w:tcW w:w="702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89,10</w:t>
            </w:r>
          </w:p>
        </w:tc>
        <w:tc>
          <w:tcPr>
            <w:tcW w:w="623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89,50</w:t>
            </w:r>
          </w:p>
        </w:tc>
        <w:tc>
          <w:tcPr>
            <w:tcW w:w="961" w:type="dxa"/>
          </w:tcPr>
          <w:p w:rsidR="006D0B9E" w:rsidRPr="00356528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90,00</w:t>
            </w:r>
          </w:p>
        </w:tc>
      </w:tr>
      <w:tr w:rsidR="006D0B9E" w:rsidRPr="009C4CEF" w:rsidTr="006D0B9E">
        <w:tc>
          <w:tcPr>
            <w:tcW w:w="1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5. Подпрограмма </w:t>
            </w:r>
            <w:r w:rsidRPr="009C4CEF">
              <w:rPr>
                <w:bCs/>
                <w:kern w:val="2"/>
                <w:lang w:eastAsia="en-US"/>
              </w:rPr>
              <w:t>«</w:t>
            </w:r>
            <w:r w:rsidRPr="009C4CEF">
              <w:rPr>
                <w:kern w:val="2"/>
                <w:lang w:eastAsia="en-US"/>
              </w:rPr>
              <w:t xml:space="preserve">Обеспечение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9C4CEF">
              <w:rPr>
                <w:kern w:val="2"/>
                <w:lang w:eastAsia="en-US"/>
              </w:rPr>
              <w:t>программы</w:t>
            </w:r>
            <w:r w:rsidRPr="009C4CEF">
              <w:rPr>
                <w:bCs/>
                <w:kern w:val="2"/>
                <w:lang w:eastAsia="en-US"/>
              </w:rPr>
              <w:t>»</w:t>
            </w:r>
          </w:p>
        </w:tc>
      </w:tr>
      <w:tr w:rsidR="006D0B9E" w:rsidRPr="009C4CEF" w:rsidTr="006D0B9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E" w:rsidRPr="009C4CEF" w:rsidRDefault="006D0B9E" w:rsidP="006D0B9E">
            <w:pPr>
              <w:tabs>
                <w:tab w:val="center" w:pos="327"/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5.1</w:t>
            </w:r>
            <w:r>
              <w:rPr>
                <w:kern w:val="2"/>
                <w:lang w:eastAsia="en-US"/>
              </w:rPr>
              <w:lastRenderedPageBreak/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lastRenderedPageBreak/>
              <w:t xml:space="preserve">Показатель </w:t>
            </w:r>
            <w:r w:rsidRPr="009C4CEF">
              <w:rPr>
                <w:kern w:val="2"/>
                <w:lang w:eastAsia="en-US"/>
              </w:rPr>
              <w:t xml:space="preserve">4.1. Уровень </w:t>
            </w:r>
            <w:r w:rsidRPr="009C4CEF">
              <w:rPr>
                <w:kern w:val="2"/>
                <w:lang w:eastAsia="en-US"/>
              </w:rPr>
              <w:lastRenderedPageBreak/>
              <w:t>освоения б</w:t>
            </w:r>
            <w:r>
              <w:rPr>
                <w:kern w:val="2"/>
                <w:lang w:eastAsia="en-US"/>
              </w:rPr>
              <w:t>юджетных средств, выделенных на </w:t>
            </w:r>
            <w:r w:rsidRPr="009C4CEF">
              <w:rPr>
                <w:kern w:val="2"/>
                <w:lang w:eastAsia="en-US"/>
              </w:rPr>
              <w:t>реализацию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ведомс</w:t>
            </w:r>
            <w:r w:rsidRPr="009C4CEF">
              <w:rPr>
                <w:kern w:val="2"/>
                <w:lang w:eastAsia="en-US"/>
              </w:rPr>
              <w:lastRenderedPageBreak/>
              <w:t>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C4CEF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про</w:t>
            </w:r>
            <w:r w:rsidRPr="009C4CEF">
              <w:rPr>
                <w:kern w:val="2"/>
                <w:lang w:eastAsia="en-US"/>
              </w:rPr>
              <w:softHyphen/>
            </w:r>
            <w:r w:rsidRPr="009C4CEF">
              <w:rPr>
                <w:kern w:val="2"/>
                <w:lang w:eastAsia="en-US"/>
              </w:rPr>
              <w:lastRenderedPageBreak/>
              <w:t>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F0D85">
              <w:rPr>
                <w:kern w:val="2"/>
                <w:lang w:eastAsia="en-US"/>
              </w:rPr>
              <w:lastRenderedPageBreak/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t>100,</w:t>
            </w:r>
            <w:r w:rsidRPr="009F0D85">
              <w:rPr>
                <w:kern w:val="2"/>
                <w:lang w:eastAsia="en-US"/>
              </w:rPr>
              <w:lastRenderedPageBreak/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9F0D85" w:rsidRDefault="006D0B9E" w:rsidP="006D0B9E">
            <w:r w:rsidRPr="009F0D85">
              <w:rPr>
                <w:kern w:val="2"/>
                <w:lang w:eastAsia="en-US"/>
              </w:rPr>
              <w:lastRenderedPageBreak/>
              <w:t>100,0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323715" w:rsidRDefault="00323715" w:rsidP="006D0B9E">
      <w:pPr>
        <w:widowControl w:val="0"/>
        <w:autoSpaceDE w:val="0"/>
        <w:autoSpaceDN w:val="0"/>
        <w:adjustRightInd w:val="0"/>
        <w:ind w:left="9781"/>
        <w:jc w:val="center"/>
        <w:rPr>
          <w:szCs w:val="20"/>
        </w:rPr>
      </w:pPr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Cs w:val="20"/>
        </w:rPr>
      </w:pPr>
      <w:r w:rsidRPr="005657EB">
        <w:rPr>
          <w:szCs w:val="20"/>
        </w:rPr>
        <w:lastRenderedPageBreak/>
        <w:t xml:space="preserve">Приложение № 2 </w:t>
      </w:r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</w:rPr>
      </w:pPr>
      <w:r w:rsidRPr="005657EB">
        <w:rPr>
          <w:kern w:val="2"/>
          <w:szCs w:val="20"/>
        </w:rPr>
        <w:t xml:space="preserve">к </w:t>
      </w:r>
      <w:hyperlink w:anchor="sub_1000" w:history="1">
        <w:r w:rsidRPr="005657EB">
          <w:rPr>
            <w:kern w:val="2"/>
            <w:szCs w:val="20"/>
          </w:rPr>
          <w:t xml:space="preserve">муниципальной программе </w:t>
        </w:r>
      </w:hyperlink>
    </w:p>
    <w:p w:rsidR="006D0B9E" w:rsidRPr="005657EB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</w:rPr>
      </w:pPr>
      <w:r w:rsidRPr="005657EB">
        <w:rPr>
          <w:kern w:val="2"/>
          <w:szCs w:val="20"/>
        </w:rPr>
        <w:t>Шолоховского городского поселения «</w:t>
      </w:r>
      <w:r w:rsidRPr="005657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5657EB">
        <w:rPr>
          <w:kern w:val="2"/>
          <w:szCs w:val="20"/>
        </w:rPr>
        <w:t xml:space="preserve">Развитие транспортной системы»  </w:t>
      </w:r>
    </w:p>
    <w:p w:rsidR="006D0B9E" w:rsidRPr="005657EB" w:rsidRDefault="006D0B9E" w:rsidP="006D0B9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36"/>
        <w:gridCol w:w="2527"/>
        <w:gridCol w:w="1685"/>
        <w:gridCol w:w="1273"/>
        <w:gridCol w:w="1143"/>
        <w:gridCol w:w="2094"/>
        <w:gridCol w:w="2580"/>
        <w:gridCol w:w="2878"/>
      </w:tblGrid>
      <w:tr w:rsidR="006D0B9E" w:rsidRPr="005657EB" w:rsidTr="006D0B9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5657EB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6D0B9E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39"/>
        <w:gridCol w:w="2526"/>
        <w:gridCol w:w="1686"/>
        <w:gridCol w:w="1273"/>
        <w:gridCol w:w="21"/>
        <w:gridCol w:w="1123"/>
        <w:gridCol w:w="2094"/>
        <w:gridCol w:w="2579"/>
        <w:gridCol w:w="2875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текущий ремонт автомобильных </w:t>
            </w:r>
            <w:r w:rsidRPr="005657EB">
              <w:rPr>
                <w:sz w:val="28"/>
                <w:szCs w:val="28"/>
              </w:rPr>
              <w:lastRenderedPageBreak/>
              <w:t>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5657E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Подпрограмма 2. «Повышение безопасности дорожного </w:t>
            </w:r>
            <w:r w:rsidRPr="005657EB">
              <w:rPr>
                <w:sz w:val="28"/>
                <w:szCs w:val="28"/>
              </w:rPr>
              <w:br/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6D0B9E">
        <w:trPr>
          <w:trHeight w:val="2563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Основное меропри</w:t>
            </w:r>
            <w:r w:rsidRPr="005657EB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светофорами,</w:t>
            </w:r>
          </w:p>
          <w:p w:rsidR="006D0B9E" w:rsidRPr="005657EB" w:rsidRDefault="006D0B9E" w:rsidP="006D0B9E">
            <w:pPr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Изготовление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Приложение № 3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D0B9E" w:rsidRPr="005657EB" w:rsidTr="006D0B9E">
        <w:trPr>
          <w:tblHeader/>
        </w:trPr>
        <w:tc>
          <w:tcPr>
            <w:tcW w:w="1516" w:type="dxa"/>
            <w:vMerge w:val="restart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657EB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5657EB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D0B9E" w:rsidRPr="005657EB" w:rsidTr="006D0B9E">
        <w:trPr>
          <w:tblHeader/>
        </w:trPr>
        <w:tc>
          <w:tcPr>
            <w:tcW w:w="1516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ГР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657EB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6D0B9E" w:rsidRPr="005657EB" w:rsidTr="006D0B9E">
        <w:trPr>
          <w:tblHeader/>
        </w:trPr>
        <w:tc>
          <w:tcPr>
            <w:tcW w:w="151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6D0B9E" w:rsidRPr="005657EB" w:rsidTr="006D0B9E">
        <w:tc>
          <w:tcPr>
            <w:tcW w:w="1516" w:type="dxa"/>
            <w:vMerge w:val="restart"/>
          </w:tcPr>
          <w:p w:rsidR="006D0B9E" w:rsidRPr="00AD5C20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Муниципальная программа «</w:t>
            </w:r>
            <w:r w:rsidRPr="00AD5C20">
              <w:rPr>
                <w:bCs/>
                <w:kern w:val="2"/>
                <w:sz w:val="20"/>
                <w:szCs w:val="20"/>
              </w:rPr>
              <w:t>«</w:t>
            </w:r>
            <w:r w:rsidRPr="00AD5C20">
              <w:rPr>
                <w:kern w:val="2"/>
                <w:sz w:val="20"/>
                <w:szCs w:val="20"/>
              </w:rPr>
              <w:t>Развитие транспортной системы</w:t>
            </w:r>
            <w:r w:rsidRPr="00AD5C20">
              <w:rPr>
                <w:bCs/>
                <w:kern w:val="2"/>
                <w:sz w:val="20"/>
                <w:szCs w:val="20"/>
              </w:rPr>
              <w:t>»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всего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14809,2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3 424,2</w:t>
            </w:r>
          </w:p>
        </w:tc>
        <w:tc>
          <w:tcPr>
            <w:tcW w:w="758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6D0B9E">
        <w:tc>
          <w:tcPr>
            <w:tcW w:w="1516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14809,2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3424,2</w:t>
            </w:r>
          </w:p>
        </w:tc>
        <w:tc>
          <w:tcPr>
            <w:tcW w:w="758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6D0B9E">
        <w:tc>
          <w:tcPr>
            <w:tcW w:w="151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грамма 1 </w:t>
            </w:r>
            <w:r w:rsidRPr="00AD5C20">
              <w:rPr>
                <w:kern w:val="2"/>
                <w:sz w:val="20"/>
                <w:szCs w:val="20"/>
              </w:rPr>
              <w:t>«Развитие сети автомобильных дорог общего пользования »</w:t>
            </w:r>
          </w:p>
        </w:tc>
        <w:tc>
          <w:tcPr>
            <w:tcW w:w="790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14408,3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3023,3</w:t>
            </w:r>
          </w:p>
        </w:tc>
        <w:tc>
          <w:tcPr>
            <w:tcW w:w="758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6D0B9E">
        <w:trPr>
          <w:trHeight w:val="2730"/>
        </w:trPr>
        <w:tc>
          <w:tcPr>
            <w:tcW w:w="151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Содержание авто</w:t>
            </w:r>
            <w:r w:rsidRPr="00200553">
              <w:rPr>
                <w:kern w:val="2"/>
                <w:sz w:val="20"/>
                <w:szCs w:val="20"/>
              </w:rPr>
              <w:softHyphen/>
              <w:t>мобильных дорог общего пользова</w:t>
            </w:r>
            <w:r w:rsidRPr="00200553">
              <w:rPr>
                <w:kern w:val="2"/>
                <w:sz w:val="20"/>
                <w:szCs w:val="20"/>
              </w:rPr>
              <w:softHyphen/>
              <w:t>ния местного  значения и ис</w:t>
            </w:r>
            <w:r w:rsidRPr="00200553">
              <w:rPr>
                <w:kern w:val="2"/>
                <w:sz w:val="20"/>
                <w:szCs w:val="20"/>
              </w:rPr>
              <w:softHyphen/>
              <w:t>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14408,3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3023,3</w:t>
            </w:r>
          </w:p>
        </w:tc>
        <w:tc>
          <w:tcPr>
            <w:tcW w:w="758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6D0B9E" w:rsidRDefault="006D0B9E" w:rsidP="006D0B9E">
            <w:r w:rsidRPr="00572D0B">
              <w:rPr>
                <w:sz w:val="22"/>
                <w:szCs w:val="22"/>
              </w:rPr>
              <w:t>917,2</w:t>
            </w:r>
          </w:p>
        </w:tc>
      </w:tr>
      <w:tr w:rsidR="006D0B9E" w:rsidRPr="005657EB" w:rsidTr="006D0B9E">
        <w:tc>
          <w:tcPr>
            <w:tcW w:w="151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текущий ремонт автомобильных дорог общего пользования местного значения и  искусственных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5657EB" w:rsidTr="006D0B9E">
        <w:tc>
          <w:tcPr>
            <w:tcW w:w="151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>грамма 2</w:t>
            </w:r>
            <w:r w:rsidRPr="005657EB">
              <w:rPr>
                <w:bCs/>
                <w:kern w:val="2"/>
                <w:sz w:val="20"/>
                <w:szCs w:val="20"/>
              </w:rPr>
              <w:t xml:space="preserve"> </w:t>
            </w:r>
            <w:r w:rsidRPr="00200553">
              <w:rPr>
                <w:bCs/>
                <w:kern w:val="2"/>
                <w:sz w:val="20"/>
                <w:szCs w:val="20"/>
              </w:rPr>
              <w:t xml:space="preserve">«Повышение безопасности дорожного </w:t>
            </w:r>
            <w:r w:rsidRPr="00200553">
              <w:rPr>
                <w:bCs/>
                <w:kern w:val="2"/>
                <w:sz w:val="20"/>
                <w:szCs w:val="20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790" w:type="dxa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5657EB" w:rsidTr="006D0B9E">
        <w:trPr>
          <w:trHeight w:val="480"/>
        </w:trPr>
        <w:tc>
          <w:tcPr>
            <w:tcW w:w="1516" w:type="dxa"/>
            <w:vMerge w:val="restart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тие 2.1. </w:t>
            </w:r>
            <w:r w:rsidRPr="00200553">
              <w:rPr>
                <w:bCs/>
                <w:kern w:val="2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90" w:type="dxa"/>
            <w:vMerge w:val="restart"/>
          </w:tcPr>
          <w:p w:rsidR="006D0B9E" w:rsidRPr="00200553" w:rsidRDefault="006D0B9E" w:rsidP="006D0B9E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4" w:type="dxa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6D0B9E" w:rsidRPr="005657EB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</w:tr>
      <w:tr w:rsidR="006D0B9E" w:rsidRPr="005657EB" w:rsidTr="006D0B9E">
        <w:trPr>
          <w:trHeight w:val="900"/>
        </w:trPr>
        <w:tc>
          <w:tcPr>
            <w:tcW w:w="1516" w:type="dxa"/>
            <w:vMerge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bookmarkStart w:id="3" w:name="_Hlk529446876"/>
          </w:p>
        </w:tc>
        <w:tc>
          <w:tcPr>
            <w:tcW w:w="790" w:type="dxa"/>
            <w:vMerge/>
          </w:tcPr>
          <w:p w:rsidR="006D0B9E" w:rsidRPr="005657EB" w:rsidRDefault="006D0B9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3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6D0B9E" w:rsidRPr="005657EB" w:rsidRDefault="003F7490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58" w:type="dxa"/>
          </w:tcPr>
          <w:p w:rsidR="006D0B9E" w:rsidRPr="005657EB" w:rsidRDefault="003F7490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6D0B9E" w:rsidRPr="005657EB" w:rsidRDefault="006D0B9E" w:rsidP="006D0B9E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6D0B9E" w:rsidRPr="00200553" w:rsidTr="006D0B9E">
        <w:tc>
          <w:tcPr>
            <w:tcW w:w="183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:rsidTr="006D0B9E">
        <w:tc>
          <w:tcPr>
            <w:tcW w:w="183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2"/>
        <w:gridCol w:w="1894"/>
        <w:gridCol w:w="986"/>
        <w:gridCol w:w="792"/>
        <w:gridCol w:w="871"/>
        <w:gridCol w:w="871"/>
        <w:gridCol w:w="780"/>
        <w:gridCol w:w="869"/>
        <w:gridCol w:w="870"/>
        <w:gridCol w:w="869"/>
        <w:gridCol w:w="869"/>
        <w:gridCol w:w="869"/>
        <w:gridCol w:w="869"/>
        <w:gridCol w:w="869"/>
        <w:gridCol w:w="869"/>
      </w:tblGrid>
      <w:tr w:rsidR="006D0B9E" w:rsidRPr="00200553" w:rsidTr="006D0B9E">
        <w:trPr>
          <w:tblHeader/>
        </w:trPr>
        <w:tc>
          <w:tcPr>
            <w:tcW w:w="182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kern w:val="2"/>
              </w:rPr>
              <w:t>Муниципальная программа «</w:t>
            </w:r>
            <w:r w:rsidRPr="00484B82">
              <w:rPr>
                <w:bCs/>
                <w:kern w:val="2"/>
              </w:rPr>
              <w:t>«</w:t>
            </w:r>
            <w:r w:rsidRPr="00484B82">
              <w:rPr>
                <w:kern w:val="2"/>
              </w:rPr>
              <w:t>Развитие транспортной системы</w:t>
            </w:r>
            <w:r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14809,2</w:t>
            </w:r>
          </w:p>
        </w:tc>
        <w:tc>
          <w:tcPr>
            <w:tcW w:w="792" w:type="dxa"/>
          </w:tcPr>
          <w:p w:rsidR="006D0B9E" w:rsidRPr="005657EB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3424,2</w:t>
            </w:r>
          </w:p>
        </w:tc>
        <w:tc>
          <w:tcPr>
            <w:tcW w:w="871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12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27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12939,1</w:t>
            </w:r>
          </w:p>
        </w:tc>
        <w:tc>
          <w:tcPr>
            <w:tcW w:w="792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2503,8</w:t>
            </w:r>
          </w:p>
        </w:tc>
        <w:tc>
          <w:tcPr>
            <w:tcW w:w="871" w:type="dxa"/>
          </w:tcPr>
          <w:p w:rsidR="006D0B9E" w:rsidRPr="00200553" w:rsidRDefault="006D0B9E" w:rsidP="006D0B9E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A4124">
        <w:trPr>
          <w:trHeight w:val="41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  <w:p w:rsidR="006A4124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14408,3</w:t>
            </w:r>
          </w:p>
        </w:tc>
        <w:tc>
          <w:tcPr>
            <w:tcW w:w="792" w:type="dxa"/>
          </w:tcPr>
          <w:p w:rsidR="006D0B9E" w:rsidRPr="005657EB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3023,3</w:t>
            </w:r>
          </w:p>
        </w:tc>
        <w:tc>
          <w:tcPr>
            <w:tcW w:w="871" w:type="dxa"/>
          </w:tcPr>
          <w:p w:rsidR="006D0B9E" w:rsidRPr="005657EB" w:rsidRDefault="006D0B9E" w:rsidP="006D0B9E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87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43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12479,4</w:t>
            </w:r>
          </w:p>
        </w:tc>
        <w:tc>
          <w:tcPr>
            <w:tcW w:w="792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2102,9</w:t>
            </w:r>
          </w:p>
        </w:tc>
        <w:tc>
          <w:tcPr>
            <w:tcW w:w="871" w:type="dxa"/>
          </w:tcPr>
          <w:p w:rsidR="006D0B9E" w:rsidRPr="00200553" w:rsidRDefault="006D0B9E" w:rsidP="006D0B9E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областному</w:t>
            </w:r>
          </w:p>
          <w:p w:rsidR="006A4124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92" w:type="dxa"/>
          </w:tcPr>
          <w:p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71" w:type="dxa"/>
          </w:tcPr>
          <w:p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</w:t>
            </w:r>
            <w:r w:rsidRPr="00484B82">
              <w:rPr>
                <w:bCs/>
                <w:kern w:val="2"/>
              </w:rPr>
              <w:lastRenderedPageBreak/>
              <w:t xml:space="preserve">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6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92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30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D0B9E" w:rsidRPr="00200553" w:rsidTr="006D0B9E">
        <w:trPr>
          <w:trHeight w:val="283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792" w:type="dxa"/>
          </w:tcPr>
          <w:p w:rsidR="006D0B9E" w:rsidRPr="00200553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400,9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18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6A4124" w:rsidRDefault="006A4124" w:rsidP="00323715">
      <w:pPr>
        <w:rPr>
          <w:sz w:val="28"/>
          <w:szCs w:val="28"/>
        </w:rPr>
      </w:pPr>
    </w:p>
    <w:p w:rsidR="006A4124" w:rsidRDefault="006A4124" w:rsidP="00323715">
      <w:pPr>
        <w:rPr>
          <w:sz w:val="28"/>
          <w:szCs w:val="28"/>
        </w:rPr>
      </w:pPr>
    </w:p>
    <w:p w:rsidR="00323715" w:rsidRPr="00323715" w:rsidRDefault="00323715" w:rsidP="00323715">
      <w:pPr>
        <w:rPr>
          <w:sz w:val="28"/>
          <w:szCs w:val="28"/>
        </w:rPr>
      </w:pPr>
    </w:p>
    <w:p w:rsidR="005657EB" w:rsidRDefault="005657EB" w:rsidP="006D0B9E">
      <w:pPr>
        <w:jc w:val="right"/>
      </w:pPr>
    </w:p>
    <w:sectPr w:rsidR="005657EB" w:rsidSect="006A4124">
      <w:footerReference w:type="even" r:id="rId10"/>
      <w:footerReference w:type="default" r:id="rId11"/>
      <w:pgSz w:w="16840" w:h="11907" w:orient="landscape" w:code="9"/>
      <w:pgMar w:top="709" w:right="851" w:bottom="0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9A" w:rsidRDefault="004A409A">
      <w:r>
        <w:separator/>
      </w:r>
    </w:p>
  </w:endnote>
  <w:endnote w:type="continuationSeparator" w:id="0">
    <w:p w:rsidR="004A409A" w:rsidRDefault="004A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E" w:rsidRDefault="005F0F3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9E" w:rsidRDefault="006D0B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E" w:rsidRDefault="005F0F3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B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265">
      <w:rPr>
        <w:rStyle w:val="a5"/>
        <w:noProof/>
      </w:rPr>
      <w:t>8</w:t>
    </w:r>
    <w:r>
      <w:rPr>
        <w:rStyle w:val="a5"/>
      </w:rPr>
      <w:fldChar w:fldCharType="end"/>
    </w:r>
  </w:p>
  <w:p w:rsidR="006D0B9E" w:rsidRPr="002B3DC9" w:rsidRDefault="006D0B9E" w:rsidP="0015405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E" w:rsidRDefault="005F0F3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9E" w:rsidRDefault="006D0B9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E" w:rsidRDefault="005F0F3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B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265">
      <w:rPr>
        <w:rStyle w:val="a5"/>
        <w:noProof/>
      </w:rPr>
      <w:t>15</w:t>
    </w:r>
    <w:r>
      <w:rPr>
        <w:rStyle w:val="a5"/>
      </w:rPr>
      <w:fldChar w:fldCharType="end"/>
    </w:r>
  </w:p>
  <w:p w:rsidR="006D0B9E" w:rsidRPr="002B3DC9" w:rsidRDefault="006D0B9E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9A" w:rsidRDefault="004A409A">
      <w:r>
        <w:separator/>
      </w:r>
    </w:p>
  </w:footnote>
  <w:footnote w:type="continuationSeparator" w:id="0">
    <w:p w:rsidR="004A409A" w:rsidRDefault="004A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92"/>
    <w:rsid w:val="00024524"/>
    <w:rsid w:val="000D435A"/>
    <w:rsid w:val="001073D3"/>
    <w:rsid w:val="0015405B"/>
    <w:rsid w:val="00200553"/>
    <w:rsid w:val="00230E58"/>
    <w:rsid w:val="00266723"/>
    <w:rsid w:val="002C6E78"/>
    <w:rsid w:val="00323715"/>
    <w:rsid w:val="003F7490"/>
    <w:rsid w:val="00484B82"/>
    <w:rsid w:val="0048796F"/>
    <w:rsid w:val="004A409A"/>
    <w:rsid w:val="004A44DE"/>
    <w:rsid w:val="005657EB"/>
    <w:rsid w:val="00571389"/>
    <w:rsid w:val="005C64F5"/>
    <w:rsid w:val="005D544F"/>
    <w:rsid w:val="005F0F33"/>
    <w:rsid w:val="00643DC0"/>
    <w:rsid w:val="006A4124"/>
    <w:rsid w:val="006D0B9E"/>
    <w:rsid w:val="006F2265"/>
    <w:rsid w:val="00765F68"/>
    <w:rsid w:val="008219A3"/>
    <w:rsid w:val="00840AD0"/>
    <w:rsid w:val="008609C4"/>
    <w:rsid w:val="008A4DF0"/>
    <w:rsid w:val="008C233E"/>
    <w:rsid w:val="008F6441"/>
    <w:rsid w:val="009C2592"/>
    <w:rsid w:val="00AB0722"/>
    <w:rsid w:val="00AD5C20"/>
    <w:rsid w:val="00B32259"/>
    <w:rsid w:val="00B462F4"/>
    <w:rsid w:val="00B6687A"/>
    <w:rsid w:val="00C02734"/>
    <w:rsid w:val="00C41407"/>
    <w:rsid w:val="00C66911"/>
    <w:rsid w:val="00D161EF"/>
    <w:rsid w:val="00DE0F6F"/>
    <w:rsid w:val="00E53981"/>
    <w:rsid w:val="00ED3EB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2019-04-08T13:03:00Z</cp:lastPrinted>
  <dcterms:created xsi:type="dcterms:W3CDTF">2018-11-21T14:01:00Z</dcterms:created>
  <dcterms:modified xsi:type="dcterms:W3CDTF">2019-05-15T07:27:00Z</dcterms:modified>
</cp:coreProperties>
</file>