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CB5" w:rsidRDefault="004B0CB5" w:rsidP="004B0CB5">
      <w:pPr>
        <w:spacing w:before="120"/>
        <w:rPr>
          <w:sz w:val="28"/>
          <w:szCs w:val="28"/>
        </w:rPr>
      </w:pPr>
    </w:p>
    <w:p w:rsidR="00B062BD" w:rsidRPr="00B062BD" w:rsidRDefault="00B062BD" w:rsidP="00B062BD">
      <w:pPr>
        <w:spacing w:before="120"/>
        <w:jc w:val="center"/>
        <w:rPr>
          <w:b/>
          <w:sz w:val="28"/>
          <w:szCs w:val="28"/>
          <w:u w:val="single"/>
        </w:rPr>
      </w:pPr>
      <w:r w:rsidRPr="00B062BD">
        <w:rPr>
          <w:noProof/>
          <w:sz w:val="28"/>
          <w:szCs w:val="28"/>
        </w:rPr>
        <w:drawing>
          <wp:inline distT="0" distB="0" distL="0" distR="0">
            <wp:extent cx="572770" cy="723265"/>
            <wp:effectExtent l="0" t="0" r="0" b="635"/>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2770" cy="723265"/>
                    </a:xfrm>
                    <a:prstGeom prst="rect">
                      <a:avLst/>
                    </a:prstGeom>
                    <a:noFill/>
                    <a:ln>
                      <a:noFill/>
                    </a:ln>
                  </pic:spPr>
                </pic:pic>
              </a:graphicData>
            </a:graphic>
          </wp:inline>
        </w:drawing>
      </w:r>
    </w:p>
    <w:p w:rsidR="00B062BD" w:rsidRPr="00B062BD" w:rsidRDefault="00B062BD" w:rsidP="00B062BD">
      <w:pPr>
        <w:keepNext/>
        <w:jc w:val="center"/>
        <w:outlineLvl w:val="0"/>
        <w:rPr>
          <w:sz w:val="28"/>
          <w:szCs w:val="28"/>
        </w:rPr>
      </w:pPr>
      <w:bookmarkStart w:id="0" w:name="Дата"/>
      <w:bookmarkEnd w:id="0"/>
      <w:r w:rsidRPr="00B062BD">
        <w:rPr>
          <w:sz w:val="28"/>
          <w:szCs w:val="28"/>
        </w:rPr>
        <w:t>РОССИЙСКАЯ  ФЕДЕРАЦИЯ</w:t>
      </w:r>
    </w:p>
    <w:p w:rsidR="00B062BD" w:rsidRPr="00B062BD" w:rsidRDefault="00B062BD" w:rsidP="00B062BD">
      <w:pPr>
        <w:keepNext/>
        <w:jc w:val="center"/>
        <w:outlineLvl w:val="0"/>
        <w:rPr>
          <w:sz w:val="28"/>
          <w:szCs w:val="28"/>
        </w:rPr>
      </w:pPr>
      <w:r w:rsidRPr="00B062BD">
        <w:rPr>
          <w:sz w:val="28"/>
          <w:szCs w:val="28"/>
        </w:rPr>
        <w:t>РОСТОВСКАЯ ОБЛАСТЬ</w:t>
      </w:r>
    </w:p>
    <w:p w:rsidR="00B062BD" w:rsidRPr="00B062BD" w:rsidRDefault="00B062BD" w:rsidP="00B062BD">
      <w:pPr>
        <w:keepNext/>
        <w:jc w:val="center"/>
        <w:outlineLvl w:val="0"/>
        <w:rPr>
          <w:sz w:val="28"/>
          <w:szCs w:val="28"/>
        </w:rPr>
      </w:pPr>
      <w:r w:rsidRPr="00B062BD">
        <w:rPr>
          <w:sz w:val="28"/>
          <w:szCs w:val="28"/>
        </w:rPr>
        <w:t xml:space="preserve">МУНИЦИПАЛЬНОЕ ОБРАЗОВАНИЕ </w:t>
      </w:r>
    </w:p>
    <w:p w:rsidR="00B062BD" w:rsidRPr="00B062BD" w:rsidRDefault="00B062BD" w:rsidP="00B062BD">
      <w:pPr>
        <w:keepNext/>
        <w:jc w:val="center"/>
        <w:outlineLvl w:val="0"/>
        <w:rPr>
          <w:sz w:val="28"/>
          <w:szCs w:val="28"/>
        </w:rPr>
      </w:pPr>
      <w:r w:rsidRPr="00B062BD">
        <w:rPr>
          <w:sz w:val="28"/>
          <w:szCs w:val="28"/>
        </w:rPr>
        <w:t>«ШОЛОХОВСКОЕ ГОРОДСКОЕ ПОСЕЛЕНИЕ»</w:t>
      </w:r>
    </w:p>
    <w:p w:rsidR="00B062BD" w:rsidRPr="00B062BD" w:rsidRDefault="00B062BD" w:rsidP="00B062BD">
      <w:pPr>
        <w:keepNext/>
        <w:jc w:val="center"/>
        <w:outlineLvl w:val="0"/>
        <w:rPr>
          <w:sz w:val="28"/>
          <w:szCs w:val="28"/>
        </w:rPr>
      </w:pPr>
      <w:r w:rsidRPr="00B062BD">
        <w:rPr>
          <w:sz w:val="28"/>
          <w:szCs w:val="28"/>
        </w:rPr>
        <w:t>АДМИНИСТРАЦИЯ ШОЛОХОВСКОГО ГОРОДСКОГО ПОСЕЛЕНИЯ</w:t>
      </w:r>
    </w:p>
    <w:p w:rsidR="00B062BD" w:rsidRPr="00B062BD" w:rsidRDefault="00B062BD" w:rsidP="00B062BD">
      <w:pPr>
        <w:keepNext/>
        <w:jc w:val="center"/>
        <w:outlineLvl w:val="0"/>
        <w:rPr>
          <w:sz w:val="28"/>
          <w:szCs w:val="28"/>
        </w:rPr>
      </w:pPr>
      <w:r w:rsidRPr="00B062BD">
        <w:rPr>
          <w:sz w:val="28"/>
          <w:szCs w:val="28"/>
        </w:rPr>
        <w:t xml:space="preserve"> ПОСТАНОВЛЕНИЕ</w:t>
      </w:r>
    </w:p>
    <w:p w:rsidR="00B062BD" w:rsidRPr="004F6523" w:rsidRDefault="007A3CFE" w:rsidP="00B062BD">
      <w:pPr>
        <w:spacing w:before="120"/>
        <w:jc w:val="center"/>
        <w:rPr>
          <w:sz w:val="28"/>
          <w:szCs w:val="28"/>
          <w:lang w:val="en-US"/>
        </w:rPr>
      </w:pPr>
      <w:r>
        <w:rPr>
          <w:sz w:val="28"/>
          <w:szCs w:val="28"/>
        </w:rPr>
        <w:t>.01</w:t>
      </w:r>
      <w:r w:rsidR="00B062BD" w:rsidRPr="00B062BD">
        <w:rPr>
          <w:sz w:val="28"/>
          <w:szCs w:val="28"/>
        </w:rPr>
        <w:t>.201</w:t>
      </w:r>
      <w:r w:rsidR="00B062BD">
        <w:rPr>
          <w:sz w:val="28"/>
          <w:szCs w:val="28"/>
        </w:rPr>
        <w:t>7</w:t>
      </w:r>
      <w:r w:rsidR="00B062BD" w:rsidRPr="00B062BD">
        <w:rPr>
          <w:sz w:val="28"/>
          <w:szCs w:val="28"/>
        </w:rPr>
        <w:t xml:space="preserve">  № </w:t>
      </w:r>
      <w:bookmarkStart w:id="1" w:name="Номер"/>
      <w:bookmarkEnd w:id="1"/>
    </w:p>
    <w:p w:rsidR="00B062BD" w:rsidRPr="00B062BD" w:rsidRDefault="00B062BD" w:rsidP="00B062BD">
      <w:pPr>
        <w:spacing w:before="120"/>
        <w:jc w:val="center"/>
        <w:rPr>
          <w:sz w:val="28"/>
          <w:szCs w:val="28"/>
        </w:rPr>
      </w:pPr>
      <w:r w:rsidRPr="00B062BD">
        <w:rPr>
          <w:sz w:val="28"/>
          <w:szCs w:val="28"/>
        </w:rPr>
        <w:t xml:space="preserve"> р.п. Шолоховский</w:t>
      </w:r>
    </w:p>
    <w:p w:rsidR="00B062BD" w:rsidRPr="000270D0" w:rsidRDefault="00B062BD" w:rsidP="004B0CB5">
      <w:pPr>
        <w:spacing w:before="120"/>
        <w:rPr>
          <w:sz w:val="28"/>
          <w:szCs w:val="28"/>
        </w:rPr>
      </w:pPr>
    </w:p>
    <w:p w:rsidR="004B0CB5" w:rsidRDefault="004B0CB5" w:rsidP="00B062BD">
      <w:pPr>
        <w:jc w:val="center"/>
        <w:rPr>
          <w:sz w:val="28"/>
          <w:szCs w:val="28"/>
        </w:rPr>
      </w:pPr>
      <w:r>
        <w:rPr>
          <w:sz w:val="28"/>
          <w:szCs w:val="28"/>
        </w:rPr>
        <w:t>О системе оплаты труда работников</w:t>
      </w:r>
    </w:p>
    <w:p w:rsidR="00F92647" w:rsidRDefault="00F92647" w:rsidP="00B062BD">
      <w:pPr>
        <w:jc w:val="center"/>
        <w:rPr>
          <w:sz w:val="28"/>
          <w:szCs w:val="28"/>
        </w:rPr>
      </w:pPr>
      <w:r>
        <w:rPr>
          <w:sz w:val="28"/>
          <w:szCs w:val="28"/>
        </w:rPr>
        <w:t>м</w:t>
      </w:r>
      <w:r w:rsidR="004B0CB5">
        <w:rPr>
          <w:sz w:val="28"/>
          <w:szCs w:val="28"/>
        </w:rPr>
        <w:t xml:space="preserve">униципальных </w:t>
      </w:r>
      <w:r>
        <w:rPr>
          <w:sz w:val="28"/>
          <w:szCs w:val="28"/>
        </w:rPr>
        <w:t xml:space="preserve">бюджетных </w:t>
      </w:r>
      <w:r w:rsidR="004B0CB5">
        <w:rPr>
          <w:sz w:val="28"/>
          <w:szCs w:val="28"/>
        </w:rPr>
        <w:t>учреждений</w:t>
      </w:r>
    </w:p>
    <w:p w:rsidR="00B062BD" w:rsidRDefault="00F92647" w:rsidP="00B062BD">
      <w:pPr>
        <w:jc w:val="center"/>
        <w:rPr>
          <w:sz w:val="28"/>
          <w:szCs w:val="28"/>
        </w:rPr>
      </w:pPr>
      <w:r>
        <w:rPr>
          <w:sz w:val="28"/>
          <w:szCs w:val="28"/>
        </w:rPr>
        <w:t xml:space="preserve">культуры </w:t>
      </w:r>
      <w:r w:rsidR="00B062BD">
        <w:rPr>
          <w:sz w:val="28"/>
          <w:szCs w:val="28"/>
        </w:rPr>
        <w:t xml:space="preserve">Шолоховского городского поселения </w:t>
      </w:r>
    </w:p>
    <w:p w:rsidR="004B0CB5" w:rsidRDefault="004B0CB5" w:rsidP="00B062BD">
      <w:pPr>
        <w:jc w:val="center"/>
        <w:rPr>
          <w:sz w:val="28"/>
          <w:szCs w:val="28"/>
        </w:rPr>
      </w:pPr>
      <w:r>
        <w:rPr>
          <w:sz w:val="28"/>
          <w:szCs w:val="28"/>
        </w:rPr>
        <w:t>Белокалитвинского района</w:t>
      </w:r>
    </w:p>
    <w:p w:rsidR="004B0CB5" w:rsidRDefault="004B0CB5" w:rsidP="004B0CB5">
      <w:pPr>
        <w:rPr>
          <w:sz w:val="28"/>
          <w:szCs w:val="28"/>
        </w:rPr>
      </w:pPr>
    </w:p>
    <w:p w:rsidR="004B0CB5" w:rsidRDefault="004B0CB5" w:rsidP="004B0CB5">
      <w:pPr>
        <w:jc w:val="both"/>
        <w:rPr>
          <w:sz w:val="28"/>
          <w:szCs w:val="28"/>
        </w:rPr>
      </w:pPr>
      <w:r>
        <w:rPr>
          <w:sz w:val="28"/>
          <w:szCs w:val="28"/>
        </w:rPr>
        <w:t xml:space="preserve">            В соответствии с постановлением </w:t>
      </w:r>
      <w:r w:rsidR="00C17B1F">
        <w:rPr>
          <w:sz w:val="28"/>
          <w:szCs w:val="28"/>
        </w:rPr>
        <w:t xml:space="preserve">Администрации Белокалитвинского района Ростовской </w:t>
      </w:r>
      <w:r w:rsidR="00040366">
        <w:rPr>
          <w:sz w:val="28"/>
          <w:szCs w:val="28"/>
        </w:rPr>
        <w:t>области от</w:t>
      </w:r>
      <w:r w:rsidR="00C17B1F">
        <w:rPr>
          <w:sz w:val="28"/>
          <w:szCs w:val="28"/>
        </w:rPr>
        <w:t xml:space="preserve"> 06июня</w:t>
      </w:r>
      <w:r>
        <w:rPr>
          <w:sz w:val="28"/>
          <w:szCs w:val="28"/>
        </w:rPr>
        <w:t xml:space="preserve"> 201</w:t>
      </w:r>
      <w:r w:rsidR="00C17B1F">
        <w:rPr>
          <w:sz w:val="28"/>
          <w:szCs w:val="28"/>
        </w:rPr>
        <w:t>6 г. № 772</w:t>
      </w:r>
      <w:r>
        <w:rPr>
          <w:sz w:val="28"/>
          <w:szCs w:val="28"/>
        </w:rPr>
        <w:t xml:space="preserve"> «О системе оплаты труда работников </w:t>
      </w:r>
      <w:r w:rsidR="00C17B1F">
        <w:rPr>
          <w:sz w:val="28"/>
          <w:szCs w:val="28"/>
        </w:rPr>
        <w:t xml:space="preserve">муниципальных </w:t>
      </w:r>
      <w:r>
        <w:rPr>
          <w:sz w:val="28"/>
          <w:szCs w:val="28"/>
        </w:rPr>
        <w:t>бюджетных, автономных и казенных учреждени</w:t>
      </w:r>
      <w:r w:rsidR="00040366">
        <w:rPr>
          <w:sz w:val="28"/>
          <w:szCs w:val="28"/>
        </w:rPr>
        <w:t>йБелокалитвинского района</w:t>
      </w:r>
      <w:r>
        <w:rPr>
          <w:sz w:val="28"/>
          <w:szCs w:val="28"/>
        </w:rPr>
        <w:t>»</w:t>
      </w:r>
      <w:r w:rsidR="00B35146">
        <w:rPr>
          <w:sz w:val="28"/>
          <w:szCs w:val="28"/>
        </w:rPr>
        <w:t>,</w:t>
      </w:r>
    </w:p>
    <w:p w:rsidR="004B0CB5" w:rsidRDefault="004B0CB5" w:rsidP="004B0CB5">
      <w:pPr>
        <w:rPr>
          <w:sz w:val="28"/>
          <w:szCs w:val="28"/>
        </w:rPr>
      </w:pPr>
    </w:p>
    <w:p w:rsidR="00C46BBE" w:rsidRPr="00E25541" w:rsidRDefault="004B0CB5" w:rsidP="00F92647">
      <w:pPr>
        <w:jc w:val="center"/>
        <w:rPr>
          <w:kern w:val="2"/>
          <w:sz w:val="28"/>
          <w:szCs w:val="28"/>
        </w:rPr>
      </w:pPr>
      <w:r>
        <w:rPr>
          <w:sz w:val="28"/>
          <w:szCs w:val="28"/>
        </w:rPr>
        <w:t>ПОСТАНОВЛЯЮ:</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 Утвердить:</w:t>
      </w:r>
    </w:p>
    <w:p w:rsidR="00C46BBE" w:rsidRDefault="00C46BBE" w:rsidP="00E25541">
      <w:pPr>
        <w:autoSpaceDE w:val="0"/>
        <w:autoSpaceDN w:val="0"/>
        <w:adjustRightInd w:val="0"/>
        <w:ind w:firstLine="709"/>
        <w:contextualSpacing/>
        <w:jc w:val="both"/>
        <w:rPr>
          <w:bCs/>
          <w:kern w:val="2"/>
          <w:sz w:val="28"/>
          <w:szCs w:val="28"/>
        </w:rPr>
      </w:pPr>
      <w:r w:rsidRPr="00E25541">
        <w:rPr>
          <w:bCs/>
          <w:kern w:val="2"/>
          <w:sz w:val="28"/>
          <w:szCs w:val="28"/>
        </w:rPr>
        <w:t>1.1.</w:t>
      </w:r>
      <w:r w:rsidR="001D03FF">
        <w:rPr>
          <w:bCs/>
          <w:kern w:val="2"/>
          <w:sz w:val="28"/>
          <w:szCs w:val="28"/>
        </w:rPr>
        <w:t>П</w:t>
      </w:r>
      <w:r w:rsidRPr="00E25541">
        <w:rPr>
          <w:bCs/>
          <w:kern w:val="2"/>
          <w:sz w:val="28"/>
          <w:szCs w:val="28"/>
        </w:rPr>
        <w:t xml:space="preserve">оложение </w:t>
      </w:r>
      <w:r w:rsidR="00680931" w:rsidRPr="00E25541">
        <w:rPr>
          <w:bCs/>
          <w:kern w:val="2"/>
          <w:sz w:val="28"/>
          <w:szCs w:val="28"/>
        </w:rPr>
        <w:t xml:space="preserve">об оплате труда работников </w:t>
      </w:r>
      <w:r w:rsidR="00680931">
        <w:rPr>
          <w:bCs/>
          <w:kern w:val="2"/>
          <w:sz w:val="28"/>
          <w:szCs w:val="28"/>
        </w:rPr>
        <w:t xml:space="preserve">муниципальных </w:t>
      </w:r>
      <w:r w:rsidR="00FE0FEF">
        <w:rPr>
          <w:bCs/>
          <w:kern w:val="2"/>
          <w:sz w:val="28"/>
          <w:szCs w:val="28"/>
        </w:rPr>
        <w:t xml:space="preserve">бюджетных </w:t>
      </w:r>
      <w:r w:rsidR="00680931">
        <w:rPr>
          <w:bCs/>
          <w:kern w:val="2"/>
          <w:sz w:val="28"/>
          <w:szCs w:val="28"/>
        </w:rPr>
        <w:t xml:space="preserve">учреждений культуры </w:t>
      </w:r>
      <w:r w:rsidR="00B062BD">
        <w:rPr>
          <w:sz w:val="28"/>
          <w:szCs w:val="28"/>
        </w:rPr>
        <w:t xml:space="preserve">Шолоховского городского поселения </w:t>
      </w:r>
      <w:r w:rsidR="00680931">
        <w:rPr>
          <w:bCs/>
          <w:kern w:val="2"/>
          <w:sz w:val="28"/>
          <w:szCs w:val="28"/>
        </w:rPr>
        <w:t xml:space="preserve">Белокалитвинского района </w:t>
      </w:r>
      <w:r w:rsidRPr="00E25541">
        <w:rPr>
          <w:rFonts w:eastAsia="Calibri"/>
          <w:kern w:val="2"/>
          <w:sz w:val="28"/>
          <w:szCs w:val="28"/>
          <w:lang w:eastAsia="en-US"/>
        </w:rPr>
        <w:t xml:space="preserve">согласно </w:t>
      </w:r>
      <w:r w:rsidRPr="00E25541">
        <w:rPr>
          <w:bCs/>
          <w:kern w:val="2"/>
          <w:sz w:val="28"/>
          <w:szCs w:val="28"/>
        </w:rPr>
        <w:t>приложению № 1.</w:t>
      </w:r>
    </w:p>
    <w:p w:rsidR="00C46BBE" w:rsidRPr="00E25541" w:rsidRDefault="00C46BBE" w:rsidP="00E25541">
      <w:pPr>
        <w:autoSpaceDE w:val="0"/>
        <w:autoSpaceDN w:val="0"/>
        <w:adjustRightInd w:val="0"/>
        <w:ind w:firstLine="709"/>
        <w:contextualSpacing/>
        <w:jc w:val="both"/>
        <w:rPr>
          <w:kern w:val="2"/>
          <w:sz w:val="28"/>
          <w:szCs w:val="28"/>
        </w:rPr>
      </w:pPr>
      <w:r w:rsidRPr="00E25541">
        <w:rPr>
          <w:kern w:val="2"/>
          <w:sz w:val="28"/>
          <w:szCs w:val="28"/>
        </w:rPr>
        <w:t>1.</w:t>
      </w:r>
      <w:r w:rsidR="00B062BD">
        <w:rPr>
          <w:kern w:val="2"/>
          <w:sz w:val="28"/>
          <w:szCs w:val="28"/>
        </w:rPr>
        <w:t>2</w:t>
      </w:r>
      <w:r w:rsidR="00680931">
        <w:rPr>
          <w:kern w:val="2"/>
          <w:sz w:val="28"/>
          <w:szCs w:val="28"/>
        </w:rPr>
        <w:t>. П</w:t>
      </w:r>
      <w:r w:rsidRPr="00E25541">
        <w:rPr>
          <w:kern w:val="2"/>
          <w:sz w:val="28"/>
          <w:szCs w:val="28"/>
        </w:rPr>
        <w:t xml:space="preserve">еречень должностей административно-управленческого персонала согласно приложению № </w:t>
      </w:r>
      <w:r w:rsidR="00145DBA">
        <w:rPr>
          <w:kern w:val="2"/>
          <w:sz w:val="28"/>
          <w:szCs w:val="28"/>
        </w:rPr>
        <w:t>3</w:t>
      </w:r>
      <w:r w:rsidRPr="00E25541">
        <w:rPr>
          <w:kern w:val="2"/>
          <w:sz w:val="28"/>
          <w:szCs w:val="28"/>
        </w:rPr>
        <w:t>.</w:t>
      </w:r>
    </w:p>
    <w:p w:rsidR="00C46BBE" w:rsidRPr="00E25541" w:rsidRDefault="00953A87" w:rsidP="00E25541">
      <w:pPr>
        <w:autoSpaceDE w:val="0"/>
        <w:autoSpaceDN w:val="0"/>
        <w:adjustRightInd w:val="0"/>
        <w:ind w:firstLine="709"/>
        <w:contextualSpacing/>
        <w:jc w:val="both"/>
        <w:rPr>
          <w:kern w:val="2"/>
          <w:sz w:val="28"/>
          <w:szCs w:val="28"/>
        </w:rPr>
      </w:pPr>
      <w:r w:rsidRPr="00E25541">
        <w:rPr>
          <w:kern w:val="2"/>
          <w:sz w:val="28"/>
          <w:szCs w:val="28"/>
        </w:rPr>
        <w:t>2</w:t>
      </w:r>
      <w:r w:rsidR="00C46BBE" w:rsidRPr="00E25541">
        <w:rPr>
          <w:kern w:val="2"/>
          <w:sz w:val="28"/>
          <w:szCs w:val="28"/>
        </w:rPr>
        <w:t xml:space="preserve">. </w:t>
      </w:r>
      <w:r w:rsidR="0051534D">
        <w:rPr>
          <w:kern w:val="2"/>
          <w:sz w:val="28"/>
          <w:szCs w:val="28"/>
        </w:rPr>
        <w:t>Настоящее п</w:t>
      </w:r>
      <w:r w:rsidR="00C46BBE" w:rsidRPr="00E25541">
        <w:rPr>
          <w:kern w:val="2"/>
          <w:sz w:val="28"/>
          <w:szCs w:val="28"/>
        </w:rPr>
        <w:t>остановлениевступает в силу</w:t>
      </w:r>
      <w:r w:rsidR="0051534D">
        <w:rPr>
          <w:kern w:val="2"/>
          <w:sz w:val="28"/>
          <w:szCs w:val="28"/>
        </w:rPr>
        <w:t xml:space="preserve"> после его официального опубликования и распространяется на правоотношения, возникающие с </w:t>
      </w:r>
      <w:r w:rsidR="00BE3C1F" w:rsidRPr="00E25541">
        <w:rPr>
          <w:kern w:val="2"/>
          <w:sz w:val="28"/>
          <w:szCs w:val="28"/>
        </w:rPr>
        <w:t>1 января 2017 года</w:t>
      </w:r>
      <w:r w:rsidR="00C46BBE" w:rsidRPr="00E25541">
        <w:rPr>
          <w:kern w:val="2"/>
          <w:sz w:val="28"/>
          <w:szCs w:val="28"/>
        </w:rPr>
        <w:t>.</w:t>
      </w:r>
    </w:p>
    <w:p w:rsidR="00C46BBE" w:rsidRDefault="00953A87" w:rsidP="00E25541">
      <w:pPr>
        <w:autoSpaceDE w:val="0"/>
        <w:autoSpaceDN w:val="0"/>
        <w:adjustRightInd w:val="0"/>
        <w:ind w:firstLine="709"/>
        <w:contextualSpacing/>
        <w:jc w:val="both"/>
        <w:rPr>
          <w:sz w:val="28"/>
          <w:szCs w:val="28"/>
        </w:rPr>
      </w:pPr>
      <w:r w:rsidRPr="00E25541">
        <w:rPr>
          <w:kern w:val="2"/>
          <w:sz w:val="28"/>
          <w:szCs w:val="28"/>
        </w:rPr>
        <w:t>3</w:t>
      </w:r>
      <w:r w:rsidR="00C46BBE" w:rsidRPr="00E25541">
        <w:rPr>
          <w:kern w:val="2"/>
          <w:sz w:val="28"/>
          <w:szCs w:val="28"/>
        </w:rPr>
        <w:t xml:space="preserve">. Контроль за выполнением постановления возложить на </w:t>
      </w:r>
      <w:r w:rsidR="00B062BD">
        <w:rPr>
          <w:sz w:val="28"/>
          <w:szCs w:val="28"/>
        </w:rPr>
        <w:t>начальника отдела экономики и финансов Администрации Шолоховского городского поселения Н.Б. Ярош</w:t>
      </w:r>
      <w:r w:rsidR="00680931">
        <w:rPr>
          <w:sz w:val="28"/>
          <w:szCs w:val="28"/>
        </w:rPr>
        <w:t>.</w:t>
      </w:r>
    </w:p>
    <w:p w:rsidR="00680931" w:rsidRDefault="00680931" w:rsidP="00E25541">
      <w:pPr>
        <w:autoSpaceDE w:val="0"/>
        <w:autoSpaceDN w:val="0"/>
        <w:adjustRightInd w:val="0"/>
        <w:ind w:firstLine="709"/>
        <w:contextualSpacing/>
        <w:jc w:val="both"/>
        <w:rPr>
          <w:sz w:val="28"/>
          <w:szCs w:val="28"/>
        </w:rPr>
      </w:pPr>
    </w:p>
    <w:p w:rsidR="00680931" w:rsidRDefault="00680931" w:rsidP="00E25541">
      <w:pPr>
        <w:autoSpaceDE w:val="0"/>
        <w:autoSpaceDN w:val="0"/>
        <w:adjustRightInd w:val="0"/>
        <w:ind w:firstLine="709"/>
        <w:contextualSpacing/>
        <w:jc w:val="both"/>
        <w:rPr>
          <w:sz w:val="28"/>
          <w:szCs w:val="28"/>
        </w:rPr>
      </w:pPr>
    </w:p>
    <w:p w:rsidR="00680931" w:rsidRPr="00E25541" w:rsidRDefault="00680931" w:rsidP="00E25541">
      <w:pPr>
        <w:autoSpaceDE w:val="0"/>
        <w:autoSpaceDN w:val="0"/>
        <w:adjustRightInd w:val="0"/>
        <w:ind w:firstLine="709"/>
        <w:contextualSpacing/>
        <w:jc w:val="both"/>
        <w:rPr>
          <w:rFonts w:eastAsia="Calibri"/>
          <w:kern w:val="2"/>
          <w:sz w:val="28"/>
          <w:szCs w:val="28"/>
          <w:lang w:eastAsia="en-US"/>
        </w:rPr>
      </w:pPr>
    </w:p>
    <w:p w:rsidR="00675187" w:rsidRDefault="00675187" w:rsidP="00675187">
      <w:pPr>
        <w:rPr>
          <w:sz w:val="28"/>
          <w:szCs w:val="28"/>
        </w:rPr>
      </w:pPr>
    </w:p>
    <w:p w:rsidR="00B062BD" w:rsidRDefault="00B062BD" w:rsidP="00675187">
      <w:pPr>
        <w:rPr>
          <w:sz w:val="28"/>
          <w:szCs w:val="28"/>
        </w:rPr>
      </w:pPr>
      <w:r>
        <w:rPr>
          <w:sz w:val="28"/>
          <w:szCs w:val="28"/>
        </w:rPr>
        <w:t xml:space="preserve">Глава Администрации </w:t>
      </w:r>
    </w:p>
    <w:p w:rsidR="00680931" w:rsidRDefault="00B062BD" w:rsidP="00675187">
      <w:pPr>
        <w:rPr>
          <w:sz w:val="28"/>
          <w:szCs w:val="28"/>
        </w:rPr>
      </w:pPr>
      <w:r>
        <w:rPr>
          <w:sz w:val="28"/>
          <w:szCs w:val="28"/>
        </w:rPr>
        <w:t>Шолоховского городского поселения                                        М.Б. Казаков</w:t>
      </w:r>
    </w:p>
    <w:p w:rsidR="00B062BD" w:rsidRDefault="00B062BD" w:rsidP="00675187">
      <w:pPr>
        <w:rPr>
          <w:sz w:val="28"/>
          <w:szCs w:val="28"/>
        </w:rPr>
      </w:pPr>
    </w:p>
    <w:p w:rsidR="00680931" w:rsidRDefault="00680931" w:rsidP="00675187">
      <w:pPr>
        <w:rPr>
          <w:sz w:val="28"/>
          <w:szCs w:val="28"/>
        </w:rPr>
      </w:pPr>
    </w:p>
    <w:p w:rsidR="000F3D9C" w:rsidRDefault="000F3D9C" w:rsidP="00675187">
      <w:pPr>
        <w:pStyle w:val="a4"/>
        <w:tabs>
          <w:tab w:val="left" w:pos="3533"/>
        </w:tabs>
        <w:ind w:firstLine="0"/>
        <w:contextualSpacing/>
        <w:jc w:val="left"/>
        <w:rPr>
          <w:szCs w:val="28"/>
        </w:rPr>
      </w:pPr>
    </w:p>
    <w:p w:rsidR="00680931" w:rsidRDefault="008C6298" w:rsidP="00675187">
      <w:pPr>
        <w:pStyle w:val="a4"/>
        <w:tabs>
          <w:tab w:val="left" w:pos="3533"/>
        </w:tabs>
        <w:ind w:firstLine="0"/>
        <w:contextualSpacing/>
        <w:jc w:val="left"/>
        <w:rPr>
          <w:szCs w:val="28"/>
        </w:rPr>
      </w:pPr>
      <w:r>
        <w:rPr>
          <w:szCs w:val="28"/>
        </w:rPr>
        <w:t>Проект вносит</w:t>
      </w:r>
    </w:p>
    <w:p w:rsidR="008C6298" w:rsidRPr="00E25541" w:rsidRDefault="008C6298" w:rsidP="00675187">
      <w:pPr>
        <w:pStyle w:val="a4"/>
        <w:tabs>
          <w:tab w:val="left" w:pos="3533"/>
        </w:tabs>
        <w:ind w:firstLine="0"/>
        <w:contextualSpacing/>
        <w:jc w:val="left"/>
        <w:rPr>
          <w:szCs w:val="28"/>
        </w:rPr>
      </w:pPr>
      <w:r>
        <w:rPr>
          <w:szCs w:val="28"/>
        </w:rPr>
        <w:t xml:space="preserve">Начальник отдела </w:t>
      </w:r>
      <w:r w:rsidR="00B062BD">
        <w:rPr>
          <w:szCs w:val="28"/>
        </w:rPr>
        <w:t>экономики и финансов                                       Н.Б. Ярош</w:t>
      </w:r>
    </w:p>
    <w:p w:rsidR="000F3D9C" w:rsidRPr="00E25541" w:rsidRDefault="000F3D9C" w:rsidP="00675187">
      <w:pPr>
        <w:pStyle w:val="a4"/>
        <w:tabs>
          <w:tab w:val="left" w:pos="3533"/>
        </w:tabs>
        <w:ind w:firstLine="0"/>
        <w:contextualSpacing/>
        <w:jc w:val="left"/>
        <w:rPr>
          <w:szCs w:val="28"/>
        </w:rPr>
      </w:pPr>
    </w:p>
    <w:tbl>
      <w:tblPr>
        <w:tblW w:w="10206" w:type="dxa"/>
        <w:tblInd w:w="108" w:type="dxa"/>
        <w:tblLook w:val="0000"/>
      </w:tblPr>
      <w:tblGrid>
        <w:gridCol w:w="4962"/>
        <w:gridCol w:w="5244"/>
      </w:tblGrid>
      <w:tr w:rsidR="0015152C" w:rsidRPr="00E25541" w:rsidTr="00B062BD">
        <w:tc>
          <w:tcPr>
            <w:tcW w:w="4962" w:type="dxa"/>
            <w:tcBorders>
              <w:top w:val="nil"/>
              <w:left w:val="nil"/>
              <w:bottom w:val="nil"/>
              <w:right w:val="nil"/>
            </w:tcBorders>
            <w:vAlign w:val="bottom"/>
          </w:tcPr>
          <w:p w:rsidR="0015152C" w:rsidRPr="00E25541" w:rsidRDefault="0015152C" w:rsidP="00E25541">
            <w:pPr>
              <w:pStyle w:val="ae"/>
              <w:contextualSpacing/>
              <w:rPr>
                <w:rFonts w:ascii="Times New Roman" w:hAnsi="Times New Roman" w:cs="Times New Roman"/>
                <w:sz w:val="28"/>
                <w:szCs w:val="28"/>
              </w:rPr>
            </w:pPr>
          </w:p>
        </w:tc>
        <w:tc>
          <w:tcPr>
            <w:tcW w:w="5244" w:type="dxa"/>
            <w:tcBorders>
              <w:top w:val="nil"/>
              <w:left w:val="nil"/>
              <w:bottom w:val="nil"/>
              <w:right w:val="nil"/>
            </w:tcBorders>
            <w:vAlign w:val="bottom"/>
          </w:tcPr>
          <w:p w:rsidR="0015152C" w:rsidRPr="00B062BD" w:rsidRDefault="0015152C" w:rsidP="00B062BD">
            <w:pPr>
              <w:jc w:val="right"/>
              <w:rPr>
                <w:sz w:val="28"/>
                <w:szCs w:val="28"/>
              </w:rPr>
            </w:pPr>
            <w:r w:rsidRPr="00B062BD">
              <w:rPr>
                <w:sz w:val="28"/>
                <w:szCs w:val="28"/>
              </w:rPr>
              <w:t xml:space="preserve">Приложение </w:t>
            </w:r>
            <w:r w:rsidR="003B4D34" w:rsidRPr="00B062BD">
              <w:rPr>
                <w:sz w:val="28"/>
                <w:szCs w:val="28"/>
              </w:rPr>
              <w:t>№ 1</w:t>
            </w:r>
            <w:r w:rsidR="00B062BD">
              <w:rPr>
                <w:sz w:val="28"/>
                <w:szCs w:val="28"/>
              </w:rPr>
              <w:t>к П</w:t>
            </w:r>
            <w:r w:rsidR="00B062BD" w:rsidRPr="00B062BD">
              <w:rPr>
                <w:sz w:val="28"/>
                <w:szCs w:val="28"/>
              </w:rPr>
              <w:t>остановлению</w:t>
            </w:r>
          </w:p>
          <w:p w:rsidR="0015152C" w:rsidRPr="00B062BD" w:rsidRDefault="00726F87" w:rsidP="00B062BD">
            <w:pPr>
              <w:jc w:val="right"/>
              <w:rPr>
                <w:sz w:val="28"/>
                <w:szCs w:val="28"/>
              </w:rPr>
            </w:pPr>
            <w:r w:rsidRPr="00B062BD">
              <w:rPr>
                <w:sz w:val="28"/>
                <w:szCs w:val="28"/>
              </w:rPr>
              <w:t>Администрации</w:t>
            </w:r>
            <w:r w:rsidR="00B062BD" w:rsidRPr="00B062BD">
              <w:rPr>
                <w:sz w:val="28"/>
                <w:szCs w:val="28"/>
              </w:rPr>
              <w:t xml:space="preserve"> Шолоховского</w:t>
            </w:r>
          </w:p>
          <w:p w:rsidR="0015152C" w:rsidRPr="00B062BD" w:rsidRDefault="00B062BD" w:rsidP="00B062BD">
            <w:pPr>
              <w:jc w:val="right"/>
              <w:rPr>
                <w:sz w:val="28"/>
                <w:szCs w:val="28"/>
              </w:rPr>
            </w:pPr>
            <w:r w:rsidRPr="00B062BD">
              <w:rPr>
                <w:sz w:val="28"/>
                <w:szCs w:val="28"/>
              </w:rPr>
              <w:t xml:space="preserve">  городского поселения</w:t>
            </w:r>
          </w:p>
          <w:p w:rsidR="0015152C" w:rsidRPr="00E25541" w:rsidRDefault="00726F87" w:rsidP="0051534D">
            <w:pPr>
              <w:ind w:left="-1877"/>
              <w:contextualSpacing/>
              <w:jc w:val="right"/>
              <w:rPr>
                <w:sz w:val="28"/>
                <w:szCs w:val="28"/>
              </w:rPr>
            </w:pPr>
            <w:r w:rsidRPr="00B062BD">
              <w:rPr>
                <w:sz w:val="28"/>
                <w:szCs w:val="28"/>
              </w:rPr>
              <w:t xml:space="preserve">от __. __.2016 </w:t>
            </w:r>
            <w:r w:rsidR="0015152C" w:rsidRPr="00B062BD">
              <w:rPr>
                <w:sz w:val="28"/>
                <w:szCs w:val="28"/>
              </w:rPr>
              <w:t xml:space="preserve">№ </w:t>
            </w:r>
            <w:r w:rsidRPr="00B062BD">
              <w:rPr>
                <w:sz w:val="28"/>
                <w:szCs w:val="28"/>
              </w:rPr>
              <w:t>____</w:t>
            </w:r>
          </w:p>
        </w:tc>
      </w:tr>
    </w:tbl>
    <w:p w:rsidR="002F0EA5" w:rsidRPr="00E25541" w:rsidRDefault="002F0EA5" w:rsidP="00E25541">
      <w:pPr>
        <w:autoSpaceDE w:val="0"/>
        <w:autoSpaceDN w:val="0"/>
        <w:adjustRightInd w:val="0"/>
        <w:contextualSpacing/>
        <w:jc w:val="right"/>
        <w:outlineLvl w:val="0"/>
        <w:rPr>
          <w:sz w:val="28"/>
          <w:szCs w:val="28"/>
        </w:rPr>
      </w:pPr>
    </w:p>
    <w:p w:rsidR="00925604" w:rsidRPr="00E25541" w:rsidRDefault="00925604" w:rsidP="00E25541">
      <w:pPr>
        <w:contextualSpacing/>
        <w:jc w:val="center"/>
        <w:rPr>
          <w:sz w:val="28"/>
          <w:szCs w:val="28"/>
        </w:rPr>
      </w:pPr>
    </w:p>
    <w:p w:rsidR="00C86B22" w:rsidRDefault="00D76131" w:rsidP="00726F87">
      <w:pPr>
        <w:autoSpaceDE w:val="0"/>
        <w:autoSpaceDN w:val="0"/>
        <w:adjustRightInd w:val="0"/>
        <w:contextualSpacing/>
        <w:jc w:val="center"/>
        <w:rPr>
          <w:bCs/>
          <w:kern w:val="2"/>
          <w:sz w:val="28"/>
          <w:szCs w:val="28"/>
        </w:rPr>
      </w:pPr>
      <w:r w:rsidRPr="00E25541">
        <w:rPr>
          <w:bCs/>
          <w:kern w:val="2"/>
          <w:sz w:val="28"/>
          <w:szCs w:val="28"/>
        </w:rPr>
        <w:t xml:space="preserve">ПОЛОЖЕНИЕ </w:t>
      </w:r>
      <w:r w:rsidRPr="00E25541">
        <w:rPr>
          <w:bCs/>
          <w:kern w:val="2"/>
          <w:sz w:val="28"/>
          <w:szCs w:val="28"/>
        </w:rPr>
        <w:br/>
        <w:t xml:space="preserve">об оплате труда работников </w:t>
      </w:r>
      <w:r w:rsidR="00726F87">
        <w:rPr>
          <w:bCs/>
          <w:kern w:val="2"/>
          <w:sz w:val="28"/>
          <w:szCs w:val="28"/>
        </w:rPr>
        <w:t>муниципальных</w:t>
      </w:r>
    </w:p>
    <w:p w:rsidR="00D76131" w:rsidRPr="00E25541" w:rsidRDefault="00656395" w:rsidP="00B062BD">
      <w:pPr>
        <w:autoSpaceDE w:val="0"/>
        <w:autoSpaceDN w:val="0"/>
        <w:adjustRightInd w:val="0"/>
        <w:contextualSpacing/>
        <w:jc w:val="center"/>
        <w:rPr>
          <w:sz w:val="28"/>
          <w:szCs w:val="28"/>
        </w:rPr>
      </w:pPr>
      <w:r>
        <w:rPr>
          <w:bCs/>
          <w:kern w:val="2"/>
          <w:sz w:val="28"/>
          <w:szCs w:val="28"/>
        </w:rPr>
        <w:t xml:space="preserve">бюджетных </w:t>
      </w:r>
      <w:r w:rsidR="00726F87">
        <w:rPr>
          <w:bCs/>
          <w:kern w:val="2"/>
          <w:sz w:val="28"/>
          <w:szCs w:val="28"/>
        </w:rPr>
        <w:t xml:space="preserve">учреждений культуры </w:t>
      </w:r>
      <w:r w:rsidR="00B062BD">
        <w:rPr>
          <w:sz w:val="28"/>
          <w:szCs w:val="28"/>
        </w:rPr>
        <w:t xml:space="preserve">Шолоховского городского поселения </w:t>
      </w:r>
    </w:p>
    <w:p w:rsidR="00D76131" w:rsidRPr="00E25541" w:rsidRDefault="00D76131" w:rsidP="00E25541">
      <w:pPr>
        <w:autoSpaceDE w:val="0"/>
        <w:autoSpaceDN w:val="0"/>
        <w:adjustRightInd w:val="0"/>
        <w:contextualSpacing/>
        <w:jc w:val="center"/>
        <w:rPr>
          <w:bCs/>
          <w:kern w:val="2"/>
          <w:sz w:val="28"/>
          <w:szCs w:val="28"/>
        </w:rPr>
      </w:pPr>
    </w:p>
    <w:p w:rsidR="00D76131" w:rsidRPr="00E25541" w:rsidRDefault="00D76131" w:rsidP="00E25541">
      <w:pPr>
        <w:autoSpaceDE w:val="0"/>
        <w:autoSpaceDN w:val="0"/>
        <w:adjustRightInd w:val="0"/>
        <w:contextualSpacing/>
        <w:jc w:val="center"/>
        <w:rPr>
          <w:bCs/>
          <w:kern w:val="2"/>
          <w:sz w:val="28"/>
          <w:szCs w:val="28"/>
        </w:rPr>
      </w:pPr>
      <w:r w:rsidRPr="00E25541">
        <w:rPr>
          <w:bCs/>
          <w:kern w:val="2"/>
          <w:sz w:val="28"/>
          <w:szCs w:val="28"/>
        </w:rPr>
        <w:t>Раздел 1. Общие положения</w:t>
      </w:r>
    </w:p>
    <w:p w:rsidR="00D76131" w:rsidRPr="00E25541" w:rsidRDefault="00D76131" w:rsidP="00E25541">
      <w:pPr>
        <w:autoSpaceDE w:val="0"/>
        <w:autoSpaceDN w:val="0"/>
        <w:adjustRightInd w:val="0"/>
        <w:ind w:firstLine="709"/>
        <w:contextualSpacing/>
        <w:jc w:val="both"/>
        <w:rPr>
          <w:kern w:val="2"/>
          <w:sz w:val="28"/>
          <w:szCs w:val="28"/>
        </w:rPr>
      </w:pPr>
    </w:p>
    <w:p w:rsidR="00D76131" w:rsidRPr="00C17B1F" w:rsidRDefault="00D76131" w:rsidP="00183D76">
      <w:pPr>
        <w:ind w:firstLine="709"/>
        <w:jc w:val="both"/>
        <w:rPr>
          <w:sz w:val="28"/>
          <w:szCs w:val="28"/>
        </w:rPr>
      </w:pPr>
      <w:r w:rsidRPr="00E25541">
        <w:rPr>
          <w:bCs/>
          <w:kern w:val="2"/>
          <w:sz w:val="28"/>
          <w:szCs w:val="28"/>
        </w:rPr>
        <w:t>1.1. </w:t>
      </w:r>
      <w:r w:rsidR="00726F87">
        <w:rPr>
          <w:kern w:val="2"/>
          <w:sz w:val="28"/>
          <w:szCs w:val="28"/>
        </w:rPr>
        <w:t>П</w:t>
      </w:r>
      <w:r w:rsidRPr="00E25541">
        <w:rPr>
          <w:kern w:val="2"/>
          <w:sz w:val="28"/>
          <w:szCs w:val="28"/>
        </w:rPr>
        <w:t xml:space="preserve">оложение </w:t>
      </w:r>
      <w:r w:rsidRPr="00E25541">
        <w:rPr>
          <w:bCs/>
          <w:kern w:val="2"/>
          <w:sz w:val="28"/>
          <w:szCs w:val="28"/>
        </w:rPr>
        <w:t xml:space="preserve">об оплате труда работников </w:t>
      </w:r>
      <w:r w:rsidR="00726F87">
        <w:rPr>
          <w:bCs/>
          <w:kern w:val="2"/>
          <w:sz w:val="28"/>
          <w:szCs w:val="28"/>
        </w:rPr>
        <w:t>муниципальных</w:t>
      </w:r>
      <w:r w:rsidR="00C17B1F">
        <w:rPr>
          <w:bCs/>
          <w:kern w:val="2"/>
          <w:sz w:val="28"/>
          <w:szCs w:val="28"/>
        </w:rPr>
        <w:t xml:space="preserve"> бюджетных</w:t>
      </w:r>
      <w:r w:rsidR="00726F87">
        <w:rPr>
          <w:bCs/>
          <w:kern w:val="2"/>
          <w:sz w:val="28"/>
          <w:szCs w:val="28"/>
        </w:rPr>
        <w:t xml:space="preserve"> учреждений культуры </w:t>
      </w:r>
      <w:r w:rsidR="00B062BD">
        <w:rPr>
          <w:sz w:val="28"/>
          <w:szCs w:val="28"/>
        </w:rPr>
        <w:t xml:space="preserve">Шолоховского городского поселения </w:t>
      </w:r>
      <w:r w:rsidR="00726F87">
        <w:rPr>
          <w:bCs/>
          <w:kern w:val="2"/>
          <w:sz w:val="28"/>
          <w:szCs w:val="28"/>
        </w:rPr>
        <w:t>(далее учреждений)</w:t>
      </w:r>
      <w:r w:rsidR="00420F6F" w:rsidRPr="00E25541">
        <w:rPr>
          <w:kern w:val="2"/>
          <w:sz w:val="28"/>
          <w:szCs w:val="28"/>
        </w:rPr>
        <w:t>разработано в</w:t>
      </w:r>
      <w:r w:rsidR="00C17B1F">
        <w:rPr>
          <w:sz w:val="28"/>
          <w:szCs w:val="28"/>
        </w:rPr>
        <w:t>соответствии с постановлением Администрации Белокалитвинского района Ростовской области от 06 июня 2016 г. № 772 «О системе оплаты труда работников муниципальных бюджетных, а</w:t>
      </w:r>
      <w:r w:rsidR="005F3317">
        <w:rPr>
          <w:sz w:val="28"/>
          <w:szCs w:val="28"/>
        </w:rPr>
        <w:t>втономных и казенных учрежденийБелокалитвинского района</w:t>
      </w:r>
      <w:r w:rsidR="00C17B1F">
        <w:rPr>
          <w:sz w:val="28"/>
          <w:szCs w:val="28"/>
        </w:rPr>
        <w:t xml:space="preserve">» </w:t>
      </w:r>
      <w:r w:rsidR="00420F6F" w:rsidRPr="00E25541">
        <w:rPr>
          <w:kern w:val="2"/>
          <w:sz w:val="28"/>
          <w:szCs w:val="28"/>
        </w:rPr>
        <w:t>и включает в себя:</w:t>
      </w:r>
    </w:p>
    <w:p w:rsidR="000F635C" w:rsidRPr="00E25541" w:rsidRDefault="000F635C" w:rsidP="00E25541">
      <w:pPr>
        <w:autoSpaceDE w:val="0"/>
        <w:autoSpaceDN w:val="0"/>
        <w:adjustRightInd w:val="0"/>
        <w:ind w:firstLine="709"/>
        <w:contextualSpacing/>
        <w:jc w:val="both"/>
        <w:rPr>
          <w:kern w:val="2"/>
          <w:sz w:val="28"/>
          <w:szCs w:val="28"/>
        </w:rPr>
      </w:pPr>
      <w:r w:rsidRPr="00E25541">
        <w:rPr>
          <w:kern w:val="2"/>
          <w:sz w:val="28"/>
          <w:szCs w:val="28"/>
        </w:rPr>
        <w:t xml:space="preserve">- порядок установления должностных окладов (ставок заработной платы) работников </w:t>
      </w:r>
      <w:r w:rsidR="00C17B1F">
        <w:rPr>
          <w:kern w:val="2"/>
          <w:sz w:val="28"/>
          <w:szCs w:val="28"/>
        </w:rPr>
        <w:t>учреждений;</w:t>
      </w:r>
    </w:p>
    <w:p w:rsidR="00420F6F" w:rsidRPr="00E25541" w:rsidRDefault="00420F6F"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компенсационного характера;</w:t>
      </w:r>
    </w:p>
    <w:p w:rsidR="00420F6F"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порядок и условия установления выплат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xml:space="preserve">- условия оплаты труда руководителей учреждений, их заместителей и главных бухгалтеров, включая порядок определения </w:t>
      </w:r>
      <w:r w:rsidR="000F635C" w:rsidRPr="00E25541">
        <w:rPr>
          <w:kern w:val="2"/>
          <w:sz w:val="28"/>
          <w:szCs w:val="28"/>
        </w:rPr>
        <w:t xml:space="preserve">размеров должностных </w:t>
      </w:r>
      <w:r w:rsidRPr="00E25541">
        <w:rPr>
          <w:kern w:val="2"/>
          <w:sz w:val="28"/>
          <w:szCs w:val="28"/>
        </w:rPr>
        <w:t>окладов, размеры и условия осуществления выплат компенсационного и стимулирующего характера;</w:t>
      </w:r>
    </w:p>
    <w:p w:rsidR="00476BF2" w:rsidRPr="00E25541" w:rsidRDefault="00476BF2" w:rsidP="00E25541">
      <w:pPr>
        <w:autoSpaceDE w:val="0"/>
        <w:autoSpaceDN w:val="0"/>
        <w:adjustRightInd w:val="0"/>
        <w:ind w:firstLine="709"/>
        <w:contextualSpacing/>
        <w:jc w:val="both"/>
        <w:rPr>
          <w:kern w:val="2"/>
          <w:sz w:val="28"/>
          <w:szCs w:val="28"/>
        </w:rPr>
      </w:pPr>
      <w:r w:rsidRPr="00E25541">
        <w:rPr>
          <w:kern w:val="2"/>
          <w:sz w:val="28"/>
          <w:szCs w:val="28"/>
        </w:rPr>
        <w:t>- другие вопросы оплаты труда.</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1.2. Заработная плата работников учреждений (без учета выплат стимулирующего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3</w:t>
      </w:r>
      <w:r w:rsidRPr="00E25541">
        <w:rPr>
          <w:kern w:val="2"/>
          <w:sz w:val="28"/>
          <w:szCs w:val="28"/>
        </w:rPr>
        <w:t xml:space="preserve">. Месячная заработная плата работника не может быть ниже </w:t>
      </w:r>
      <w:hyperlink r:id="rId9" w:history="1">
        <w:r w:rsidRPr="00E25541">
          <w:rPr>
            <w:kern w:val="2"/>
            <w:sz w:val="28"/>
            <w:szCs w:val="28"/>
          </w:rPr>
          <w:t>минимального размера оплаты труда</w:t>
        </w:r>
      </w:hyperlink>
      <w:r w:rsidRPr="00E25541">
        <w:rPr>
          <w:kern w:val="2"/>
          <w:sz w:val="28"/>
          <w:szCs w:val="28"/>
        </w:rPr>
        <w:t>, установленного в соответствии с законодательством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726F87" w:rsidRDefault="00D76131" w:rsidP="00E25541">
      <w:pPr>
        <w:ind w:firstLine="709"/>
        <w:contextualSpacing/>
        <w:jc w:val="both"/>
        <w:rPr>
          <w:kern w:val="2"/>
          <w:sz w:val="28"/>
          <w:szCs w:val="28"/>
        </w:rPr>
      </w:pPr>
      <w:r w:rsidRPr="00E25541">
        <w:rPr>
          <w:iCs/>
          <w:kern w:val="2"/>
          <w:sz w:val="28"/>
          <w:szCs w:val="28"/>
        </w:rPr>
        <w:t>В</w:t>
      </w:r>
      <w:r w:rsidRPr="00E25541">
        <w:rPr>
          <w:kern w:val="2"/>
          <w:sz w:val="28"/>
          <w:szCs w:val="28"/>
        </w:rPr>
        <w:t xml:space="preserve"> случаях, когда заработная плата работника окажется ниже минимального размера оплаты труда, работнику производится доплата до минимального размера оплаты труда.</w:t>
      </w:r>
    </w:p>
    <w:p w:rsidR="00D76131" w:rsidRPr="00E25541" w:rsidRDefault="00D76131" w:rsidP="00E25541">
      <w:pPr>
        <w:ind w:firstLine="709"/>
        <w:contextualSpacing/>
        <w:jc w:val="both"/>
        <w:rPr>
          <w:kern w:val="2"/>
          <w:sz w:val="28"/>
          <w:szCs w:val="28"/>
        </w:rPr>
      </w:pPr>
      <w:r w:rsidRPr="00E25541">
        <w:rPr>
          <w:kern w:val="2"/>
          <w:sz w:val="28"/>
          <w:szCs w:val="28"/>
        </w:rPr>
        <w:t>Если работник 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rsidR="00D76131" w:rsidRPr="00E25541" w:rsidRDefault="00D76131" w:rsidP="00E25541">
      <w:pPr>
        <w:ind w:firstLine="709"/>
        <w:contextualSpacing/>
        <w:jc w:val="both"/>
        <w:rPr>
          <w:kern w:val="2"/>
          <w:sz w:val="28"/>
          <w:szCs w:val="28"/>
        </w:rPr>
      </w:pPr>
      <w:r w:rsidRPr="00E25541">
        <w:rPr>
          <w:kern w:val="2"/>
          <w:sz w:val="28"/>
          <w:szCs w:val="28"/>
        </w:rPr>
        <w:t xml:space="preserve">Доплата начисляется работнику по основному месту работы </w:t>
      </w:r>
      <w:r w:rsidR="00A27ABE">
        <w:rPr>
          <w:kern w:val="2"/>
          <w:sz w:val="28"/>
          <w:szCs w:val="28"/>
        </w:rPr>
        <w:t>(</w:t>
      </w:r>
      <w:r w:rsidRPr="00E25541">
        <w:rPr>
          <w:kern w:val="2"/>
          <w:sz w:val="28"/>
          <w:szCs w:val="28"/>
        </w:rPr>
        <w:t>по основной профессии, должности</w:t>
      </w:r>
      <w:r w:rsidR="00A27ABE">
        <w:rPr>
          <w:kern w:val="2"/>
          <w:sz w:val="28"/>
          <w:szCs w:val="28"/>
        </w:rPr>
        <w:t xml:space="preserve">) и работе, </w:t>
      </w:r>
      <w:r w:rsidR="00C406B6">
        <w:rPr>
          <w:kern w:val="2"/>
          <w:sz w:val="28"/>
          <w:szCs w:val="28"/>
        </w:rPr>
        <w:t xml:space="preserve">осуществляемой по совместительству, </w:t>
      </w:r>
      <w:r w:rsidRPr="00E25541">
        <w:rPr>
          <w:kern w:val="2"/>
          <w:sz w:val="28"/>
          <w:szCs w:val="28"/>
        </w:rPr>
        <w:t>и выплачивается вместе с заработной платой за истекший календарный месяц.</w:t>
      </w: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lastRenderedPageBreak/>
        <w:t>1.</w:t>
      </w:r>
      <w:r w:rsidR="00F549DE" w:rsidRPr="00E25541">
        <w:rPr>
          <w:kern w:val="2"/>
          <w:sz w:val="28"/>
          <w:szCs w:val="28"/>
        </w:rPr>
        <w:t>4</w:t>
      </w:r>
      <w:r w:rsidRPr="00E25541">
        <w:rPr>
          <w:kern w:val="2"/>
          <w:sz w:val="28"/>
          <w:szCs w:val="28"/>
        </w:rPr>
        <w:t>. 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F83B9D" w:rsidRPr="00E25541" w:rsidRDefault="00F83B9D" w:rsidP="00E25541">
      <w:pPr>
        <w:autoSpaceDE w:val="0"/>
        <w:autoSpaceDN w:val="0"/>
        <w:adjustRightInd w:val="0"/>
        <w:ind w:firstLine="709"/>
        <w:contextualSpacing/>
        <w:jc w:val="both"/>
        <w:rPr>
          <w:kern w:val="2"/>
          <w:sz w:val="28"/>
          <w:szCs w:val="28"/>
        </w:rPr>
      </w:pPr>
      <w:r w:rsidRPr="00E25541">
        <w:rPr>
          <w:kern w:val="2"/>
          <w:sz w:val="28"/>
          <w:szCs w:val="28"/>
        </w:rPr>
        <w:t>1.</w:t>
      </w:r>
      <w:r w:rsidR="00F549DE" w:rsidRPr="00E25541">
        <w:rPr>
          <w:kern w:val="2"/>
          <w:sz w:val="28"/>
          <w:szCs w:val="28"/>
        </w:rPr>
        <w:t>5</w:t>
      </w:r>
      <w:r w:rsidRPr="00E25541">
        <w:rPr>
          <w:kern w:val="2"/>
          <w:sz w:val="28"/>
          <w:szCs w:val="28"/>
        </w:rPr>
        <w:t>. </w:t>
      </w:r>
      <w:r w:rsidR="00D7757F" w:rsidRPr="00E25541">
        <w:rPr>
          <w:kern w:val="2"/>
          <w:sz w:val="28"/>
          <w:szCs w:val="28"/>
        </w:rPr>
        <w:t>Л</w:t>
      </w:r>
      <w:r w:rsidRPr="00E25541">
        <w:rPr>
          <w:kern w:val="2"/>
          <w:sz w:val="28"/>
          <w:szCs w:val="28"/>
        </w:rPr>
        <w:t>ица, не имеющие соответствующего профессионального образования, установленного критериями отнесения должностей к профессиональным квалификационным группам</w:t>
      </w:r>
      <w:r w:rsidR="00284E97" w:rsidRPr="00E25541">
        <w:rPr>
          <w:kern w:val="2"/>
          <w:sz w:val="28"/>
          <w:szCs w:val="28"/>
        </w:rPr>
        <w:t xml:space="preserve"> (далее – ПКГ)</w:t>
      </w:r>
      <w:r w:rsidRPr="00E25541">
        <w:rPr>
          <w:kern w:val="2"/>
          <w:sz w:val="28"/>
          <w:szCs w:val="28"/>
        </w:rPr>
        <w:t>,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могут быть назначены на соответствующие должности так же, как и лица, имеющие соответствующее профессиональное образование.</w:t>
      </w:r>
    </w:p>
    <w:p w:rsidR="00392C1F" w:rsidRPr="00E25541" w:rsidRDefault="00392C1F" w:rsidP="00E25541">
      <w:pPr>
        <w:autoSpaceDE w:val="0"/>
        <w:autoSpaceDN w:val="0"/>
        <w:adjustRightInd w:val="0"/>
        <w:ind w:firstLine="709"/>
        <w:contextualSpacing/>
        <w:jc w:val="both"/>
        <w:rPr>
          <w:sz w:val="28"/>
          <w:szCs w:val="28"/>
        </w:rPr>
      </w:pPr>
      <w:r w:rsidRPr="00E25541">
        <w:rPr>
          <w:kern w:val="2"/>
          <w:sz w:val="28"/>
          <w:szCs w:val="28"/>
        </w:rPr>
        <w:t>1.</w:t>
      </w:r>
      <w:r w:rsidR="00053074" w:rsidRPr="00E25541">
        <w:rPr>
          <w:kern w:val="2"/>
          <w:sz w:val="28"/>
          <w:szCs w:val="28"/>
        </w:rPr>
        <w:t>6</w:t>
      </w:r>
      <w:r w:rsidRPr="00E25541">
        <w:rPr>
          <w:kern w:val="2"/>
          <w:sz w:val="28"/>
          <w:szCs w:val="28"/>
        </w:rPr>
        <w:t xml:space="preserve">. </w:t>
      </w:r>
      <w:r w:rsidRPr="00E25541">
        <w:rPr>
          <w:sz w:val="28"/>
          <w:szCs w:val="28"/>
        </w:rPr>
        <w:t>Условия оплаты труда, включая размер должностного оклада</w:t>
      </w:r>
      <w:r w:rsidR="00D7757F" w:rsidRPr="00E25541">
        <w:rPr>
          <w:sz w:val="28"/>
          <w:szCs w:val="28"/>
        </w:rPr>
        <w:t xml:space="preserve"> (</w:t>
      </w:r>
      <w:r w:rsidRPr="00E25541">
        <w:rPr>
          <w:sz w:val="28"/>
          <w:szCs w:val="28"/>
        </w:rPr>
        <w:t>ставки заработной платы</w:t>
      </w:r>
      <w:r w:rsidR="00D7757F" w:rsidRPr="00E25541">
        <w:rPr>
          <w:sz w:val="28"/>
          <w:szCs w:val="28"/>
        </w:rPr>
        <w:t>)</w:t>
      </w:r>
      <w:r w:rsidRPr="00E25541">
        <w:rPr>
          <w:sz w:val="28"/>
          <w:szCs w:val="28"/>
        </w:rPr>
        <w:t xml:space="preserve">, повышающие коэффициенты к должностным окладам </w:t>
      </w:r>
      <w:r w:rsidR="00D7757F" w:rsidRPr="00E25541">
        <w:rPr>
          <w:sz w:val="28"/>
          <w:szCs w:val="28"/>
        </w:rPr>
        <w:t>(</w:t>
      </w:r>
      <w:r w:rsidRPr="00E25541">
        <w:rPr>
          <w:sz w:val="28"/>
          <w:szCs w:val="28"/>
        </w:rPr>
        <w:t>ставкам заработной платы</w:t>
      </w:r>
      <w:r w:rsidR="00D7757F" w:rsidRPr="00E25541">
        <w:rPr>
          <w:sz w:val="28"/>
          <w:szCs w:val="28"/>
        </w:rPr>
        <w:t>)</w:t>
      </w:r>
      <w:r w:rsidRPr="00E25541">
        <w:rPr>
          <w:sz w:val="28"/>
          <w:szCs w:val="28"/>
        </w:rPr>
        <w:t>, выплаты компенсационного и стимулирующего характера, включаются в трудовой договор работника (дополнительное соглашение к трудовому договору).</w:t>
      </w:r>
    </w:p>
    <w:p w:rsidR="00392C1F" w:rsidRPr="00E25541" w:rsidRDefault="00392C1F" w:rsidP="00E25541">
      <w:pPr>
        <w:autoSpaceDE w:val="0"/>
        <w:autoSpaceDN w:val="0"/>
        <w:adjustRightInd w:val="0"/>
        <w:ind w:firstLine="709"/>
        <w:contextualSpacing/>
        <w:jc w:val="both"/>
        <w:rPr>
          <w:sz w:val="28"/>
          <w:szCs w:val="28"/>
        </w:rPr>
      </w:pPr>
      <w:r w:rsidRPr="00E25541">
        <w:rPr>
          <w:sz w:val="28"/>
          <w:szCs w:val="28"/>
        </w:rPr>
        <w:t>1.</w:t>
      </w:r>
      <w:r w:rsidR="00053074" w:rsidRPr="00E25541">
        <w:rPr>
          <w:sz w:val="28"/>
          <w:szCs w:val="28"/>
        </w:rPr>
        <w:t>7</w:t>
      </w:r>
      <w:r w:rsidRPr="00E25541">
        <w:rPr>
          <w:sz w:val="28"/>
          <w:szCs w:val="28"/>
        </w:rPr>
        <w:t xml:space="preserve">. При заключении трудовых договоров с работниками рекомендуется использовать примерную форму трудового договора, приведенную в </w:t>
      </w:r>
      <w:hyperlink r:id="rId10" w:history="1">
        <w:r w:rsidRPr="00E25541">
          <w:rPr>
            <w:sz w:val="28"/>
            <w:szCs w:val="28"/>
          </w:rPr>
          <w:t>приложении № 3</w:t>
        </w:r>
      </w:hyperlink>
      <w:r w:rsidRPr="00E25541">
        <w:rPr>
          <w:sz w:val="28"/>
          <w:szCs w:val="28"/>
        </w:rPr>
        <w:t xml:space="preserve"> к Программе поэтапного совершенствования системы оплаты труда в муниципальных учреждениях на 2012 - 2018 годы, утвержденной распоряжением Правительства Российской Федерации от 26.11.2012 № 2190-р.</w:t>
      </w:r>
    </w:p>
    <w:p w:rsidR="00CB1BE8" w:rsidRPr="00E25541" w:rsidRDefault="00053074" w:rsidP="00E25541">
      <w:pPr>
        <w:autoSpaceDE w:val="0"/>
        <w:autoSpaceDN w:val="0"/>
        <w:adjustRightInd w:val="0"/>
        <w:ind w:firstLine="709"/>
        <w:contextualSpacing/>
        <w:jc w:val="both"/>
        <w:rPr>
          <w:sz w:val="28"/>
          <w:szCs w:val="28"/>
        </w:rPr>
      </w:pPr>
      <w:r w:rsidRPr="00E25541">
        <w:rPr>
          <w:sz w:val="28"/>
          <w:szCs w:val="28"/>
        </w:rPr>
        <w:t>1.8</w:t>
      </w:r>
      <w:r w:rsidR="00CB1BE8" w:rsidRPr="00E25541">
        <w:rPr>
          <w:sz w:val="28"/>
          <w:szCs w:val="28"/>
        </w:rPr>
        <w:t>. Штатное расписание учреждения утверждается руководителем учреждения и включает в себя все должности руководителей, специалистов и служащих, профессии рабочих данного учреждения.</w:t>
      </w:r>
    </w:p>
    <w:p w:rsidR="00D76131" w:rsidRPr="00E25541" w:rsidRDefault="00D76131" w:rsidP="00E25541">
      <w:pPr>
        <w:autoSpaceDE w:val="0"/>
        <w:autoSpaceDN w:val="0"/>
        <w:adjustRightInd w:val="0"/>
        <w:contextualSpacing/>
        <w:jc w:val="center"/>
        <w:rPr>
          <w:kern w:val="2"/>
          <w:sz w:val="28"/>
          <w:szCs w:val="28"/>
        </w:rPr>
      </w:pPr>
    </w:p>
    <w:p w:rsidR="00D7757F" w:rsidRPr="00E25541" w:rsidRDefault="00D7757F" w:rsidP="00E25541">
      <w:pPr>
        <w:autoSpaceDE w:val="0"/>
        <w:autoSpaceDN w:val="0"/>
        <w:adjustRightInd w:val="0"/>
        <w:contextualSpacing/>
        <w:jc w:val="center"/>
        <w:rPr>
          <w:kern w:val="2"/>
          <w:sz w:val="28"/>
          <w:szCs w:val="28"/>
        </w:rPr>
      </w:pPr>
      <w:r w:rsidRPr="00E25541">
        <w:rPr>
          <w:kern w:val="2"/>
          <w:sz w:val="28"/>
          <w:szCs w:val="28"/>
        </w:rPr>
        <w:t>Раздел 2. Порядок установления должностных окладов (ставо</w:t>
      </w:r>
      <w:r w:rsidR="00726F87">
        <w:rPr>
          <w:kern w:val="2"/>
          <w:sz w:val="28"/>
          <w:szCs w:val="28"/>
        </w:rPr>
        <w:t xml:space="preserve">к заработной платы) работников </w:t>
      </w:r>
      <w:r w:rsidRPr="00E25541">
        <w:rPr>
          <w:kern w:val="2"/>
          <w:sz w:val="28"/>
          <w:szCs w:val="28"/>
        </w:rPr>
        <w:t>учреждений</w:t>
      </w:r>
    </w:p>
    <w:p w:rsidR="00D7757F" w:rsidRPr="00E25541" w:rsidRDefault="00D7757F" w:rsidP="00E25541">
      <w:pPr>
        <w:autoSpaceDE w:val="0"/>
        <w:autoSpaceDN w:val="0"/>
        <w:adjustRightInd w:val="0"/>
        <w:contextualSpacing/>
        <w:jc w:val="center"/>
        <w:rPr>
          <w:strike/>
          <w:kern w:val="2"/>
          <w:sz w:val="28"/>
          <w:szCs w:val="28"/>
        </w:rPr>
      </w:pPr>
    </w:p>
    <w:p w:rsidR="00D76131" w:rsidRPr="00E25541" w:rsidRDefault="00D76131" w:rsidP="00E25541">
      <w:pPr>
        <w:autoSpaceDE w:val="0"/>
        <w:autoSpaceDN w:val="0"/>
        <w:adjustRightInd w:val="0"/>
        <w:ind w:firstLine="709"/>
        <w:contextualSpacing/>
        <w:jc w:val="both"/>
        <w:rPr>
          <w:kern w:val="2"/>
          <w:sz w:val="28"/>
          <w:szCs w:val="28"/>
        </w:rPr>
      </w:pPr>
      <w:r w:rsidRPr="00E25541">
        <w:rPr>
          <w:kern w:val="2"/>
          <w:sz w:val="28"/>
          <w:szCs w:val="28"/>
        </w:rPr>
        <w:t>2.1. Должностной оклад</w:t>
      </w:r>
      <w:r w:rsidR="00D7757F" w:rsidRPr="00E25541">
        <w:rPr>
          <w:kern w:val="2"/>
          <w:sz w:val="28"/>
          <w:szCs w:val="28"/>
        </w:rPr>
        <w:t xml:space="preserve"> (</w:t>
      </w:r>
      <w:r w:rsidRPr="00E25541">
        <w:rPr>
          <w:kern w:val="2"/>
          <w:sz w:val="28"/>
          <w:szCs w:val="28"/>
        </w:rPr>
        <w:t>ставка заработной платы</w:t>
      </w:r>
      <w:r w:rsidR="00D7757F" w:rsidRPr="00E25541">
        <w:rPr>
          <w:kern w:val="2"/>
          <w:sz w:val="28"/>
          <w:szCs w:val="28"/>
        </w:rPr>
        <w:t>)</w:t>
      </w:r>
      <w:r w:rsidR="00C82724" w:rsidRPr="00E25541">
        <w:rPr>
          <w:kern w:val="2"/>
          <w:sz w:val="28"/>
          <w:szCs w:val="28"/>
        </w:rPr>
        <w:t>-</w:t>
      </w:r>
      <w:r w:rsidRPr="00E25541">
        <w:rPr>
          <w:kern w:val="2"/>
          <w:sz w:val="28"/>
          <w:szCs w:val="28"/>
        </w:rPr>
        <w:t xml:space="preserve">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и стимулирующих выплат.</w:t>
      </w:r>
    </w:p>
    <w:p w:rsidR="00284E97"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 Минимальные должностные оклады (ставки заработной платы) работников учреждений.</w:t>
      </w:r>
    </w:p>
    <w:p w:rsidR="00C42836" w:rsidRPr="00E25541" w:rsidRDefault="00284E97" w:rsidP="00E25541">
      <w:pPr>
        <w:autoSpaceDE w:val="0"/>
        <w:autoSpaceDN w:val="0"/>
        <w:adjustRightInd w:val="0"/>
        <w:ind w:firstLine="709"/>
        <w:contextualSpacing/>
        <w:jc w:val="both"/>
        <w:rPr>
          <w:kern w:val="2"/>
          <w:sz w:val="28"/>
          <w:szCs w:val="28"/>
        </w:rPr>
      </w:pPr>
      <w:r w:rsidRPr="00E25541">
        <w:rPr>
          <w:kern w:val="2"/>
          <w:sz w:val="28"/>
          <w:szCs w:val="28"/>
        </w:rPr>
        <w:t>2.2.1. </w:t>
      </w:r>
      <w:r w:rsidR="00D76131" w:rsidRPr="00E25541">
        <w:rPr>
          <w:kern w:val="2"/>
          <w:sz w:val="28"/>
          <w:szCs w:val="28"/>
        </w:rPr>
        <w:t> </w:t>
      </w:r>
      <w:r w:rsidR="00973418" w:rsidRPr="00E25541">
        <w:rPr>
          <w:kern w:val="2"/>
          <w:sz w:val="28"/>
          <w:szCs w:val="28"/>
        </w:rPr>
        <w:t>Минимальные размеры д</w:t>
      </w:r>
      <w:r w:rsidR="00D76131" w:rsidRPr="00E25541">
        <w:rPr>
          <w:kern w:val="2"/>
          <w:sz w:val="28"/>
          <w:szCs w:val="28"/>
        </w:rPr>
        <w:t>олжностны</w:t>
      </w:r>
      <w:r w:rsidR="00973418" w:rsidRPr="00E25541">
        <w:rPr>
          <w:kern w:val="2"/>
          <w:sz w:val="28"/>
          <w:szCs w:val="28"/>
        </w:rPr>
        <w:t>х</w:t>
      </w:r>
      <w:r w:rsidR="00D76131" w:rsidRPr="00E25541">
        <w:rPr>
          <w:kern w:val="2"/>
          <w:sz w:val="28"/>
          <w:szCs w:val="28"/>
        </w:rPr>
        <w:t xml:space="preserve"> оклад</w:t>
      </w:r>
      <w:r w:rsidR="00973418" w:rsidRPr="00E25541">
        <w:rPr>
          <w:kern w:val="2"/>
          <w:sz w:val="28"/>
          <w:szCs w:val="28"/>
        </w:rPr>
        <w:t>ов</w:t>
      </w:r>
      <w:r w:rsidR="00D76131" w:rsidRPr="00E25541">
        <w:rPr>
          <w:kern w:val="2"/>
          <w:sz w:val="28"/>
          <w:szCs w:val="28"/>
        </w:rPr>
        <w:t xml:space="preserve"> работников культурыустанавливаются на основе ПКГ должностей, утвержденных приказом </w:t>
      </w:r>
      <w:r w:rsidRPr="00E25541">
        <w:rPr>
          <w:kern w:val="2"/>
          <w:sz w:val="28"/>
          <w:szCs w:val="28"/>
        </w:rPr>
        <w:t xml:space="preserve">Министерства здравоохранения и социального развития Российской Федерации (далее – Минздравсоцразвития России) </w:t>
      </w:r>
      <w:r w:rsidR="00D76131" w:rsidRPr="00E25541">
        <w:rPr>
          <w:kern w:val="2"/>
          <w:sz w:val="28"/>
          <w:szCs w:val="28"/>
        </w:rPr>
        <w:t xml:space="preserve">от 31.08.2007 № 570 </w:t>
      </w:r>
      <w:r w:rsidR="00824C61" w:rsidRPr="00E25541">
        <w:rPr>
          <w:kern w:val="2"/>
          <w:sz w:val="28"/>
          <w:szCs w:val="28"/>
        </w:rPr>
        <w:t>«</w:t>
      </w:r>
      <w:r w:rsidR="00D76131" w:rsidRPr="00E25541">
        <w:rPr>
          <w:kern w:val="2"/>
          <w:sz w:val="28"/>
          <w:szCs w:val="28"/>
        </w:rPr>
        <w:t>Об утверждении профессиональных квалификационных групп должностей работников культуры, искусства и кинематографии</w:t>
      </w:r>
      <w:r w:rsidR="00824C61" w:rsidRPr="00E25541">
        <w:rPr>
          <w:kern w:val="2"/>
          <w:sz w:val="28"/>
          <w:szCs w:val="28"/>
        </w:rPr>
        <w:t>»</w:t>
      </w:r>
      <w:r w:rsidR="00D76131" w:rsidRPr="00E25541">
        <w:rPr>
          <w:kern w:val="2"/>
          <w:sz w:val="28"/>
          <w:szCs w:val="28"/>
        </w:rPr>
        <w:t xml:space="preserve">. Минимальные размеры должностныхокладов по ПКГ приведены в таблице № </w:t>
      </w:r>
      <w:r w:rsidR="00F23DBB" w:rsidRPr="00E25541">
        <w:rPr>
          <w:kern w:val="2"/>
          <w:sz w:val="28"/>
          <w:szCs w:val="28"/>
        </w:rPr>
        <w:t>1</w:t>
      </w:r>
      <w:r w:rsidR="00D76131" w:rsidRPr="00E25541">
        <w:rPr>
          <w:kern w:val="2"/>
          <w:sz w:val="28"/>
          <w:szCs w:val="28"/>
        </w:rPr>
        <w:t>.</w:t>
      </w:r>
    </w:p>
    <w:p w:rsidR="00D76131" w:rsidRPr="00E25541" w:rsidRDefault="00D76131"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F23DBB" w:rsidRPr="00E25541">
        <w:rPr>
          <w:kern w:val="2"/>
          <w:sz w:val="28"/>
          <w:szCs w:val="28"/>
        </w:rPr>
        <w:t>1</w:t>
      </w:r>
    </w:p>
    <w:p w:rsidR="00F23DBB" w:rsidRPr="00E25541" w:rsidRDefault="00284E97"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05"/>
        <w:gridCol w:w="2078"/>
        <w:gridCol w:w="4098"/>
      </w:tblGrid>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Профессиональные квалификационные группы</w:t>
            </w:r>
          </w:p>
        </w:tc>
        <w:tc>
          <w:tcPr>
            <w:tcW w:w="2078" w:type="dxa"/>
            <w:hideMark/>
          </w:tcPr>
          <w:p w:rsidR="004E611F"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Минимальный </w:t>
            </w:r>
            <w:r w:rsidR="00284E97" w:rsidRPr="00E25541">
              <w:rPr>
                <w:kern w:val="2"/>
                <w:sz w:val="28"/>
                <w:szCs w:val="28"/>
              </w:rPr>
              <w:t xml:space="preserve">размер должностного оклада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(рублей)</w:t>
            </w:r>
          </w:p>
        </w:tc>
        <w:tc>
          <w:tcPr>
            <w:tcW w:w="4098"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должности</w:t>
            </w:r>
          </w:p>
        </w:tc>
      </w:tr>
      <w:tr w:rsidR="00C75415" w:rsidRPr="00E25541" w:rsidTr="004B341E">
        <w:tc>
          <w:tcPr>
            <w:tcW w:w="3805"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lastRenderedPageBreak/>
              <w:t>1</w:t>
            </w:r>
          </w:p>
        </w:tc>
        <w:tc>
          <w:tcPr>
            <w:tcW w:w="2078" w:type="dxa"/>
            <w:hideMark/>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2</w:t>
            </w:r>
          </w:p>
        </w:tc>
        <w:tc>
          <w:tcPr>
            <w:tcW w:w="4098" w:type="dxa"/>
          </w:tcPr>
          <w:p w:rsidR="00C75415" w:rsidRPr="00E25541" w:rsidRDefault="00CC2704" w:rsidP="00E25541">
            <w:pPr>
              <w:autoSpaceDE w:val="0"/>
              <w:autoSpaceDN w:val="0"/>
              <w:adjustRightInd w:val="0"/>
              <w:contextualSpacing/>
              <w:jc w:val="center"/>
              <w:rPr>
                <w:kern w:val="2"/>
                <w:sz w:val="28"/>
                <w:szCs w:val="28"/>
              </w:rPr>
            </w:pPr>
            <w:r w:rsidRPr="00E25541">
              <w:rPr>
                <w:kern w:val="2"/>
                <w:sz w:val="28"/>
                <w:szCs w:val="28"/>
              </w:rPr>
              <w:t>3</w:t>
            </w:r>
          </w:p>
        </w:tc>
      </w:tr>
      <w:tr w:rsidR="00C75415" w:rsidRPr="00E25541" w:rsidTr="004B341E">
        <w:tc>
          <w:tcPr>
            <w:tcW w:w="3805" w:type="dxa"/>
            <w:hideMark/>
          </w:tcPr>
          <w:p w:rsidR="00C75415" w:rsidRPr="00E25541" w:rsidRDefault="00284E97" w:rsidP="00E25541">
            <w:pPr>
              <w:autoSpaceDE w:val="0"/>
              <w:autoSpaceDN w:val="0"/>
              <w:adjustRightInd w:val="0"/>
              <w:contextualSpacing/>
              <w:jc w:val="both"/>
              <w:rPr>
                <w:kern w:val="2"/>
                <w:sz w:val="28"/>
                <w:szCs w:val="28"/>
              </w:rPr>
            </w:pPr>
            <w:r w:rsidRPr="00E25541">
              <w:rPr>
                <w:sz w:val="28"/>
                <w:szCs w:val="28"/>
              </w:rPr>
              <w:t>ПКГ</w:t>
            </w:r>
            <w:r w:rsidR="00960A5F" w:rsidRPr="00E25541">
              <w:rPr>
                <w:sz w:val="28"/>
                <w:szCs w:val="28"/>
              </w:rPr>
              <w:t>«</w:t>
            </w:r>
            <w:r w:rsidR="00F23DBB" w:rsidRPr="00E25541">
              <w:rPr>
                <w:sz w:val="28"/>
                <w:szCs w:val="28"/>
              </w:rPr>
              <w:t>Должности технических исполнителей и артистов вспомогательного состава</w:t>
            </w:r>
            <w:r w:rsidR="00960A5F" w:rsidRPr="00E25541">
              <w:rPr>
                <w:sz w:val="28"/>
                <w:szCs w:val="28"/>
              </w:rPr>
              <w:t>»</w:t>
            </w:r>
          </w:p>
        </w:tc>
        <w:tc>
          <w:tcPr>
            <w:tcW w:w="2078" w:type="dxa"/>
          </w:tcPr>
          <w:p w:rsidR="00C75415" w:rsidRPr="004B341E" w:rsidRDefault="00946E1C" w:rsidP="00E25541">
            <w:pPr>
              <w:autoSpaceDE w:val="0"/>
              <w:autoSpaceDN w:val="0"/>
              <w:adjustRightInd w:val="0"/>
              <w:contextualSpacing/>
              <w:jc w:val="center"/>
              <w:rPr>
                <w:kern w:val="2"/>
                <w:sz w:val="28"/>
                <w:szCs w:val="28"/>
              </w:rPr>
            </w:pPr>
            <w:r w:rsidRPr="004B341E">
              <w:rPr>
                <w:kern w:val="2"/>
                <w:sz w:val="28"/>
                <w:szCs w:val="28"/>
              </w:rPr>
              <w:t>5566</w:t>
            </w:r>
          </w:p>
        </w:tc>
        <w:tc>
          <w:tcPr>
            <w:tcW w:w="4098" w:type="dxa"/>
          </w:tcPr>
          <w:p w:rsidR="00C75415" w:rsidRPr="00E25541" w:rsidRDefault="00774835" w:rsidP="00774835">
            <w:pPr>
              <w:autoSpaceDE w:val="0"/>
              <w:autoSpaceDN w:val="0"/>
              <w:adjustRightInd w:val="0"/>
              <w:contextualSpacing/>
              <w:rPr>
                <w:kern w:val="2"/>
                <w:sz w:val="28"/>
                <w:szCs w:val="28"/>
              </w:rPr>
            </w:pPr>
            <w:r>
              <w:rPr>
                <w:sz w:val="28"/>
                <w:szCs w:val="28"/>
              </w:rPr>
              <w:t>кассир билетный</w:t>
            </w:r>
          </w:p>
        </w:tc>
      </w:tr>
      <w:tr w:rsidR="00C75415" w:rsidRPr="00E25541" w:rsidTr="004B341E">
        <w:tc>
          <w:tcPr>
            <w:tcW w:w="3805" w:type="dxa"/>
            <w:shd w:val="clear" w:color="auto" w:fill="auto"/>
            <w:hideMark/>
          </w:tcPr>
          <w:p w:rsidR="007D6DEB" w:rsidRPr="00E25541" w:rsidRDefault="00B1173A"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sz w:val="28"/>
                <w:szCs w:val="28"/>
              </w:rPr>
              <w:t xml:space="preserve">ПКГ </w:t>
            </w:r>
            <w:r w:rsidR="00960A5F" w:rsidRPr="00E25541">
              <w:rPr>
                <w:rFonts w:ascii="Times New Roman" w:hAnsi="Times New Roman" w:cs="Times New Roman"/>
                <w:sz w:val="28"/>
                <w:szCs w:val="28"/>
              </w:rPr>
              <w:t>«</w:t>
            </w:r>
            <w:r w:rsidR="006B1F8E" w:rsidRPr="00E25541">
              <w:rPr>
                <w:rFonts w:ascii="Times New Roman" w:hAnsi="Times New Roman" w:cs="Times New Roman"/>
                <w:sz w:val="28"/>
                <w:szCs w:val="28"/>
              </w:rPr>
              <w:t xml:space="preserve">Должности работников культуры, искусства </w:t>
            </w:r>
            <w:r w:rsidRPr="00E25541">
              <w:rPr>
                <w:rFonts w:ascii="Times New Roman" w:hAnsi="Times New Roman" w:cs="Times New Roman"/>
                <w:sz w:val="28"/>
                <w:szCs w:val="28"/>
              </w:rPr>
              <w:t xml:space="preserve">и кинематографии </w:t>
            </w:r>
            <w:r w:rsidR="006B1F8E" w:rsidRPr="00E25541">
              <w:rPr>
                <w:rFonts w:ascii="Times New Roman" w:hAnsi="Times New Roman" w:cs="Times New Roman"/>
                <w:sz w:val="28"/>
                <w:szCs w:val="28"/>
              </w:rPr>
              <w:t>среднего звена</w:t>
            </w:r>
            <w:r w:rsidR="00960A5F" w:rsidRPr="00E25541">
              <w:rPr>
                <w:rFonts w:ascii="Times New Roman" w:hAnsi="Times New Roman" w:cs="Times New Roman"/>
                <w:sz w:val="28"/>
                <w:szCs w:val="28"/>
              </w:rPr>
              <w:t>»</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без категории</w:t>
            </w:r>
          </w:p>
          <w:p w:rsidR="000C4A95"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2-я категория</w:t>
            </w:r>
          </w:p>
          <w:p w:rsidR="00A464F0" w:rsidRPr="00E25541" w:rsidRDefault="000C4A95" w:rsidP="00E25541">
            <w:pPr>
              <w:pStyle w:val="ConsPlusNormal"/>
              <w:ind w:firstLine="0"/>
              <w:contextualSpacing/>
              <w:rPr>
                <w:rFonts w:ascii="Times New Roman" w:hAnsi="Times New Roman" w:cs="Times New Roman"/>
                <w:kern w:val="2"/>
                <w:sz w:val="28"/>
                <w:szCs w:val="28"/>
              </w:rPr>
            </w:pPr>
            <w:r w:rsidRPr="00E25541">
              <w:rPr>
                <w:rFonts w:ascii="Times New Roman" w:hAnsi="Times New Roman" w:cs="Times New Roman"/>
                <w:kern w:val="2"/>
                <w:sz w:val="28"/>
                <w:szCs w:val="28"/>
              </w:rPr>
              <w:t>1-я категория</w:t>
            </w:r>
          </w:p>
        </w:tc>
        <w:tc>
          <w:tcPr>
            <w:tcW w:w="2078" w:type="dxa"/>
          </w:tcPr>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7F1A8F" w:rsidRPr="004B341E" w:rsidRDefault="007F1A8F" w:rsidP="00E25541">
            <w:pPr>
              <w:autoSpaceDE w:val="0"/>
              <w:autoSpaceDN w:val="0"/>
              <w:adjustRightInd w:val="0"/>
              <w:contextualSpacing/>
              <w:jc w:val="center"/>
              <w:rPr>
                <w:kern w:val="2"/>
                <w:sz w:val="28"/>
                <w:szCs w:val="28"/>
              </w:rPr>
            </w:pP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6756</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7077</w:t>
            </w:r>
          </w:p>
          <w:p w:rsidR="000C4A95" w:rsidRPr="004B341E" w:rsidRDefault="000C4A95" w:rsidP="00E25541">
            <w:pPr>
              <w:autoSpaceDE w:val="0"/>
              <w:autoSpaceDN w:val="0"/>
              <w:adjustRightInd w:val="0"/>
              <w:contextualSpacing/>
              <w:jc w:val="center"/>
              <w:rPr>
                <w:kern w:val="2"/>
                <w:sz w:val="28"/>
                <w:szCs w:val="28"/>
              </w:rPr>
            </w:pPr>
            <w:r w:rsidRPr="004B341E">
              <w:rPr>
                <w:kern w:val="2"/>
                <w:sz w:val="28"/>
                <w:szCs w:val="28"/>
              </w:rPr>
              <w:t>7427</w:t>
            </w:r>
          </w:p>
        </w:tc>
        <w:tc>
          <w:tcPr>
            <w:tcW w:w="4098" w:type="dxa"/>
          </w:tcPr>
          <w:p w:rsidR="00C75415" w:rsidRPr="00E25541" w:rsidRDefault="00946E1C" w:rsidP="00E25541">
            <w:pPr>
              <w:autoSpaceDE w:val="0"/>
              <w:autoSpaceDN w:val="0"/>
              <w:adjustRightInd w:val="0"/>
              <w:contextualSpacing/>
              <w:rPr>
                <w:kern w:val="2"/>
                <w:sz w:val="28"/>
                <w:szCs w:val="28"/>
              </w:rPr>
            </w:pPr>
            <w:r w:rsidRPr="00E25541">
              <w:rPr>
                <w:sz w:val="28"/>
                <w:szCs w:val="28"/>
              </w:rPr>
              <w:t xml:space="preserve">аккомпаниатор; </w:t>
            </w:r>
            <w:r w:rsidR="00E85138">
              <w:rPr>
                <w:sz w:val="28"/>
                <w:szCs w:val="28"/>
              </w:rPr>
              <w:t>руководитель кружка.</w:t>
            </w:r>
          </w:p>
        </w:tc>
      </w:tr>
      <w:tr w:rsidR="004F1D48" w:rsidRPr="00E25541" w:rsidTr="004B341E">
        <w:tc>
          <w:tcPr>
            <w:tcW w:w="3805" w:type="dxa"/>
            <w:hideMark/>
          </w:tcPr>
          <w:p w:rsidR="004F1D48" w:rsidRPr="00E25541" w:rsidRDefault="004F1D48" w:rsidP="00E25541">
            <w:pPr>
              <w:pStyle w:val="ConsPlusNormal"/>
              <w:ind w:firstLine="0"/>
              <w:contextualSpacing/>
              <w:rPr>
                <w:rFonts w:ascii="Times New Roman" w:hAnsi="Times New Roman" w:cs="Times New Roman"/>
                <w:sz w:val="28"/>
                <w:szCs w:val="28"/>
              </w:rPr>
            </w:pPr>
          </w:p>
        </w:tc>
        <w:tc>
          <w:tcPr>
            <w:tcW w:w="2078" w:type="dxa"/>
          </w:tcPr>
          <w:p w:rsidR="004F1D48" w:rsidRPr="00E25541" w:rsidRDefault="00192CB6" w:rsidP="00E25541">
            <w:pPr>
              <w:pStyle w:val="ConsPlusNormal"/>
              <w:ind w:firstLine="0"/>
              <w:contextualSpacing/>
              <w:jc w:val="center"/>
              <w:rPr>
                <w:rFonts w:ascii="Times New Roman" w:hAnsi="Times New Roman" w:cs="Times New Roman"/>
                <w:sz w:val="28"/>
                <w:szCs w:val="28"/>
              </w:rPr>
            </w:pPr>
            <w:r w:rsidRPr="00E25541">
              <w:rPr>
                <w:rFonts w:ascii="Times New Roman" w:hAnsi="Times New Roman" w:cs="Times New Roman"/>
                <w:sz w:val="28"/>
                <w:szCs w:val="28"/>
              </w:rPr>
              <w:t>10940</w:t>
            </w:r>
          </w:p>
        </w:tc>
        <w:tc>
          <w:tcPr>
            <w:tcW w:w="4098" w:type="dxa"/>
          </w:tcPr>
          <w:p w:rsidR="004F1D48" w:rsidRPr="00E25541" w:rsidRDefault="00192CB6" w:rsidP="00E25541">
            <w:pPr>
              <w:pStyle w:val="ConsPlusNormal"/>
              <w:ind w:firstLine="0"/>
              <w:contextualSpacing/>
              <w:rPr>
                <w:rFonts w:ascii="Times New Roman" w:hAnsi="Times New Roman" w:cs="Times New Roman"/>
                <w:sz w:val="28"/>
                <w:szCs w:val="28"/>
              </w:rPr>
            </w:pPr>
            <w:r w:rsidRPr="00E25541">
              <w:rPr>
                <w:rFonts w:ascii="Times New Roman" w:hAnsi="Times New Roman" w:cs="Times New Roman"/>
                <w:sz w:val="28"/>
                <w:szCs w:val="28"/>
              </w:rPr>
              <w:t>заведующий отделом (сектором) библиотеки; заведующий отделом (сектором) дома (дворца) ку</w:t>
            </w:r>
            <w:r w:rsidR="003760A0">
              <w:rPr>
                <w:rFonts w:ascii="Times New Roman" w:hAnsi="Times New Roman" w:cs="Times New Roman"/>
                <w:sz w:val="28"/>
                <w:szCs w:val="28"/>
              </w:rPr>
              <w:t>льтуры, парка культуры и отдыха.</w:t>
            </w:r>
          </w:p>
        </w:tc>
      </w:tr>
    </w:tbl>
    <w:p w:rsidR="0076486B" w:rsidRPr="005F37C4" w:rsidRDefault="0076486B" w:rsidP="00E25541">
      <w:pPr>
        <w:autoSpaceDE w:val="0"/>
        <w:autoSpaceDN w:val="0"/>
        <w:adjustRightInd w:val="0"/>
        <w:ind w:firstLine="709"/>
        <w:contextualSpacing/>
        <w:jc w:val="both"/>
        <w:rPr>
          <w:kern w:val="2"/>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2</w:t>
      </w:r>
      <w:r w:rsidR="00962133" w:rsidRPr="00E25541">
        <w:rPr>
          <w:kern w:val="2"/>
          <w:sz w:val="28"/>
          <w:szCs w:val="28"/>
        </w:rPr>
        <w:t xml:space="preserve">. </w:t>
      </w:r>
      <w:r w:rsidR="00973418" w:rsidRPr="00E25541">
        <w:rPr>
          <w:kern w:val="2"/>
          <w:sz w:val="28"/>
          <w:szCs w:val="28"/>
        </w:rPr>
        <w:t>Минимальные размеры д</w:t>
      </w:r>
      <w:r w:rsidR="00311C6D" w:rsidRPr="00E25541">
        <w:rPr>
          <w:sz w:val="28"/>
          <w:szCs w:val="28"/>
        </w:rPr>
        <w:t>олжностны</w:t>
      </w:r>
      <w:r w:rsidR="00973418" w:rsidRPr="00E25541">
        <w:rPr>
          <w:sz w:val="28"/>
          <w:szCs w:val="28"/>
        </w:rPr>
        <w:t>х</w:t>
      </w:r>
      <w:r w:rsidR="00311C6D" w:rsidRPr="00E25541">
        <w:rPr>
          <w:sz w:val="28"/>
          <w:szCs w:val="28"/>
        </w:rPr>
        <w:t xml:space="preserve"> оклад</w:t>
      </w:r>
      <w:r w:rsidR="00973418" w:rsidRPr="00E25541">
        <w:rPr>
          <w:sz w:val="28"/>
          <w:szCs w:val="28"/>
        </w:rPr>
        <w:t>ов</w:t>
      </w:r>
      <w:r w:rsidR="00311C6D" w:rsidRPr="00E25541">
        <w:rPr>
          <w:sz w:val="28"/>
          <w:szCs w:val="28"/>
        </w:rPr>
        <w:t xml:space="preserve"> работников, занимающих общеотраслевые должности руководителей структурных подразделений, специалистов и служащих, устанавливаются на основе </w:t>
      </w:r>
      <w:r w:rsidR="00962133" w:rsidRPr="00E25541">
        <w:rPr>
          <w:sz w:val="28"/>
          <w:szCs w:val="28"/>
        </w:rPr>
        <w:t xml:space="preserve">ПКГ </w:t>
      </w:r>
      <w:r w:rsidR="00311C6D" w:rsidRPr="00E25541">
        <w:rPr>
          <w:sz w:val="28"/>
          <w:szCs w:val="28"/>
        </w:rPr>
        <w:t xml:space="preserve">должностей, утвержденных приказом </w:t>
      </w:r>
      <w:r w:rsidR="00343EFE" w:rsidRPr="00E25541">
        <w:rPr>
          <w:sz w:val="28"/>
          <w:szCs w:val="28"/>
        </w:rPr>
        <w:t>Минздравсоцразвития России</w:t>
      </w:r>
      <w:r w:rsidR="00311C6D" w:rsidRPr="00E25541">
        <w:rPr>
          <w:sz w:val="28"/>
          <w:szCs w:val="28"/>
        </w:rPr>
        <w:t xml:space="preserve"> от 29.05.2008 № 247н </w:t>
      </w:r>
      <w:r w:rsidR="00824C61" w:rsidRPr="00E25541">
        <w:rPr>
          <w:sz w:val="28"/>
          <w:szCs w:val="28"/>
        </w:rPr>
        <w:t>«</w:t>
      </w:r>
      <w:r w:rsidR="00311C6D" w:rsidRPr="00E25541">
        <w:rPr>
          <w:sz w:val="28"/>
          <w:szCs w:val="28"/>
        </w:rPr>
        <w:t>Об утверждении профессиональных квалификационных групп общеотраслевых должностей руководителей, специалистов и служащих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должностных окладов по ПКГ приведены в таблице № </w:t>
      </w:r>
      <w:r w:rsidR="0028442C" w:rsidRPr="00E25541">
        <w:rPr>
          <w:kern w:val="2"/>
          <w:sz w:val="28"/>
          <w:szCs w:val="28"/>
        </w:rPr>
        <w:t>4</w:t>
      </w:r>
      <w:r w:rsidR="00810CAF" w:rsidRPr="00E25541">
        <w:rPr>
          <w:kern w:val="2"/>
          <w:sz w:val="28"/>
          <w:szCs w:val="28"/>
        </w:rPr>
        <w:t>.</w:t>
      </w:r>
    </w:p>
    <w:p w:rsidR="00345256" w:rsidRPr="00E25541" w:rsidRDefault="00345256" w:rsidP="00E25541">
      <w:pPr>
        <w:autoSpaceDE w:val="0"/>
        <w:autoSpaceDN w:val="0"/>
        <w:adjustRightInd w:val="0"/>
        <w:ind w:firstLine="709"/>
        <w:contextualSpacing/>
        <w:jc w:val="right"/>
        <w:rPr>
          <w:kern w:val="2"/>
          <w:sz w:val="28"/>
          <w:szCs w:val="28"/>
        </w:rPr>
      </w:pPr>
      <w:r w:rsidRPr="00E25541">
        <w:rPr>
          <w:kern w:val="2"/>
          <w:sz w:val="28"/>
          <w:szCs w:val="28"/>
        </w:rPr>
        <w:t xml:space="preserve">Таблица № </w:t>
      </w:r>
      <w:r w:rsidR="0028442C" w:rsidRPr="00E25541">
        <w:rPr>
          <w:kern w:val="2"/>
          <w:sz w:val="28"/>
          <w:szCs w:val="28"/>
        </w:rPr>
        <w:t>4</w:t>
      </w:r>
    </w:p>
    <w:p w:rsidR="00962133" w:rsidRPr="00E25541" w:rsidRDefault="00962133"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должностных окладов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345256" w:rsidRPr="00E25541" w:rsidTr="0094647D">
        <w:trPr>
          <w:tblHeader/>
        </w:trPr>
        <w:tc>
          <w:tcPr>
            <w:tcW w:w="3828" w:type="dxa"/>
            <w:shd w:val="clear" w:color="auto" w:fill="auto"/>
            <w:vAlign w:val="center"/>
          </w:tcPr>
          <w:p w:rsidR="00345256" w:rsidRPr="00E25541" w:rsidRDefault="00345256"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c>
          <w:tcPr>
            <w:tcW w:w="2977" w:type="dxa"/>
          </w:tcPr>
          <w:p w:rsidR="00345256" w:rsidRPr="00E25541" w:rsidRDefault="00345256"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345256" w:rsidRPr="00E25541" w:rsidRDefault="00345256" w:rsidP="00E25541">
            <w:pPr>
              <w:autoSpaceDE w:val="0"/>
              <w:autoSpaceDN w:val="0"/>
              <w:adjustRightInd w:val="0"/>
              <w:contextualSpacing/>
              <w:jc w:val="center"/>
              <w:rPr>
                <w:sz w:val="28"/>
                <w:szCs w:val="28"/>
              </w:rPr>
            </w:pPr>
            <w:r w:rsidRPr="00E25541">
              <w:rPr>
                <w:kern w:val="2"/>
                <w:sz w:val="28"/>
                <w:szCs w:val="28"/>
              </w:rPr>
              <w:t>должности</w:t>
            </w:r>
          </w:p>
        </w:tc>
      </w:tr>
    </w:tbl>
    <w:p w:rsidR="00345256" w:rsidRPr="00E25541" w:rsidRDefault="00345256"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345256" w:rsidRPr="00E25541" w:rsidTr="0094647D">
        <w:trPr>
          <w:cantSplit/>
          <w:tblHeader/>
        </w:trPr>
        <w:tc>
          <w:tcPr>
            <w:tcW w:w="3828" w:type="dxa"/>
            <w:shd w:val="clear" w:color="auto" w:fill="auto"/>
          </w:tcPr>
          <w:p w:rsidR="00345256" w:rsidRPr="00E25541" w:rsidRDefault="00345256" w:rsidP="00E25541">
            <w:pPr>
              <w:autoSpaceDE w:val="0"/>
              <w:autoSpaceDN w:val="0"/>
              <w:adjustRightInd w:val="0"/>
              <w:contextualSpacing/>
              <w:jc w:val="center"/>
              <w:outlineLvl w:val="0"/>
              <w:rPr>
                <w:sz w:val="28"/>
                <w:szCs w:val="28"/>
              </w:rPr>
            </w:pPr>
            <w:r w:rsidRPr="00E25541">
              <w:rPr>
                <w:sz w:val="28"/>
                <w:szCs w:val="28"/>
              </w:rPr>
              <w:t>1</w:t>
            </w:r>
          </w:p>
        </w:tc>
        <w:tc>
          <w:tcPr>
            <w:tcW w:w="2976" w:type="dxa"/>
            <w:shd w:val="clear" w:color="auto" w:fill="auto"/>
          </w:tcPr>
          <w:p w:rsidR="00345256" w:rsidRPr="00E25541" w:rsidRDefault="00345256" w:rsidP="00E25541">
            <w:pPr>
              <w:autoSpaceDE w:val="0"/>
              <w:autoSpaceDN w:val="0"/>
              <w:adjustRightInd w:val="0"/>
              <w:contextualSpacing/>
              <w:jc w:val="center"/>
              <w:rPr>
                <w:sz w:val="28"/>
                <w:szCs w:val="28"/>
              </w:rPr>
            </w:pPr>
            <w:r w:rsidRPr="00E25541">
              <w:rPr>
                <w:sz w:val="28"/>
                <w:szCs w:val="28"/>
              </w:rPr>
              <w:t>2</w:t>
            </w:r>
          </w:p>
        </w:tc>
        <w:tc>
          <w:tcPr>
            <w:tcW w:w="2977" w:type="dxa"/>
          </w:tcPr>
          <w:p w:rsidR="00345256" w:rsidRPr="00E25541" w:rsidRDefault="00CC2704" w:rsidP="00E25541">
            <w:pPr>
              <w:autoSpaceDE w:val="0"/>
              <w:autoSpaceDN w:val="0"/>
              <w:adjustRightInd w:val="0"/>
              <w:contextualSpacing/>
              <w:jc w:val="center"/>
              <w:rPr>
                <w:sz w:val="28"/>
                <w:szCs w:val="28"/>
              </w:rPr>
            </w:pPr>
            <w:r w:rsidRPr="00E25541">
              <w:rPr>
                <w:sz w:val="28"/>
                <w:szCs w:val="28"/>
              </w:rPr>
              <w:t>3</w:t>
            </w: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sidRPr="00E25541">
              <w:rPr>
                <w:sz w:val="28"/>
                <w:szCs w:val="28"/>
              </w:rPr>
              <w:t xml:space="preserve">ПКГ «Общеотраслевые должности служащих </w:t>
            </w:r>
            <w:r>
              <w:rPr>
                <w:sz w:val="28"/>
                <w:szCs w:val="28"/>
              </w:rPr>
              <w:t>первого</w:t>
            </w:r>
            <w:r w:rsidRPr="00E25541">
              <w:rPr>
                <w:sz w:val="28"/>
                <w:szCs w:val="28"/>
              </w:rPr>
              <w:t xml:space="preserve"> уровня»</w:t>
            </w:r>
          </w:p>
        </w:tc>
        <w:tc>
          <w:tcPr>
            <w:tcW w:w="2976" w:type="dxa"/>
            <w:shd w:val="clear" w:color="auto" w:fill="auto"/>
          </w:tcPr>
          <w:p w:rsidR="009D6F38" w:rsidRPr="00E25541" w:rsidRDefault="009D6F38" w:rsidP="00E25541">
            <w:pPr>
              <w:autoSpaceDE w:val="0"/>
              <w:autoSpaceDN w:val="0"/>
              <w:adjustRightInd w:val="0"/>
              <w:contextualSpacing/>
              <w:jc w:val="center"/>
              <w:rPr>
                <w:sz w:val="28"/>
                <w:szCs w:val="28"/>
              </w:rPr>
            </w:pPr>
          </w:p>
        </w:tc>
        <w:tc>
          <w:tcPr>
            <w:tcW w:w="2977" w:type="dxa"/>
          </w:tcPr>
          <w:p w:rsidR="009D6F38" w:rsidRPr="00E25541" w:rsidRDefault="009D6F38" w:rsidP="00E25541">
            <w:pPr>
              <w:autoSpaceDE w:val="0"/>
              <w:autoSpaceDN w:val="0"/>
              <w:adjustRightInd w:val="0"/>
              <w:contextualSpacing/>
              <w:jc w:val="both"/>
              <w:rPr>
                <w:sz w:val="28"/>
                <w:szCs w:val="28"/>
              </w:rPr>
            </w:pPr>
          </w:p>
        </w:tc>
      </w:tr>
      <w:tr w:rsidR="009D6F38" w:rsidRPr="00E25541" w:rsidTr="0094647D">
        <w:tc>
          <w:tcPr>
            <w:tcW w:w="3828" w:type="dxa"/>
            <w:shd w:val="clear" w:color="auto" w:fill="auto"/>
          </w:tcPr>
          <w:p w:rsidR="009D6F38" w:rsidRPr="00E25541" w:rsidRDefault="009D6F38" w:rsidP="00E25541">
            <w:pPr>
              <w:autoSpaceDE w:val="0"/>
              <w:autoSpaceDN w:val="0"/>
              <w:adjustRightInd w:val="0"/>
              <w:contextualSpacing/>
              <w:jc w:val="both"/>
              <w:outlineLvl w:val="0"/>
              <w:rPr>
                <w:sz w:val="28"/>
                <w:szCs w:val="28"/>
              </w:rPr>
            </w:pPr>
            <w:r>
              <w:rPr>
                <w:sz w:val="28"/>
                <w:szCs w:val="28"/>
              </w:rPr>
              <w:t>1</w:t>
            </w:r>
            <w:r w:rsidRPr="00E25541">
              <w:rPr>
                <w:sz w:val="28"/>
                <w:szCs w:val="28"/>
              </w:rPr>
              <w:t>-й квалификационный уровень</w:t>
            </w:r>
          </w:p>
        </w:tc>
        <w:tc>
          <w:tcPr>
            <w:tcW w:w="2976" w:type="dxa"/>
            <w:shd w:val="clear" w:color="auto" w:fill="auto"/>
          </w:tcPr>
          <w:p w:rsidR="009D6F38" w:rsidRPr="004B341E" w:rsidRDefault="009D6F38" w:rsidP="00E25541">
            <w:pPr>
              <w:autoSpaceDE w:val="0"/>
              <w:autoSpaceDN w:val="0"/>
              <w:adjustRightInd w:val="0"/>
              <w:contextualSpacing/>
              <w:jc w:val="center"/>
              <w:rPr>
                <w:sz w:val="28"/>
                <w:szCs w:val="28"/>
              </w:rPr>
            </w:pPr>
            <w:r w:rsidRPr="004B341E">
              <w:rPr>
                <w:sz w:val="28"/>
                <w:szCs w:val="28"/>
              </w:rPr>
              <w:t>4538</w:t>
            </w:r>
          </w:p>
        </w:tc>
        <w:tc>
          <w:tcPr>
            <w:tcW w:w="2977" w:type="dxa"/>
          </w:tcPr>
          <w:p w:rsidR="009D6F38" w:rsidRPr="004B341E" w:rsidRDefault="009D6F38" w:rsidP="00E25541">
            <w:pPr>
              <w:autoSpaceDE w:val="0"/>
              <w:autoSpaceDN w:val="0"/>
              <w:adjustRightInd w:val="0"/>
              <w:contextualSpacing/>
              <w:jc w:val="both"/>
              <w:rPr>
                <w:sz w:val="28"/>
                <w:szCs w:val="28"/>
              </w:rPr>
            </w:pPr>
            <w:r w:rsidRPr="004B341E">
              <w:rPr>
                <w:sz w:val="28"/>
                <w:szCs w:val="28"/>
              </w:rPr>
              <w:t>делопроизводитель</w:t>
            </w: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Pr="00E25541">
              <w:rPr>
                <w:sz w:val="28"/>
                <w:szCs w:val="28"/>
              </w:rPr>
              <w:t>Общеотраслевые должности служащих второго уровня</w:t>
            </w:r>
            <w:r w:rsidR="00824C61" w:rsidRPr="00E25541">
              <w:rPr>
                <w:sz w:val="28"/>
                <w:szCs w:val="28"/>
              </w:rPr>
              <w:t>»</w:t>
            </w:r>
          </w:p>
        </w:tc>
        <w:tc>
          <w:tcPr>
            <w:tcW w:w="2976" w:type="dxa"/>
            <w:shd w:val="clear" w:color="auto" w:fill="auto"/>
          </w:tcPr>
          <w:p w:rsidR="00345256" w:rsidRPr="004B341E" w:rsidRDefault="00345256" w:rsidP="00E25541">
            <w:pPr>
              <w:autoSpaceDE w:val="0"/>
              <w:autoSpaceDN w:val="0"/>
              <w:adjustRightInd w:val="0"/>
              <w:contextualSpacing/>
              <w:jc w:val="center"/>
              <w:rPr>
                <w:sz w:val="28"/>
                <w:szCs w:val="28"/>
              </w:rPr>
            </w:pPr>
          </w:p>
        </w:tc>
        <w:tc>
          <w:tcPr>
            <w:tcW w:w="2977" w:type="dxa"/>
          </w:tcPr>
          <w:p w:rsidR="00345256" w:rsidRPr="004B341E" w:rsidRDefault="00345256" w:rsidP="00E25541">
            <w:pPr>
              <w:autoSpaceDE w:val="0"/>
              <w:autoSpaceDN w:val="0"/>
              <w:adjustRightInd w:val="0"/>
              <w:contextualSpacing/>
              <w:jc w:val="both"/>
              <w:rPr>
                <w:sz w:val="28"/>
                <w:szCs w:val="28"/>
              </w:rPr>
            </w:pPr>
          </w:p>
        </w:tc>
      </w:tr>
      <w:tr w:rsidR="00345256" w:rsidRPr="00E25541" w:rsidTr="0094647D">
        <w:tc>
          <w:tcPr>
            <w:tcW w:w="3828" w:type="dxa"/>
            <w:shd w:val="clear" w:color="auto" w:fill="auto"/>
          </w:tcPr>
          <w:p w:rsidR="00345256" w:rsidRPr="00E25541" w:rsidRDefault="00345256" w:rsidP="00E25541">
            <w:pPr>
              <w:autoSpaceDE w:val="0"/>
              <w:autoSpaceDN w:val="0"/>
              <w:adjustRightInd w:val="0"/>
              <w:contextualSpacing/>
              <w:jc w:val="both"/>
              <w:rPr>
                <w:sz w:val="28"/>
                <w:szCs w:val="28"/>
              </w:rPr>
            </w:pPr>
            <w:r w:rsidRPr="00E25541">
              <w:rPr>
                <w:sz w:val="28"/>
                <w:szCs w:val="28"/>
              </w:rPr>
              <w:t>2-й квалификационный уровень</w:t>
            </w:r>
          </w:p>
        </w:tc>
        <w:tc>
          <w:tcPr>
            <w:tcW w:w="2976" w:type="dxa"/>
            <w:shd w:val="clear" w:color="auto" w:fill="auto"/>
          </w:tcPr>
          <w:p w:rsidR="00345256" w:rsidRPr="004B341E" w:rsidRDefault="000B1181" w:rsidP="00E25541">
            <w:pPr>
              <w:autoSpaceDE w:val="0"/>
              <w:autoSpaceDN w:val="0"/>
              <w:adjustRightInd w:val="0"/>
              <w:contextualSpacing/>
              <w:jc w:val="center"/>
              <w:rPr>
                <w:sz w:val="28"/>
                <w:szCs w:val="28"/>
              </w:rPr>
            </w:pPr>
            <w:r w:rsidRPr="004B341E">
              <w:rPr>
                <w:sz w:val="28"/>
                <w:szCs w:val="28"/>
              </w:rPr>
              <w:t>5246</w:t>
            </w:r>
          </w:p>
        </w:tc>
        <w:tc>
          <w:tcPr>
            <w:tcW w:w="2977" w:type="dxa"/>
          </w:tcPr>
          <w:p w:rsidR="00721064" w:rsidRPr="004B341E" w:rsidRDefault="00721064" w:rsidP="00E25541">
            <w:pPr>
              <w:autoSpaceDE w:val="0"/>
              <w:autoSpaceDN w:val="0"/>
              <w:adjustRightInd w:val="0"/>
              <w:contextualSpacing/>
              <w:rPr>
                <w:sz w:val="28"/>
                <w:szCs w:val="28"/>
              </w:rPr>
            </w:pPr>
            <w:r w:rsidRPr="004B341E">
              <w:rPr>
                <w:sz w:val="28"/>
                <w:szCs w:val="28"/>
              </w:rPr>
              <w:t>заведующий хозяйством.</w:t>
            </w:r>
          </w:p>
          <w:p w:rsidR="00345256" w:rsidRPr="004B341E" w:rsidRDefault="00345256" w:rsidP="00E25541">
            <w:pPr>
              <w:autoSpaceDE w:val="0"/>
              <w:autoSpaceDN w:val="0"/>
              <w:adjustRightInd w:val="0"/>
              <w:contextualSpacing/>
              <w:rPr>
                <w:sz w:val="28"/>
                <w:szCs w:val="28"/>
              </w:rPr>
            </w:pPr>
          </w:p>
        </w:tc>
      </w:tr>
    </w:tbl>
    <w:p w:rsidR="00C379DB" w:rsidRPr="00E25541" w:rsidRDefault="00C379DB"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3</w:t>
      </w:r>
      <w:r w:rsidR="00AF3F65" w:rsidRPr="00E25541">
        <w:rPr>
          <w:sz w:val="28"/>
          <w:szCs w:val="28"/>
        </w:rPr>
        <w:t>.</w:t>
      </w:r>
      <w:r w:rsidR="00311C6D" w:rsidRPr="00E25541">
        <w:rPr>
          <w:sz w:val="28"/>
          <w:szCs w:val="28"/>
        </w:rPr>
        <w:t> </w:t>
      </w:r>
      <w:r w:rsidR="00973418" w:rsidRPr="00E25541">
        <w:rPr>
          <w:sz w:val="28"/>
          <w:szCs w:val="28"/>
        </w:rPr>
        <w:t>Минимальные р</w:t>
      </w:r>
      <w:r w:rsidR="00311C6D" w:rsidRPr="00E25541">
        <w:rPr>
          <w:sz w:val="28"/>
          <w:szCs w:val="28"/>
        </w:rPr>
        <w:t xml:space="preserve">азмеры ставок заработной платы работников, занимающих общеотраслевые профессии рабочих, устанавливаются на основе </w:t>
      </w:r>
      <w:r w:rsidR="00AF3F65" w:rsidRPr="00E25541">
        <w:rPr>
          <w:sz w:val="28"/>
          <w:szCs w:val="28"/>
        </w:rPr>
        <w:t>ПКГ</w:t>
      </w:r>
      <w:r w:rsidR="00311C6D" w:rsidRPr="00E25541">
        <w:rPr>
          <w:sz w:val="28"/>
          <w:szCs w:val="28"/>
        </w:rPr>
        <w:t xml:space="preserve">, утвержденных </w:t>
      </w:r>
      <w:r w:rsidR="00AF3F65" w:rsidRPr="00E25541">
        <w:rPr>
          <w:sz w:val="28"/>
          <w:szCs w:val="28"/>
        </w:rPr>
        <w:t>п</w:t>
      </w:r>
      <w:r w:rsidR="00311C6D" w:rsidRPr="00E25541">
        <w:rPr>
          <w:sz w:val="28"/>
          <w:szCs w:val="28"/>
        </w:rPr>
        <w:t xml:space="preserve">риказом </w:t>
      </w:r>
      <w:r w:rsidR="00343EFE" w:rsidRPr="00E25541">
        <w:rPr>
          <w:kern w:val="2"/>
          <w:sz w:val="28"/>
          <w:szCs w:val="28"/>
        </w:rPr>
        <w:t>Минздравсоцразвития России</w:t>
      </w:r>
      <w:r w:rsidR="00311C6D" w:rsidRPr="00E25541">
        <w:rPr>
          <w:sz w:val="28"/>
          <w:szCs w:val="28"/>
        </w:rPr>
        <w:t xml:space="preserve">от 29.05.2008 № 248н </w:t>
      </w:r>
      <w:r w:rsidR="00824C61" w:rsidRPr="00E25541">
        <w:rPr>
          <w:sz w:val="28"/>
          <w:szCs w:val="28"/>
        </w:rPr>
        <w:t>«</w:t>
      </w:r>
      <w:r w:rsidR="00311C6D" w:rsidRPr="00E25541">
        <w:rPr>
          <w:sz w:val="28"/>
          <w:szCs w:val="28"/>
        </w:rPr>
        <w:t xml:space="preserve">Об утверждении профессиональных квалификационных групп </w:t>
      </w:r>
      <w:r w:rsidR="00311C6D" w:rsidRPr="00E25541">
        <w:rPr>
          <w:sz w:val="28"/>
          <w:szCs w:val="28"/>
        </w:rPr>
        <w:lastRenderedPageBreak/>
        <w:t>общеотраслевых профессий рабочих</w:t>
      </w:r>
      <w:r w:rsidR="00824C61" w:rsidRPr="00E25541">
        <w:rPr>
          <w:sz w:val="28"/>
          <w:szCs w:val="28"/>
        </w:rPr>
        <w:t>»</w:t>
      </w:r>
      <w:r w:rsidR="00311C6D" w:rsidRPr="00E25541">
        <w:rPr>
          <w:sz w:val="28"/>
          <w:szCs w:val="28"/>
        </w:rPr>
        <w:t xml:space="preserve">. </w:t>
      </w:r>
      <w:r w:rsidR="00810CAF" w:rsidRPr="00E25541">
        <w:rPr>
          <w:kern w:val="2"/>
          <w:sz w:val="28"/>
          <w:szCs w:val="28"/>
        </w:rPr>
        <w:t xml:space="preserve">Минимальные размеры ставок заработной платы по ПКГ приведены в таблице № </w:t>
      </w:r>
      <w:r w:rsidR="00DC26E0" w:rsidRPr="00E25541">
        <w:rPr>
          <w:kern w:val="2"/>
          <w:sz w:val="28"/>
          <w:szCs w:val="28"/>
        </w:rPr>
        <w:t>5</w:t>
      </w:r>
      <w:r w:rsidR="00810CAF" w:rsidRPr="00E25541">
        <w:rPr>
          <w:kern w:val="2"/>
          <w:sz w:val="28"/>
          <w:szCs w:val="28"/>
        </w:rPr>
        <w:t>.</w:t>
      </w:r>
    </w:p>
    <w:p w:rsidR="00EF531A" w:rsidRPr="00E25541" w:rsidRDefault="00EF531A" w:rsidP="00E25541">
      <w:pPr>
        <w:autoSpaceDE w:val="0"/>
        <w:autoSpaceDN w:val="0"/>
        <w:adjustRightInd w:val="0"/>
        <w:ind w:firstLine="709"/>
        <w:contextualSpacing/>
        <w:jc w:val="right"/>
        <w:rPr>
          <w:kern w:val="2"/>
          <w:sz w:val="28"/>
          <w:szCs w:val="28"/>
        </w:rPr>
      </w:pPr>
    </w:p>
    <w:p w:rsidR="00810CAF" w:rsidRPr="00E25541" w:rsidRDefault="00DC26E0" w:rsidP="00E25541">
      <w:pPr>
        <w:autoSpaceDE w:val="0"/>
        <w:autoSpaceDN w:val="0"/>
        <w:adjustRightInd w:val="0"/>
        <w:ind w:firstLine="709"/>
        <w:contextualSpacing/>
        <w:jc w:val="right"/>
        <w:rPr>
          <w:kern w:val="2"/>
          <w:sz w:val="28"/>
          <w:szCs w:val="28"/>
        </w:rPr>
      </w:pPr>
      <w:r w:rsidRPr="00E25541">
        <w:rPr>
          <w:kern w:val="2"/>
          <w:sz w:val="28"/>
          <w:szCs w:val="28"/>
        </w:rPr>
        <w:t>Таблица № 5</w:t>
      </w:r>
    </w:p>
    <w:p w:rsidR="00AF3F65" w:rsidRPr="00E25541" w:rsidRDefault="00AF3F65"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ставок заработной платы по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2976"/>
        <w:gridCol w:w="2977"/>
      </w:tblGrid>
      <w:tr w:rsidR="00C75415" w:rsidRPr="00E25541" w:rsidTr="0094647D">
        <w:tc>
          <w:tcPr>
            <w:tcW w:w="3828" w:type="dxa"/>
            <w:shd w:val="clear" w:color="auto" w:fill="auto"/>
            <w:vAlign w:val="center"/>
          </w:tcPr>
          <w:p w:rsidR="00C75415" w:rsidRPr="00E25541" w:rsidRDefault="00C75415" w:rsidP="00E25541">
            <w:pPr>
              <w:autoSpaceDE w:val="0"/>
              <w:autoSpaceDN w:val="0"/>
              <w:adjustRightInd w:val="0"/>
              <w:contextualSpacing/>
              <w:jc w:val="center"/>
              <w:rPr>
                <w:sz w:val="28"/>
                <w:szCs w:val="28"/>
              </w:rPr>
            </w:pPr>
            <w:r w:rsidRPr="00E25541">
              <w:rPr>
                <w:sz w:val="28"/>
                <w:szCs w:val="28"/>
              </w:rPr>
              <w:t>Профессиональные квалификационные группы</w:t>
            </w:r>
          </w:p>
        </w:tc>
        <w:tc>
          <w:tcPr>
            <w:tcW w:w="2976"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C75415" w:rsidRPr="00E25541" w:rsidRDefault="00C75415" w:rsidP="00E25541">
            <w:pPr>
              <w:autoSpaceDE w:val="0"/>
              <w:autoSpaceDN w:val="0"/>
              <w:adjustRightInd w:val="0"/>
              <w:contextualSpacing/>
              <w:jc w:val="center"/>
              <w:rPr>
                <w:sz w:val="28"/>
                <w:szCs w:val="28"/>
              </w:rPr>
            </w:pPr>
            <w:r w:rsidRPr="00E25541">
              <w:rPr>
                <w:sz w:val="28"/>
                <w:szCs w:val="28"/>
              </w:rPr>
              <w:t>(рублей)</w:t>
            </w:r>
          </w:p>
        </w:tc>
        <w:tc>
          <w:tcPr>
            <w:tcW w:w="2977" w:type="dxa"/>
          </w:tcPr>
          <w:p w:rsidR="00C75415" w:rsidRPr="00E25541" w:rsidRDefault="00C75415"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AF3F65" w:rsidRPr="00E25541" w:rsidRDefault="00AF3F65" w:rsidP="00E25541">
            <w:pPr>
              <w:autoSpaceDE w:val="0"/>
              <w:autoSpaceDN w:val="0"/>
              <w:adjustRightInd w:val="0"/>
              <w:contextualSpacing/>
              <w:jc w:val="center"/>
              <w:rPr>
                <w:sz w:val="28"/>
                <w:szCs w:val="28"/>
              </w:rPr>
            </w:pPr>
            <w:r w:rsidRPr="00E25541">
              <w:rPr>
                <w:kern w:val="2"/>
                <w:sz w:val="28"/>
                <w:szCs w:val="28"/>
              </w:rPr>
              <w:t>профессии</w:t>
            </w:r>
          </w:p>
        </w:tc>
      </w:tr>
    </w:tbl>
    <w:p w:rsidR="00311C6D" w:rsidRPr="00E25541" w:rsidRDefault="00311C6D"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64"/>
        <w:gridCol w:w="2858"/>
        <w:gridCol w:w="3459"/>
      </w:tblGrid>
      <w:tr w:rsidR="00C75415" w:rsidRPr="00E25541" w:rsidTr="004B341E">
        <w:trPr>
          <w:tblHeader/>
        </w:trPr>
        <w:tc>
          <w:tcPr>
            <w:tcW w:w="3464" w:type="dxa"/>
            <w:shd w:val="clear" w:color="auto" w:fill="auto"/>
          </w:tcPr>
          <w:p w:rsidR="00C75415" w:rsidRPr="00E25541" w:rsidRDefault="00C75415" w:rsidP="00E25541">
            <w:pPr>
              <w:autoSpaceDE w:val="0"/>
              <w:autoSpaceDN w:val="0"/>
              <w:adjustRightInd w:val="0"/>
              <w:contextualSpacing/>
              <w:jc w:val="center"/>
              <w:outlineLvl w:val="0"/>
              <w:rPr>
                <w:sz w:val="28"/>
                <w:szCs w:val="28"/>
              </w:rPr>
            </w:pPr>
            <w:r w:rsidRPr="00E25541">
              <w:rPr>
                <w:sz w:val="28"/>
                <w:szCs w:val="28"/>
              </w:rPr>
              <w:t>1</w:t>
            </w:r>
          </w:p>
        </w:tc>
        <w:tc>
          <w:tcPr>
            <w:tcW w:w="2858" w:type="dxa"/>
            <w:shd w:val="clear" w:color="auto" w:fill="auto"/>
          </w:tcPr>
          <w:p w:rsidR="00C75415" w:rsidRPr="00E25541" w:rsidRDefault="00C75415" w:rsidP="00E25541">
            <w:pPr>
              <w:autoSpaceDE w:val="0"/>
              <w:autoSpaceDN w:val="0"/>
              <w:adjustRightInd w:val="0"/>
              <w:contextualSpacing/>
              <w:jc w:val="center"/>
              <w:rPr>
                <w:sz w:val="28"/>
                <w:szCs w:val="28"/>
              </w:rPr>
            </w:pPr>
            <w:r w:rsidRPr="00E25541">
              <w:rPr>
                <w:sz w:val="28"/>
                <w:szCs w:val="28"/>
              </w:rPr>
              <w:t>2</w:t>
            </w:r>
          </w:p>
        </w:tc>
        <w:tc>
          <w:tcPr>
            <w:tcW w:w="3459" w:type="dxa"/>
          </w:tcPr>
          <w:p w:rsidR="00C75415" w:rsidRPr="00E25541" w:rsidRDefault="00C75415" w:rsidP="00E25541">
            <w:pPr>
              <w:autoSpaceDE w:val="0"/>
              <w:autoSpaceDN w:val="0"/>
              <w:adjustRightInd w:val="0"/>
              <w:contextualSpacing/>
              <w:jc w:val="center"/>
              <w:rPr>
                <w:sz w:val="28"/>
                <w:szCs w:val="28"/>
              </w:rPr>
            </w:pPr>
          </w:p>
        </w:tc>
      </w:tr>
      <w:tr w:rsidR="00C75415" w:rsidRPr="00E25541" w:rsidTr="004B341E">
        <w:tc>
          <w:tcPr>
            <w:tcW w:w="3464" w:type="dxa"/>
            <w:shd w:val="clear" w:color="auto" w:fill="auto"/>
          </w:tcPr>
          <w:p w:rsidR="00C75415" w:rsidRPr="00E25541" w:rsidRDefault="00833DA4" w:rsidP="00E25541">
            <w:pPr>
              <w:autoSpaceDE w:val="0"/>
              <w:autoSpaceDN w:val="0"/>
              <w:adjustRightInd w:val="0"/>
              <w:contextualSpacing/>
              <w:jc w:val="both"/>
              <w:outlineLvl w:val="0"/>
              <w:rPr>
                <w:sz w:val="28"/>
                <w:szCs w:val="28"/>
              </w:rPr>
            </w:pPr>
            <w:r w:rsidRPr="00E25541">
              <w:rPr>
                <w:sz w:val="28"/>
                <w:szCs w:val="28"/>
              </w:rPr>
              <w:t xml:space="preserve">ПКГ </w:t>
            </w:r>
            <w:r w:rsidR="00824C61" w:rsidRPr="00E25541">
              <w:rPr>
                <w:sz w:val="28"/>
                <w:szCs w:val="28"/>
              </w:rPr>
              <w:t>«</w:t>
            </w:r>
            <w:r w:rsidR="00C75415" w:rsidRPr="00E25541">
              <w:rPr>
                <w:sz w:val="28"/>
                <w:szCs w:val="28"/>
              </w:rPr>
              <w:t>Общеотраслевые профессии рабочих первого уровня</w:t>
            </w:r>
            <w:r w:rsidR="00824C61" w:rsidRPr="00E25541">
              <w:rPr>
                <w:sz w:val="28"/>
                <w:szCs w:val="28"/>
              </w:rPr>
              <w:t>»</w:t>
            </w:r>
          </w:p>
        </w:tc>
        <w:tc>
          <w:tcPr>
            <w:tcW w:w="2858" w:type="dxa"/>
            <w:shd w:val="clear" w:color="auto" w:fill="auto"/>
          </w:tcPr>
          <w:p w:rsidR="00C75415" w:rsidRPr="00E25541" w:rsidRDefault="00C75415" w:rsidP="00E25541">
            <w:pPr>
              <w:autoSpaceDE w:val="0"/>
              <w:autoSpaceDN w:val="0"/>
              <w:adjustRightInd w:val="0"/>
              <w:contextualSpacing/>
              <w:jc w:val="both"/>
              <w:rPr>
                <w:sz w:val="28"/>
                <w:szCs w:val="28"/>
              </w:rPr>
            </w:pPr>
          </w:p>
        </w:tc>
        <w:tc>
          <w:tcPr>
            <w:tcW w:w="3459" w:type="dxa"/>
          </w:tcPr>
          <w:p w:rsidR="00C75415" w:rsidRPr="00E25541" w:rsidRDefault="00C75415" w:rsidP="00E25541">
            <w:pPr>
              <w:autoSpaceDE w:val="0"/>
              <w:autoSpaceDN w:val="0"/>
              <w:adjustRightInd w:val="0"/>
              <w:contextualSpacing/>
              <w:jc w:val="both"/>
              <w:rPr>
                <w:sz w:val="28"/>
                <w:szCs w:val="28"/>
              </w:rPr>
            </w:pPr>
          </w:p>
        </w:tc>
      </w:tr>
      <w:tr w:rsidR="00C75415" w:rsidRPr="00E25541" w:rsidTr="004B341E">
        <w:tc>
          <w:tcPr>
            <w:tcW w:w="3464" w:type="dxa"/>
            <w:shd w:val="clear" w:color="auto" w:fill="auto"/>
          </w:tcPr>
          <w:p w:rsidR="00C75415" w:rsidRPr="00E25541" w:rsidRDefault="00C75415" w:rsidP="00E25541">
            <w:pPr>
              <w:autoSpaceDE w:val="0"/>
              <w:autoSpaceDN w:val="0"/>
              <w:adjustRightInd w:val="0"/>
              <w:contextualSpacing/>
              <w:jc w:val="both"/>
              <w:rPr>
                <w:sz w:val="28"/>
                <w:szCs w:val="28"/>
              </w:rPr>
            </w:pPr>
            <w:r w:rsidRPr="00E25541">
              <w:rPr>
                <w:sz w:val="28"/>
                <w:szCs w:val="28"/>
              </w:rPr>
              <w:t>1-й квалификационный уровень</w:t>
            </w:r>
          </w:p>
          <w:p w:rsidR="00C75415" w:rsidRPr="00E25541" w:rsidRDefault="00C75415" w:rsidP="00E25541">
            <w:pPr>
              <w:autoSpaceDE w:val="0"/>
              <w:autoSpaceDN w:val="0"/>
              <w:adjustRightInd w:val="0"/>
              <w:contextualSpacing/>
              <w:jc w:val="both"/>
              <w:rPr>
                <w:sz w:val="28"/>
                <w:szCs w:val="28"/>
              </w:rPr>
            </w:pPr>
            <w:r w:rsidRPr="00E25541">
              <w:rPr>
                <w:sz w:val="28"/>
                <w:szCs w:val="28"/>
              </w:rPr>
              <w:t>1-й квалификационный разряд</w:t>
            </w:r>
          </w:p>
          <w:p w:rsidR="00C75415" w:rsidRPr="00E25541" w:rsidRDefault="00C75415" w:rsidP="00E25541">
            <w:pPr>
              <w:autoSpaceDE w:val="0"/>
              <w:autoSpaceDN w:val="0"/>
              <w:adjustRightInd w:val="0"/>
              <w:contextualSpacing/>
              <w:jc w:val="both"/>
              <w:rPr>
                <w:sz w:val="28"/>
                <w:szCs w:val="28"/>
              </w:rPr>
            </w:pPr>
            <w:r w:rsidRPr="00E25541">
              <w:rPr>
                <w:sz w:val="28"/>
                <w:szCs w:val="28"/>
              </w:rPr>
              <w:t>2-й квалификационный разряд</w:t>
            </w:r>
          </w:p>
          <w:p w:rsidR="00C75415" w:rsidRPr="00E25541" w:rsidRDefault="00C75415" w:rsidP="00E25541">
            <w:pPr>
              <w:autoSpaceDE w:val="0"/>
              <w:autoSpaceDN w:val="0"/>
              <w:adjustRightInd w:val="0"/>
              <w:contextualSpacing/>
              <w:jc w:val="both"/>
              <w:rPr>
                <w:sz w:val="28"/>
                <w:szCs w:val="28"/>
              </w:rPr>
            </w:pPr>
            <w:r w:rsidRPr="00E25541">
              <w:rPr>
                <w:sz w:val="28"/>
                <w:szCs w:val="28"/>
              </w:rPr>
              <w:t xml:space="preserve">3-й квалификационный разряд </w:t>
            </w:r>
          </w:p>
        </w:tc>
        <w:tc>
          <w:tcPr>
            <w:tcW w:w="2858" w:type="dxa"/>
            <w:shd w:val="clear" w:color="auto" w:fill="auto"/>
          </w:tcPr>
          <w:p w:rsidR="00EF5512" w:rsidRPr="004B341E" w:rsidRDefault="00EF5512"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3730</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3947</w:t>
            </w:r>
          </w:p>
          <w:p w:rsidR="00035709" w:rsidRPr="004B341E" w:rsidRDefault="00035709" w:rsidP="00E25541">
            <w:pPr>
              <w:autoSpaceDE w:val="0"/>
              <w:autoSpaceDN w:val="0"/>
              <w:adjustRightInd w:val="0"/>
              <w:contextualSpacing/>
              <w:jc w:val="center"/>
              <w:rPr>
                <w:sz w:val="28"/>
                <w:szCs w:val="28"/>
              </w:rPr>
            </w:pPr>
          </w:p>
          <w:p w:rsidR="00035709" w:rsidRPr="004B341E" w:rsidRDefault="00035709" w:rsidP="00E25541">
            <w:pPr>
              <w:autoSpaceDE w:val="0"/>
              <w:autoSpaceDN w:val="0"/>
              <w:adjustRightInd w:val="0"/>
              <w:contextualSpacing/>
              <w:jc w:val="center"/>
              <w:rPr>
                <w:sz w:val="28"/>
                <w:szCs w:val="28"/>
              </w:rPr>
            </w:pPr>
            <w:r w:rsidRPr="004B341E">
              <w:rPr>
                <w:sz w:val="28"/>
                <w:szCs w:val="28"/>
              </w:rPr>
              <w:t>4178</w:t>
            </w:r>
          </w:p>
        </w:tc>
        <w:tc>
          <w:tcPr>
            <w:tcW w:w="3459" w:type="dxa"/>
          </w:tcPr>
          <w:p w:rsidR="00AF3F65" w:rsidRPr="004B341E" w:rsidRDefault="00AF3F65" w:rsidP="00E25541">
            <w:pPr>
              <w:autoSpaceDE w:val="0"/>
              <w:autoSpaceDN w:val="0"/>
              <w:adjustRightInd w:val="0"/>
              <w:contextualSpacing/>
              <w:rPr>
                <w:sz w:val="28"/>
                <w:szCs w:val="28"/>
              </w:rPr>
            </w:pPr>
            <w:r w:rsidRPr="004B341E">
              <w:rPr>
                <w:sz w:val="28"/>
                <w:szCs w:val="28"/>
              </w:rPr>
              <w:t>Наименования профессий рабочих, по которым предусмотрено присвоение 1</w:t>
            </w:r>
            <w:r w:rsidR="00AB187A" w:rsidRPr="004B341E">
              <w:rPr>
                <w:sz w:val="28"/>
                <w:szCs w:val="28"/>
              </w:rPr>
              <w:t xml:space="preserve">, </w:t>
            </w:r>
            <w:r w:rsidRPr="004B341E">
              <w:rPr>
                <w:sz w:val="28"/>
                <w:szCs w:val="28"/>
              </w:rPr>
              <w:t>2 и 3 квалификационных разрядов в соответствии с Единым тарифно - квалификационным справочником работ и профессий рабочих;</w:t>
            </w:r>
          </w:p>
          <w:p w:rsidR="00C75415" w:rsidRPr="004B341E" w:rsidRDefault="00703867" w:rsidP="00E25541">
            <w:pPr>
              <w:autoSpaceDE w:val="0"/>
              <w:autoSpaceDN w:val="0"/>
              <w:adjustRightInd w:val="0"/>
              <w:contextualSpacing/>
              <w:rPr>
                <w:sz w:val="28"/>
                <w:szCs w:val="28"/>
              </w:rPr>
            </w:pPr>
            <w:r w:rsidRPr="004B341E">
              <w:rPr>
                <w:sz w:val="28"/>
                <w:szCs w:val="28"/>
              </w:rPr>
              <w:t>гардеробщик;</w:t>
            </w:r>
            <w:r w:rsidR="00661395" w:rsidRPr="004B341E">
              <w:rPr>
                <w:sz w:val="28"/>
                <w:szCs w:val="28"/>
              </w:rPr>
              <w:t>кастельянша;</w:t>
            </w:r>
            <w:r w:rsidRPr="004B341E">
              <w:rPr>
                <w:sz w:val="28"/>
                <w:szCs w:val="28"/>
              </w:rPr>
              <w:t xml:space="preserve"> дворник;кладовщик; переплетчик</w:t>
            </w:r>
            <w:r w:rsidR="007F5528" w:rsidRPr="004B341E">
              <w:rPr>
                <w:sz w:val="28"/>
                <w:szCs w:val="28"/>
              </w:rPr>
              <w:t xml:space="preserve"> документов</w:t>
            </w:r>
            <w:r w:rsidRPr="004B341E">
              <w:rPr>
                <w:sz w:val="28"/>
                <w:szCs w:val="28"/>
              </w:rPr>
              <w:t xml:space="preserve">; сторож (вахтер); уборщик служебных помещений; </w:t>
            </w:r>
          </w:p>
        </w:tc>
      </w:tr>
    </w:tbl>
    <w:p w:rsidR="00D76131" w:rsidRPr="00E25541" w:rsidRDefault="00D76131" w:rsidP="00E25541">
      <w:pPr>
        <w:autoSpaceDE w:val="0"/>
        <w:autoSpaceDN w:val="0"/>
        <w:adjustRightInd w:val="0"/>
        <w:ind w:firstLine="709"/>
        <w:contextualSpacing/>
        <w:jc w:val="both"/>
        <w:rPr>
          <w:kern w:val="2"/>
          <w:sz w:val="28"/>
          <w:szCs w:val="28"/>
        </w:rPr>
      </w:pPr>
    </w:p>
    <w:p w:rsidR="00183D76" w:rsidRPr="00E25541" w:rsidRDefault="004B341E" w:rsidP="00183D76">
      <w:pPr>
        <w:autoSpaceDE w:val="0"/>
        <w:autoSpaceDN w:val="0"/>
        <w:adjustRightInd w:val="0"/>
        <w:ind w:firstLine="709"/>
        <w:contextualSpacing/>
        <w:jc w:val="both"/>
        <w:rPr>
          <w:kern w:val="2"/>
          <w:sz w:val="28"/>
          <w:szCs w:val="28"/>
        </w:rPr>
      </w:pPr>
      <w:r>
        <w:rPr>
          <w:kern w:val="2"/>
          <w:sz w:val="28"/>
          <w:szCs w:val="28"/>
        </w:rPr>
        <w:t>2.2.</w:t>
      </w:r>
      <w:r w:rsidRPr="005F37C4">
        <w:rPr>
          <w:kern w:val="2"/>
          <w:sz w:val="28"/>
          <w:szCs w:val="28"/>
        </w:rPr>
        <w:t>4</w:t>
      </w:r>
      <w:r w:rsidR="002043C4" w:rsidRPr="00E25541">
        <w:rPr>
          <w:kern w:val="2"/>
          <w:sz w:val="28"/>
          <w:szCs w:val="28"/>
        </w:rPr>
        <w:t xml:space="preserve">. </w:t>
      </w:r>
      <w:r w:rsidR="003B631C" w:rsidRPr="00E25541">
        <w:rPr>
          <w:sz w:val="28"/>
          <w:szCs w:val="28"/>
        </w:rPr>
        <w:t xml:space="preserve">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w:t>
      </w:r>
      <w:r w:rsidR="002043C4" w:rsidRPr="00E25541">
        <w:rPr>
          <w:sz w:val="28"/>
          <w:szCs w:val="28"/>
        </w:rPr>
        <w:t>ПКГ</w:t>
      </w:r>
      <w:r w:rsidR="003B631C" w:rsidRPr="00E25541">
        <w:rPr>
          <w:sz w:val="28"/>
          <w:szCs w:val="28"/>
        </w:rPr>
        <w:t>, утвержденные приказами Минздравсоцразвития России</w:t>
      </w:r>
      <w:r w:rsidR="007B1C12" w:rsidRPr="00E25541">
        <w:rPr>
          <w:sz w:val="28"/>
          <w:szCs w:val="28"/>
        </w:rPr>
        <w:t>, прив</w:t>
      </w:r>
      <w:r w:rsidR="00810CAF" w:rsidRPr="00E25541">
        <w:rPr>
          <w:kern w:val="2"/>
          <w:sz w:val="28"/>
          <w:szCs w:val="28"/>
        </w:rPr>
        <w:t xml:space="preserve">едены в таблице № </w:t>
      </w:r>
      <w:r w:rsidR="00DC26E0" w:rsidRPr="00E25541">
        <w:rPr>
          <w:kern w:val="2"/>
          <w:sz w:val="28"/>
          <w:szCs w:val="28"/>
        </w:rPr>
        <w:t>6</w:t>
      </w:r>
      <w:r w:rsidR="00810CAF" w:rsidRPr="00E25541">
        <w:rPr>
          <w:kern w:val="2"/>
          <w:sz w:val="28"/>
          <w:szCs w:val="28"/>
        </w:rPr>
        <w:t>.</w:t>
      </w:r>
    </w:p>
    <w:p w:rsidR="002043C4" w:rsidRPr="00E25541" w:rsidRDefault="00DC26E0" w:rsidP="00E25541">
      <w:pPr>
        <w:autoSpaceDE w:val="0"/>
        <w:autoSpaceDN w:val="0"/>
        <w:adjustRightInd w:val="0"/>
        <w:ind w:firstLine="709"/>
        <w:contextualSpacing/>
        <w:jc w:val="right"/>
        <w:rPr>
          <w:kern w:val="2"/>
          <w:sz w:val="28"/>
          <w:szCs w:val="28"/>
        </w:rPr>
      </w:pPr>
      <w:r w:rsidRPr="00E25541">
        <w:rPr>
          <w:kern w:val="2"/>
          <w:sz w:val="28"/>
          <w:szCs w:val="28"/>
        </w:rPr>
        <w:t>Таблица № 6</w:t>
      </w:r>
    </w:p>
    <w:p w:rsidR="002043C4" w:rsidRPr="00E25541" w:rsidRDefault="002043C4" w:rsidP="00E25541">
      <w:pPr>
        <w:autoSpaceDE w:val="0"/>
        <w:autoSpaceDN w:val="0"/>
        <w:adjustRightInd w:val="0"/>
        <w:ind w:firstLine="709"/>
        <w:contextualSpacing/>
        <w:jc w:val="center"/>
        <w:rPr>
          <w:sz w:val="28"/>
          <w:szCs w:val="28"/>
        </w:rPr>
      </w:pPr>
      <w:r w:rsidRPr="00E25541">
        <w:rPr>
          <w:sz w:val="28"/>
          <w:szCs w:val="28"/>
        </w:rPr>
        <w:t>Минимальные размеры должностных окладов работников, занимающих должности руководителей структурных подразделений, специалистов и служащих, не вошедшие в ПКГ</w:t>
      </w:r>
    </w:p>
    <w:p w:rsidR="002043C4" w:rsidRPr="00E25541" w:rsidRDefault="002043C4" w:rsidP="00E25541">
      <w:pPr>
        <w:autoSpaceDE w:val="0"/>
        <w:autoSpaceDN w:val="0"/>
        <w:adjustRightInd w:val="0"/>
        <w:ind w:firstLine="709"/>
        <w:contextualSpacing/>
        <w:jc w:val="center"/>
        <w:rPr>
          <w:kern w:val="2"/>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0"/>
        <w:gridCol w:w="4961"/>
      </w:tblGrid>
      <w:tr w:rsidR="00EC2CC7" w:rsidRPr="00E25541" w:rsidTr="0094647D">
        <w:trPr>
          <w:tblHeader/>
        </w:trPr>
        <w:tc>
          <w:tcPr>
            <w:tcW w:w="4820" w:type="dxa"/>
            <w:shd w:val="clear" w:color="auto" w:fill="auto"/>
            <w:vAlign w:val="center"/>
          </w:tcPr>
          <w:p w:rsidR="00EC2CC7" w:rsidRPr="00E25541" w:rsidRDefault="00EC2CC7" w:rsidP="00E25541">
            <w:pPr>
              <w:autoSpaceDE w:val="0"/>
              <w:autoSpaceDN w:val="0"/>
              <w:adjustRightInd w:val="0"/>
              <w:contextualSpacing/>
              <w:jc w:val="center"/>
              <w:rPr>
                <w:kern w:val="2"/>
                <w:sz w:val="28"/>
                <w:szCs w:val="28"/>
              </w:rPr>
            </w:pPr>
            <w:r w:rsidRPr="00E25541">
              <w:rPr>
                <w:kern w:val="2"/>
                <w:sz w:val="28"/>
                <w:szCs w:val="28"/>
              </w:rPr>
              <w:t xml:space="preserve">Наименование </w:t>
            </w:r>
          </w:p>
          <w:p w:rsidR="00EC2CC7" w:rsidRPr="00E25541" w:rsidRDefault="00EC2CC7" w:rsidP="00E25541">
            <w:pPr>
              <w:autoSpaceDE w:val="0"/>
              <w:autoSpaceDN w:val="0"/>
              <w:adjustRightInd w:val="0"/>
              <w:contextualSpacing/>
              <w:jc w:val="center"/>
              <w:rPr>
                <w:sz w:val="28"/>
                <w:szCs w:val="28"/>
              </w:rPr>
            </w:pPr>
            <w:r w:rsidRPr="00E25541">
              <w:rPr>
                <w:kern w:val="2"/>
                <w:sz w:val="28"/>
                <w:szCs w:val="28"/>
              </w:rPr>
              <w:t>должности</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Минимальный размер должностного оклада, (рублей)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0"/>
        <w:gridCol w:w="4961"/>
      </w:tblGrid>
      <w:tr w:rsidR="00EC2CC7" w:rsidRPr="00E25541" w:rsidTr="0094647D">
        <w:trPr>
          <w:cantSplit/>
          <w:tblHeader/>
        </w:trPr>
        <w:tc>
          <w:tcPr>
            <w:tcW w:w="4820" w:type="dxa"/>
            <w:shd w:val="clear" w:color="auto" w:fill="auto"/>
          </w:tcPr>
          <w:p w:rsidR="00EC2CC7" w:rsidRPr="00E25541" w:rsidRDefault="00EC2CC7" w:rsidP="00E25541">
            <w:pPr>
              <w:autoSpaceDE w:val="0"/>
              <w:autoSpaceDN w:val="0"/>
              <w:adjustRightInd w:val="0"/>
              <w:contextualSpacing/>
              <w:jc w:val="center"/>
              <w:outlineLvl w:val="0"/>
              <w:rPr>
                <w:sz w:val="28"/>
                <w:szCs w:val="28"/>
              </w:rPr>
            </w:pPr>
            <w:r w:rsidRPr="00E25541">
              <w:rPr>
                <w:sz w:val="28"/>
                <w:szCs w:val="28"/>
              </w:rPr>
              <w:t>1</w:t>
            </w:r>
          </w:p>
        </w:tc>
        <w:tc>
          <w:tcPr>
            <w:tcW w:w="4961" w:type="dxa"/>
            <w:shd w:val="clear" w:color="auto" w:fill="auto"/>
          </w:tcPr>
          <w:p w:rsidR="00EC2CC7" w:rsidRPr="00E25541" w:rsidRDefault="00EC2CC7" w:rsidP="00E25541">
            <w:pPr>
              <w:autoSpaceDE w:val="0"/>
              <w:autoSpaceDN w:val="0"/>
              <w:adjustRightInd w:val="0"/>
              <w:contextualSpacing/>
              <w:jc w:val="center"/>
              <w:rPr>
                <w:sz w:val="28"/>
                <w:szCs w:val="28"/>
              </w:rPr>
            </w:pPr>
            <w:r w:rsidRPr="00E25541">
              <w:rPr>
                <w:sz w:val="28"/>
                <w:szCs w:val="28"/>
              </w:rPr>
              <w:t>2</w:t>
            </w:r>
          </w:p>
        </w:tc>
      </w:tr>
      <w:tr w:rsidR="00312AD3" w:rsidRPr="00E25541" w:rsidTr="0094647D">
        <w:tc>
          <w:tcPr>
            <w:tcW w:w="4820" w:type="dxa"/>
            <w:shd w:val="clear" w:color="auto" w:fill="auto"/>
          </w:tcPr>
          <w:p w:rsidR="00312AD3" w:rsidRPr="00E25541" w:rsidRDefault="00312AD3" w:rsidP="00E25541">
            <w:pPr>
              <w:autoSpaceDE w:val="0"/>
              <w:autoSpaceDN w:val="0"/>
              <w:adjustRightInd w:val="0"/>
              <w:contextualSpacing/>
              <w:rPr>
                <w:sz w:val="28"/>
                <w:szCs w:val="28"/>
              </w:rPr>
            </w:pPr>
            <w:r w:rsidRPr="00E25541">
              <w:rPr>
                <w:sz w:val="28"/>
                <w:szCs w:val="28"/>
              </w:rPr>
              <w:t>кассир билетный</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5566</w:t>
            </w:r>
          </w:p>
        </w:tc>
      </w:tr>
      <w:tr w:rsidR="00312AD3" w:rsidRPr="00E25541" w:rsidTr="0094647D">
        <w:tc>
          <w:tcPr>
            <w:tcW w:w="4820" w:type="dxa"/>
            <w:shd w:val="clear" w:color="auto" w:fill="auto"/>
          </w:tcPr>
          <w:p w:rsidR="00312AD3" w:rsidRPr="00E25541" w:rsidRDefault="002B0AE7" w:rsidP="00E25541">
            <w:pPr>
              <w:autoSpaceDE w:val="0"/>
              <w:autoSpaceDN w:val="0"/>
              <w:adjustRightInd w:val="0"/>
              <w:contextualSpacing/>
              <w:rPr>
                <w:sz w:val="28"/>
                <w:szCs w:val="28"/>
              </w:rPr>
            </w:pPr>
            <w:r>
              <w:rPr>
                <w:sz w:val="28"/>
                <w:szCs w:val="28"/>
              </w:rPr>
              <w:t>художник</w:t>
            </w:r>
          </w:p>
        </w:tc>
        <w:tc>
          <w:tcPr>
            <w:tcW w:w="4961" w:type="dxa"/>
            <w:shd w:val="clear" w:color="auto" w:fill="auto"/>
          </w:tcPr>
          <w:p w:rsidR="00312AD3" w:rsidRPr="004B341E" w:rsidRDefault="00312AD3" w:rsidP="00E25541">
            <w:pPr>
              <w:autoSpaceDE w:val="0"/>
              <w:autoSpaceDN w:val="0"/>
              <w:adjustRightInd w:val="0"/>
              <w:contextualSpacing/>
              <w:jc w:val="center"/>
              <w:rPr>
                <w:sz w:val="28"/>
                <w:szCs w:val="28"/>
              </w:rPr>
            </w:pPr>
            <w:r w:rsidRPr="004B341E">
              <w:rPr>
                <w:sz w:val="28"/>
                <w:szCs w:val="28"/>
              </w:rPr>
              <w:t>6125</w:t>
            </w:r>
          </w:p>
        </w:tc>
      </w:tr>
      <w:tr w:rsidR="00651570" w:rsidRPr="00E25541" w:rsidTr="0094647D">
        <w:tc>
          <w:tcPr>
            <w:tcW w:w="4820" w:type="dxa"/>
            <w:shd w:val="clear" w:color="auto" w:fill="auto"/>
          </w:tcPr>
          <w:p w:rsidR="00651570" w:rsidRPr="00E25541" w:rsidRDefault="00651570" w:rsidP="00440AF7">
            <w:pPr>
              <w:autoSpaceDE w:val="0"/>
              <w:autoSpaceDN w:val="0"/>
              <w:adjustRightInd w:val="0"/>
              <w:contextualSpacing/>
              <w:rPr>
                <w:sz w:val="28"/>
                <w:szCs w:val="28"/>
              </w:rPr>
            </w:pPr>
            <w:r>
              <w:rPr>
                <w:sz w:val="28"/>
                <w:szCs w:val="28"/>
              </w:rPr>
              <w:t>звукооператор;</w:t>
            </w:r>
            <w:r w:rsidRPr="00E25541">
              <w:rPr>
                <w:sz w:val="28"/>
                <w:szCs w:val="28"/>
              </w:rPr>
              <w:t xml:space="preserve"> менеджер по культурно-массовому досугу:</w:t>
            </w:r>
          </w:p>
          <w:p w:rsidR="00651570" w:rsidRPr="00E25541" w:rsidRDefault="00651570" w:rsidP="00440AF7">
            <w:pPr>
              <w:autoSpaceDE w:val="0"/>
              <w:autoSpaceDN w:val="0"/>
              <w:adjustRightInd w:val="0"/>
              <w:contextualSpacing/>
              <w:rPr>
                <w:sz w:val="28"/>
                <w:szCs w:val="28"/>
              </w:rPr>
            </w:pPr>
            <w:r w:rsidRPr="00E25541">
              <w:rPr>
                <w:sz w:val="28"/>
                <w:szCs w:val="28"/>
              </w:rPr>
              <w:t>без категории</w:t>
            </w:r>
          </w:p>
          <w:p w:rsidR="00651570" w:rsidRPr="00E25541" w:rsidRDefault="00651570" w:rsidP="00440AF7">
            <w:pPr>
              <w:autoSpaceDE w:val="0"/>
              <w:autoSpaceDN w:val="0"/>
              <w:adjustRightInd w:val="0"/>
              <w:contextualSpacing/>
              <w:rPr>
                <w:sz w:val="28"/>
                <w:szCs w:val="28"/>
              </w:rPr>
            </w:pPr>
            <w:r w:rsidRPr="00E25541">
              <w:rPr>
                <w:sz w:val="28"/>
                <w:szCs w:val="28"/>
              </w:rPr>
              <w:t>2-я категория</w:t>
            </w:r>
          </w:p>
          <w:p w:rsidR="00651570" w:rsidRPr="00E25541" w:rsidRDefault="00651570" w:rsidP="00440AF7">
            <w:pPr>
              <w:autoSpaceDE w:val="0"/>
              <w:autoSpaceDN w:val="0"/>
              <w:adjustRightInd w:val="0"/>
              <w:contextualSpacing/>
              <w:rPr>
                <w:sz w:val="28"/>
                <w:szCs w:val="28"/>
              </w:rPr>
            </w:pPr>
            <w:r w:rsidRPr="00E25541">
              <w:rPr>
                <w:sz w:val="28"/>
                <w:szCs w:val="28"/>
              </w:rPr>
              <w:lastRenderedPageBreak/>
              <w:t>1-я категория</w:t>
            </w:r>
          </w:p>
          <w:p w:rsidR="00651570" w:rsidRPr="00E25541" w:rsidRDefault="00651570" w:rsidP="00440AF7">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651570" w:rsidRPr="007A3CFE" w:rsidRDefault="00651570" w:rsidP="00440AF7">
            <w:pPr>
              <w:autoSpaceDE w:val="0"/>
              <w:autoSpaceDN w:val="0"/>
              <w:adjustRightInd w:val="0"/>
              <w:contextualSpacing/>
              <w:jc w:val="center"/>
              <w:rPr>
                <w:sz w:val="28"/>
                <w:szCs w:val="28"/>
              </w:rPr>
            </w:pPr>
          </w:p>
          <w:p w:rsidR="00651570" w:rsidRPr="007A3CFE" w:rsidRDefault="00651570" w:rsidP="00440AF7">
            <w:pPr>
              <w:pStyle w:val="ConsPlusNormal"/>
              <w:ind w:firstLine="0"/>
              <w:contextualSpacing/>
              <w:jc w:val="center"/>
              <w:rPr>
                <w:rFonts w:ascii="Times New Roman" w:hAnsi="Times New Roman" w:cs="Times New Roman"/>
                <w:sz w:val="28"/>
                <w:szCs w:val="28"/>
              </w:rPr>
            </w:pP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7077</w:t>
            </w: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651570" w:rsidRPr="007A3CFE" w:rsidRDefault="00651570" w:rsidP="00440AF7">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lastRenderedPageBreak/>
              <w:t>7795</w:t>
            </w:r>
          </w:p>
          <w:p w:rsidR="00651570" w:rsidRPr="007A3CFE" w:rsidRDefault="00651570" w:rsidP="00440AF7">
            <w:pPr>
              <w:autoSpaceDE w:val="0"/>
              <w:autoSpaceDN w:val="0"/>
              <w:adjustRightInd w:val="0"/>
              <w:contextualSpacing/>
              <w:jc w:val="center"/>
              <w:rPr>
                <w:sz w:val="28"/>
                <w:szCs w:val="28"/>
              </w:rPr>
            </w:pPr>
            <w:r w:rsidRPr="007A3CFE">
              <w:rPr>
                <w:sz w:val="28"/>
                <w:szCs w:val="28"/>
              </w:rPr>
              <w:t>8183</w:t>
            </w:r>
          </w:p>
        </w:tc>
      </w:tr>
      <w:tr w:rsidR="00312AD3" w:rsidRPr="00E25541" w:rsidTr="0094647D">
        <w:tc>
          <w:tcPr>
            <w:tcW w:w="4820" w:type="dxa"/>
            <w:shd w:val="clear" w:color="auto" w:fill="auto"/>
          </w:tcPr>
          <w:p w:rsidR="00312AD3" w:rsidRPr="00530091" w:rsidRDefault="004F5E7C" w:rsidP="00E25541">
            <w:pPr>
              <w:autoSpaceDE w:val="0"/>
              <w:autoSpaceDN w:val="0"/>
              <w:adjustRightInd w:val="0"/>
              <w:contextualSpacing/>
              <w:rPr>
                <w:color w:val="FF0000"/>
                <w:sz w:val="28"/>
                <w:szCs w:val="28"/>
              </w:rPr>
            </w:pPr>
            <w:r>
              <w:rPr>
                <w:sz w:val="28"/>
                <w:szCs w:val="28"/>
              </w:rPr>
              <w:lastRenderedPageBreak/>
              <w:t>художественный руководитель;</w:t>
            </w:r>
            <w:r w:rsidR="00312AD3" w:rsidRPr="00530091">
              <w:rPr>
                <w:color w:val="FF0000"/>
                <w:sz w:val="28"/>
                <w:szCs w:val="28"/>
              </w:rPr>
              <w:t>:</w:t>
            </w:r>
          </w:p>
          <w:p w:rsidR="00312AD3" w:rsidRPr="00E25541" w:rsidRDefault="00312AD3" w:rsidP="00E25541">
            <w:pPr>
              <w:autoSpaceDE w:val="0"/>
              <w:autoSpaceDN w:val="0"/>
              <w:adjustRightInd w:val="0"/>
              <w:contextualSpacing/>
              <w:rPr>
                <w:sz w:val="28"/>
                <w:szCs w:val="28"/>
              </w:rPr>
            </w:pPr>
            <w:r w:rsidRPr="00E25541">
              <w:rPr>
                <w:sz w:val="28"/>
                <w:szCs w:val="28"/>
              </w:rPr>
              <w:t>без категории</w:t>
            </w:r>
          </w:p>
          <w:p w:rsidR="00312AD3" w:rsidRPr="00E25541" w:rsidRDefault="00312AD3" w:rsidP="00E25541">
            <w:pPr>
              <w:autoSpaceDE w:val="0"/>
              <w:autoSpaceDN w:val="0"/>
              <w:adjustRightInd w:val="0"/>
              <w:contextualSpacing/>
              <w:rPr>
                <w:sz w:val="28"/>
                <w:szCs w:val="28"/>
              </w:rPr>
            </w:pPr>
            <w:r w:rsidRPr="00E25541">
              <w:rPr>
                <w:sz w:val="28"/>
                <w:szCs w:val="28"/>
              </w:rPr>
              <w:t>2-я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1-я категория</w:t>
            </w:r>
          </w:p>
          <w:p w:rsidR="00312AD3" w:rsidRPr="00E25541" w:rsidRDefault="00312AD3" w:rsidP="00E25541">
            <w:pPr>
              <w:autoSpaceDE w:val="0"/>
              <w:autoSpaceDN w:val="0"/>
              <w:adjustRightInd w:val="0"/>
              <w:contextualSpacing/>
              <w:rPr>
                <w:sz w:val="28"/>
                <w:szCs w:val="28"/>
              </w:rPr>
            </w:pPr>
            <w:r w:rsidRPr="00E25541">
              <w:rPr>
                <w:sz w:val="28"/>
                <w:szCs w:val="28"/>
              </w:rPr>
              <w:t>ведущий</w:t>
            </w:r>
          </w:p>
        </w:tc>
        <w:tc>
          <w:tcPr>
            <w:tcW w:w="4961" w:type="dxa"/>
            <w:shd w:val="clear" w:color="auto" w:fill="auto"/>
          </w:tcPr>
          <w:p w:rsidR="00312AD3" w:rsidRPr="007A3CFE" w:rsidRDefault="00312AD3" w:rsidP="00E25541">
            <w:pPr>
              <w:autoSpaceDE w:val="0"/>
              <w:autoSpaceDN w:val="0"/>
              <w:adjustRightInd w:val="0"/>
              <w:contextualSpacing/>
              <w:jc w:val="center"/>
              <w:rPr>
                <w:sz w:val="28"/>
                <w:szCs w:val="28"/>
              </w:rPr>
            </w:pP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7427</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7795</w:t>
            </w:r>
          </w:p>
          <w:p w:rsidR="00312AD3" w:rsidRPr="007A3CFE" w:rsidRDefault="00312AD3" w:rsidP="00E25541">
            <w:pPr>
              <w:pStyle w:val="ConsPlusNormal"/>
              <w:ind w:firstLine="0"/>
              <w:contextualSpacing/>
              <w:jc w:val="center"/>
              <w:rPr>
                <w:rFonts w:ascii="Times New Roman" w:hAnsi="Times New Roman" w:cs="Times New Roman"/>
                <w:sz w:val="28"/>
                <w:szCs w:val="28"/>
              </w:rPr>
            </w:pPr>
            <w:r w:rsidRPr="007A3CFE">
              <w:rPr>
                <w:rFonts w:ascii="Times New Roman" w:hAnsi="Times New Roman" w:cs="Times New Roman"/>
                <w:sz w:val="28"/>
                <w:szCs w:val="28"/>
              </w:rPr>
              <w:t>8183</w:t>
            </w:r>
          </w:p>
          <w:p w:rsidR="00312AD3" w:rsidRPr="007A3CFE" w:rsidRDefault="00312AD3" w:rsidP="00E25541">
            <w:pPr>
              <w:autoSpaceDE w:val="0"/>
              <w:autoSpaceDN w:val="0"/>
              <w:adjustRightInd w:val="0"/>
              <w:contextualSpacing/>
              <w:jc w:val="center"/>
              <w:rPr>
                <w:sz w:val="28"/>
                <w:szCs w:val="28"/>
              </w:rPr>
            </w:pPr>
            <w:r w:rsidRPr="007A3CFE">
              <w:rPr>
                <w:sz w:val="28"/>
                <w:szCs w:val="28"/>
              </w:rPr>
              <w:t>8592</w:t>
            </w:r>
          </w:p>
        </w:tc>
      </w:tr>
    </w:tbl>
    <w:p w:rsidR="002043C4" w:rsidRPr="00E25541" w:rsidRDefault="002043C4" w:rsidP="00E25541">
      <w:pPr>
        <w:autoSpaceDE w:val="0"/>
        <w:autoSpaceDN w:val="0"/>
        <w:adjustRightInd w:val="0"/>
        <w:ind w:firstLine="709"/>
        <w:contextualSpacing/>
        <w:jc w:val="both"/>
        <w:rPr>
          <w:sz w:val="28"/>
          <w:szCs w:val="28"/>
        </w:rPr>
      </w:pPr>
    </w:p>
    <w:p w:rsidR="00810CAF" w:rsidRPr="00E25541" w:rsidRDefault="004B341E" w:rsidP="00E25541">
      <w:pPr>
        <w:autoSpaceDE w:val="0"/>
        <w:autoSpaceDN w:val="0"/>
        <w:adjustRightInd w:val="0"/>
        <w:ind w:firstLine="709"/>
        <w:contextualSpacing/>
        <w:jc w:val="both"/>
        <w:rPr>
          <w:kern w:val="2"/>
          <w:sz w:val="28"/>
          <w:szCs w:val="28"/>
        </w:rPr>
      </w:pPr>
      <w:r>
        <w:rPr>
          <w:sz w:val="28"/>
          <w:szCs w:val="28"/>
        </w:rPr>
        <w:t>2.2.</w:t>
      </w:r>
      <w:r w:rsidRPr="005F37C4">
        <w:rPr>
          <w:sz w:val="28"/>
          <w:szCs w:val="28"/>
        </w:rPr>
        <w:t>5</w:t>
      </w:r>
      <w:r w:rsidR="002043C4" w:rsidRPr="00E25541">
        <w:rPr>
          <w:sz w:val="28"/>
          <w:szCs w:val="28"/>
        </w:rPr>
        <w:t xml:space="preserve">. </w:t>
      </w:r>
      <w:r w:rsidR="003B631C" w:rsidRPr="00E25541">
        <w:rPr>
          <w:sz w:val="28"/>
          <w:szCs w:val="28"/>
        </w:rPr>
        <w:t xml:space="preserve">Минимальные размеры ставок заработной платы работников, занимающих профессии рабочих,не вошедшие в </w:t>
      </w:r>
      <w:r w:rsidR="002043C4" w:rsidRPr="00E25541">
        <w:rPr>
          <w:sz w:val="28"/>
          <w:szCs w:val="28"/>
        </w:rPr>
        <w:t>ПКГ</w:t>
      </w:r>
      <w:r w:rsidR="003B631C" w:rsidRPr="00E25541">
        <w:rPr>
          <w:sz w:val="28"/>
          <w:szCs w:val="28"/>
        </w:rPr>
        <w:t>, утвержденные приказами Минздравсоцразвития России</w:t>
      </w:r>
      <w:r w:rsidR="007B1C12" w:rsidRPr="00E25541">
        <w:rPr>
          <w:sz w:val="28"/>
          <w:szCs w:val="28"/>
        </w:rPr>
        <w:t>,</w:t>
      </w:r>
      <w:r w:rsidR="000C3804" w:rsidRPr="00E25541">
        <w:rPr>
          <w:kern w:val="2"/>
          <w:sz w:val="28"/>
          <w:szCs w:val="28"/>
        </w:rPr>
        <w:t xml:space="preserve"> приведены в таблице № </w:t>
      </w:r>
      <w:r w:rsidR="000C22DA" w:rsidRPr="00E25541">
        <w:rPr>
          <w:kern w:val="2"/>
          <w:sz w:val="28"/>
          <w:szCs w:val="28"/>
        </w:rPr>
        <w:t>7</w:t>
      </w:r>
      <w:r w:rsidR="00810CAF" w:rsidRPr="00E25541">
        <w:rPr>
          <w:kern w:val="2"/>
          <w:sz w:val="28"/>
          <w:szCs w:val="28"/>
        </w:rPr>
        <w:t>.</w:t>
      </w:r>
    </w:p>
    <w:p w:rsidR="0093685E" w:rsidRPr="00E25541" w:rsidRDefault="0093685E" w:rsidP="00E25541">
      <w:pPr>
        <w:autoSpaceDE w:val="0"/>
        <w:autoSpaceDN w:val="0"/>
        <w:adjustRightInd w:val="0"/>
        <w:ind w:firstLine="709"/>
        <w:contextualSpacing/>
        <w:jc w:val="both"/>
        <w:rPr>
          <w:kern w:val="2"/>
          <w:sz w:val="28"/>
          <w:szCs w:val="28"/>
        </w:rPr>
      </w:pPr>
    </w:p>
    <w:p w:rsidR="00810CAF" w:rsidRPr="00E25541" w:rsidRDefault="000C22DA" w:rsidP="00E25541">
      <w:pPr>
        <w:autoSpaceDE w:val="0"/>
        <w:autoSpaceDN w:val="0"/>
        <w:adjustRightInd w:val="0"/>
        <w:ind w:firstLine="709"/>
        <w:contextualSpacing/>
        <w:jc w:val="right"/>
        <w:rPr>
          <w:kern w:val="2"/>
          <w:sz w:val="28"/>
          <w:szCs w:val="28"/>
        </w:rPr>
      </w:pPr>
      <w:r w:rsidRPr="00E25541">
        <w:rPr>
          <w:kern w:val="2"/>
          <w:sz w:val="28"/>
          <w:szCs w:val="28"/>
        </w:rPr>
        <w:t>Таблица № 7</w:t>
      </w:r>
    </w:p>
    <w:p w:rsidR="000C22DA" w:rsidRPr="00E25541" w:rsidRDefault="002043C4" w:rsidP="00E25541">
      <w:pPr>
        <w:autoSpaceDE w:val="0"/>
        <w:autoSpaceDN w:val="0"/>
        <w:adjustRightInd w:val="0"/>
        <w:ind w:firstLine="709"/>
        <w:contextualSpacing/>
        <w:jc w:val="center"/>
        <w:rPr>
          <w:kern w:val="2"/>
          <w:sz w:val="28"/>
          <w:szCs w:val="28"/>
        </w:rPr>
      </w:pPr>
      <w:r w:rsidRPr="00E25541">
        <w:rPr>
          <w:kern w:val="2"/>
          <w:sz w:val="28"/>
          <w:szCs w:val="28"/>
        </w:rPr>
        <w:t>Минимальные размеры ставок заработной платы работников, занимающих профессии рабочих, не вошедшие в ПКГ</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3969"/>
        <w:gridCol w:w="1984"/>
      </w:tblGrid>
      <w:tr w:rsidR="003B631C" w:rsidRPr="00E25541" w:rsidTr="0094647D">
        <w:tc>
          <w:tcPr>
            <w:tcW w:w="3828" w:type="dxa"/>
            <w:shd w:val="clear" w:color="auto" w:fill="auto"/>
          </w:tcPr>
          <w:p w:rsidR="00EA33CE" w:rsidRPr="00E25541" w:rsidRDefault="00EA33CE" w:rsidP="00E25541">
            <w:pPr>
              <w:autoSpaceDE w:val="0"/>
              <w:autoSpaceDN w:val="0"/>
              <w:adjustRightInd w:val="0"/>
              <w:contextualSpacing/>
              <w:jc w:val="center"/>
              <w:rPr>
                <w:kern w:val="2"/>
                <w:sz w:val="28"/>
                <w:szCs w:val="28"/>
              </w:rPr>
            </w:pPr>
            <w:r w:rsidRPr="00E25541">
              <w:rPr>
                <w:kern w:val="2"/>
                <w:sz w:val="28"/>
                <w:szCs w:val="28"/>
              </w:rPr>
              <w:t>Наименование</w:t>
            </w:r>
          </w:p>
          <w:p w:rsidR="002A385D" w:rsidRPr="00E25541" w:rsidRDefault="002A385D" w:rsidP="00E25541">
            <w:pPr>
              <w:autoSpaceDE w:val="0"/>
              <w:autoSpaceDN w:val="0"/>
              <w:adjustRightInd w:val="0"/>
              <w:contextualSpacing/>
              <w:jc w:val="center"/>
              <w:rPr>
                <w:kern w:val="2"/>
                <w:sz w:val="28"/>
                <w:szCs w:val="28"/>
              </w:rPr>
            </w:pPr>
            <w:r w:rsidRPr="00E25541">
              <w:rPr>
                <w:kern w:val="2"/>
                <w:sz w:val="28"/>
                <w:szCs w:val="28"/>
              </w:rPr>
              <w:t>профессии</w:t>
            </w:r>
          </w:p>
          <w:p w:rsidR="003B631C" w:rsidRPr="00E25541" w:rsidRDefault="003B631C" w:rsidP="00E25541">
            <w:pPr>
              <w:autoSpaceDE w:val="0"/>
              <w:autoSpaceDN w:val="0"/>
              <w:adjustRightInd w:val="0"/>
              <w:contextualSpacing/>
              <w:jc w:val="center"/>
              <w:rPr>
                <w:sz w:val="28"/>
                <w:szCs w:val="28"/>
              </w:rPr>
            </w:pPr>
          </w:p>
        </w:tc>
        <w:tc>
          <w:tcPr>
            <w:tcW w:w="3969" w:type="dxa"/>
            <w:shd w:val="clear" w:color="auto" w:fill="auto"/>
          </w:tcPr>
          <w:p w:rsidR="00EA33CE" w:rsidRPr="00E25541" w:rsidRDefault="00EA33CE" w:rsidP="00E25541">
            <w:pPr>
              <w:autoSpaceDE w:val="0"/>
              <w:autoSpaceDN w:val="0"/>
              <w:adjustRightInd w:val="0"/>
              <w:contextualSpacing/>
              <w:jc w:val="center"/>
              <w:rPr>
                <w:sz w:val="28"/>
                <w:szCs w:val="28"/>
              </w:rPr>
            </w:pPr>
            <w:r w:rsidRPr="00E25541">
              <w:rPr>
                <w:sz w:val="28"/>
                <w:szCs w:val="28"/>
              </w:rPr>
              <w:t>Квалификационные разряды</w:t>
            </w:r>
          </w:p>
        </w:tc>
        <w:tc>
          <w:tcPr>
            <w:tcW w:w="1984" w:type="dxa"/>
          </w:tcPr>
          <w:p w:rsidR="00EA33CE" w:rsidRPr="00E25541" w:rsidRDefault="00EA33CE" w:rsidP="00E25541">
            <w:pPr>
              <w:autoSpaceDE w:val="0"/>
              <w:autoSpaceDN w:val="0"/>
              <w:adjustRightInd w:val="0"/>
              <w:contextualSpacing/>
              <w:jc w:val="center"/>
              <w:rPr>
                <w:sz w:val="28"/>
                <w:szCs w:val="28"/>
              </w:rPr>
            </w:pPr>
            <w:r w:rsidRPr="00E25541">
              <w:rPr>
                <w:sz w:val="28"/>
                <w:szCs w:val="28"/>
              </w:rPr>
              <w:t>Минимальный размер ставки заработной платы</w:t>
            </w:r>
          </w:p>
          <w:p w:rsidR="003B631C" w:rsidRPr="00E25541" w:rsidRDefault="00EA33CE" w:rsidP="00E25541">
            <w:pPr>
              <w:autoSpaceDE w:val="0"/>
              <w:autoSpaceDN w:val="0"/>
              <w:adjustRightInd w:val="0"/>
              <w:contextualSpacing/>
              <w:jc w:val="center"/>
              <w:rPr>
                <w:sz w:val="28"/>
                <w:szCs w:val="28"/>
              </w:rPr>
            </w:pPr>
            <w:r w:rsidRPr="00E25541">
              <w:rPr>
                <w:sz w:val="28"/>
                <w:szCs w:val="28"/>
              </w:rPr>
              <w:t>(рублей)</w:t>
            </w:r>
          </w:p>
        </w:tc>
      </w:tr>
    </w:tbl>
    <w:p w:rsidR="003B631C" w:rsidRPr="00E25541" w:rsidRDefault="003B631C" w:rsidP="00E25541">
      <w:pPr>
        <w:autoSpaceDE w:val="0"/>
        <w:autoSpaceDN w:val="0"/>
        <w:adjustRightInd w:val="0"/>
        <w:ind w:firstLine="709"/>
        <w:contextualSpacing/>
        <w:jc w:val="both"/>
        <w:rPr>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8"/>
        <w:gridCol w:w="3969"/>
        <w:gridCol w:w="1984"/>
      </w:tblGrid>
      <w:tr w:rsidR="003B631C" w:rsidRPr="00E25541" w:rsidTr="0094647D">
        <w:trPr>
          <w:tblHeader/>
        </w:trPr>
        <w:tc>
          <w:tcPr>
            <w:tcW w:w="3828" w:type="dxa"/>
            <w:shd w:val="clear" w:color="auto" w:fill="auto"/>
          </w:tcPr>
          <w:p w:rsidR="003B631C" w:rsidRPr="00E25541" w:rsidRDefault="003B631C" w:rsidP="00E25541">
            <w:pPr>
              <w:autoSpaceDE w:val="0"/>
              <w:autoSpaceDN w:val="0"/>
              <w:adjustRightInd w:val="0"/>
              <w:contextualSpacing/>
              <w:jc w:val="center"/>
              <w:outlineLvl w:val="0"/>
              <w:rPr>
                <w:sz w:val="28"/>
                <w:szCs w:val="28"/>
              </w:rPr>
            </w:pPr>
            <w:r w:rsidRPr="00E25541">
              <w:rPr>
                <w:sz w:val="28"/>
                <w:szCs w:val="28"/>
              </w:rPr>
              <w:t>1</w:t>
            </w:r>
          </w:p>
        </w:tc>
        <w:tc>
          <w:tcPr>
            <w:tcW w:w="3969" w:type="dxa"/>
            <w:shd w:val="clear" w:color="auto" w:fill="auto"/>
          </w:tcPr>
          <w:p w:rsidR="003B631C" w:rsidRPr="00E25541" w:rsidRDefault="003B631C" w:rsidP="00E25541">
            <w:pPr>
              <w:autoSpaceDE w:val="0"/>
              <w:autoSpaceDN w:val="0"/>
              <w:adjustRightInd w:val="0"/>
              <w:contextualSpacing/>
              <w:jc w:val="center"/>
              <w:rPr>
                <w:sz w:val="28"/>
                <w:szCs w:val="28"/>
              </w:rPr>
            </w:pPr>
            <w:r w:rsidRPr="00E25541">
              <w:rPr>
                <w:sz w:val="28"/>
                <w:szCs w:val="28"/>
              </w:rPr>
              <w:t>2</w:t>
            </w:r>
          </w:p>
        </w:tc>
        <w:tc>
          <w:tcPr>
            <w:tcW w:w="1984" w:type="dxa"/>
          </w:tcPr>
          <w:p w:rsidR="003B631C" w:rsidRPr="00E25541" w:rsidRDefault="00EA33CE" w:rsidP="00E25541">
            <w:pPr>
              <w:autoSpaceDE w:val="0"/>
              <w:autoSpaceDN w:val="0"/>
              <w:adjustRightInd w:val="0"/>
              <w:contextualSpacing/>
              <w:jc w:val="center"/>
              <w:rPr>
                <w:sz w:val="28"/>
                <w:szCs w:val="28"/>
              </w:rPr>
            </w:pPr>
            <w:r w:rsidRPr="00E25541">
              <w:rPr>
                <w:sz w:val="28"/>
                <w:szCs w:val="28"/>
              </w:rPr>
              <w:t>3</w:t>
            </w:r>
          </w:p>
        </w:tc>
      </w:tr>
      <w:tr w:rsidR="003B631C" w:rsidRPr="00E25541" w:rsidTr="0094647D">
        <w:tc>
          <w:tcPr>
            <w:tcW w:w="3828" w:type="dxa"/>
            <w:shd w:val="clear" w:color="auto" w:fill="auto"/>
          </w:tcPr>
          <w:p w:rsidR="002C69F7" w:rsidRPr="004B341E" w:rsidRDefault="00CF6BD1" w:rsidP="004B341E">
            <w:pPr>
              <w:pStyle w:val="ConsPlusNormal"/>
              <w:ind w:firstLine="0"/>
              <w:contextualSpacing/>
              <w:jc w:val="center"/>
              <w:rPr>
                <w:rFonts w:ascii="Times New Roman" w:hAnsi="Times New Roman" w:cs="Times New Roman"/>
                <w:sz w:val="28"/>
                <w:szCs w:val="28"/>
                <w:lang w:val="en-US"/>
              </w:rPr>
            </w:pPr>
            <w:r w:rsidRPr="004B341E">
              <w:rPr>
                <w:rFonts w:ascii="Times New Roman" w:hAnsi="Times New Roman" w:cs="Times New Roman"/>
                <w:sz w:val="28"/>
                <w:szCs w:val="28"/>
              </w:rPr>
              <w:t>плотник</w:t>
            </w:r>
          </w:p>
        </w:tc>
        <w:tc>
          <w:tcPr>
            <w:tcW w:w="3969" w:type="dxa"/>
            <w:shd w:val="clear" w:color="auto" w:fill="auto"/>
          </w:tcPr>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1-й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2-й квалификационный разряд</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3-й квалификационный разряд </w:t>
            </w:r>
          </w:p>
          <w:p w:rsidR="00EA33CE" w:rsidRPr="00E25541" w:rsidRDefault="00EA33CE" w:rsidP="00E25541">
            <w:pPr>
              <w:autoSpaceDE w:val="0"/>
              <w:autoSpaceDN w:val="0"/>
              <w:adjustRightInd w:val="0"/>
              <w:contextualSpacing/>
              <w:jc w:val="both"/>
              <w:rPr>
                <w:sz w:val="28"/>
                <w:szCs w:val="28"/>
              </w:rPr>
            </w:pPr>
            <w:r w:rsidRPr="00E25541">
              <w:rPr>
                <w:sz w:val="28"/>
                <w:szCs w:val="28"/>
              </w:rPr>
              <w:t xml:space="preserve">   4-й квалификационный разряд</w:t>
            </w:r>
          </w:p>
          <w:p w:rsidR="00BE3C1F" w:rsidRPr="00E25541" w:rsidRDefault="00EA33CE" w:rsidP="00E25541">
            <w:pPr>
              <w:autoSpaceDE w:val="0"/>
              <w:autoSpaceDN w:val="0"/>
              <w:adjustRightInd w:val="0"/>
              <w:contextualSpacing/>
              <w:jc w:val="both"/>
              <w:rPr>
                <w:sz w:val="28"/>
                <w:szCs w:val="28"/>
              </w:rPr>
            </w:pPr>
            <w:r w:rsidRPr="00E25541">
              <w:rPr>
                <w:sz w:val="28"/>
                <w:szCs w:val="28"/>
              </w:rPr>
              <w:t xml:space="preserve">   5-й квалификационный разряд </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6-й квалификационный разряд</w:t>
            </w:r>
          </w:p>
          <w:p w:rsidR="00DD6589" w:rsidRPr="00E25541" w:rsidRDefault="00DD6589" w:rsidP="00E25541">
            <w:pPr>
              <w:autoSpaceDE w:val="0"/>
              <w:autoSpaceDN w:val="0"/>
              <w:adjustRightInd w:val="0"/>
              <w:contextualSpacing/>
              <w:jc w:val="both"/>
              <w:rPr>
                <w:sz w:val="28"/>
                <w:szCs w:val="28"/>
              </w:rPr>
            </w:pPr>
            <w:r w:rsidRPr="00E25541">
              <w:rPr>
                <w:sz w:val="28"/>
                <w:szCs w:val="28"/>
              </w:rPr>
              <w:t xml:space="preserve">    7-й квалификационный разряд</w:t>
            </w:r>
          </w:p>
          <w:p w:rsidR="007A6A56" w:rsidRPr="00E25541" w:rsidRDefault="00DD6589" w:rsidP="00982923">
            <w:pPr>
              <w:autoSpaceDE w:val="0"/>
              <w:autoSpaceDN w:val="0"/>
              <w:adjustRightInd w:val="0"/>
              <w:contextualSpacing/>
              <w:jc w:val="both"/>
              <w:rPr>
                <w:sz w:val="28"/>
                <w:szCs w:val="28"/>
              </w:rPr>
            </w:pPr>
            <w:r w:rsidRPr="00E25541">
              <w:rPr>
                <w:sz w:val="28"/>
                <w:szCs w:val="28"/>
              </w:rPr>
              <w:t xml:space="preserve">    8-й квалификационный разряд</w:t>
            </w:r>
          </w:p>
        </w:tc>
        <w:tc>
          <w:tcPr>
            <w:tcW w:w="1984" w:type="dxa"/>
          </w:tcPr>
          <w:p w:rsidR="00EA33CE" w:rsidRPr="00E25541" w:rsidRDefault="00C95844" w:rsidP="00E25541">
            <w:pPr>
              <w:autoSpaceDE w:val="0"/>
              <w:autoSpaceDN w:val="0"/>
              <w:adjustRightInd w:val="0"/>
              <w:contextualSpacing/>
              <w:jc w:val="center"/>
              <w:rPr>
                <w:sz w:val="28"/>
                <w:szCs w:val="28"/>
              </w:rPr>
            </w:pPr>
            <w:r w:rsidRPr="00E25541">
              <w:rPr>
                <w:sz w:val="28"/>
                <w:szCs w:val="28"/>
              </w:rPr>
              <w:t>3730</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3947</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4178</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4435</w:t>
            </w:r>
          </w:p>
          <w:p w:rsidR="00C95844" w:rsidRPr="00E25541" w:rsidRDefault="00C95844" w:rsidP="00E25541">
            <w:pPr>
              <w:autoSpaceDE w:val="0"/>
              <w:autoSpaceDN w:val="0"/>
              <w:adjustRightInd w:val="0"/>
              <w:contextualSpacing/>
              <w:jc w:val="center"/>
              <w:rPr>
                <w:sz w:val="28"/>
                <w:szCs w:val="28"/>
              </w:rPr>
            </w:pPr>
          </w:p>
          <w:p w:rsidR="00C95844" w:rsidRPr="00E25541" w:rsidRDefault="00C95844" w:rsidP="00E25541">
            <w:pPr>
              <w:autoSpaceDE w:val="0"/>
              <w:autoSpaceDN w:val="0"/>
              <w:adjustRightInd w:val="0"/>
              <w:contextualSpacing/>
              <w:jc w:val="center"/>
              <w:rPr>
                <w:sz w:val="28"/>
                <w:szCs w:val="28"/>
              </w:rPr>
            </w:pPr>
            <w:r w:rsidRPr="00E25541">
              <w:rPr>
                <w:sz w:val="28"/>
                <w:szCs w:val="28"/>
              </w:rPr>
              <w:t>4693</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4962</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5246</w:t>
            </w:r>
          </w:p>
          <w:p w:rsidR="006D69F1" w:rsidRPr="00E25541" w:rsidRDefault="006D69F1" w:rsidP="00E25541">
            <w:pPr>
              <w:autoSpaceDE w:val="0"/>
              <w:autoSpaceDN w:val="0"/>
              <w:adjustRightInd w:val="0"/>
              <w:contextualSpacing/>
              <w:jc w:val="center"/>
              <w:rPr>
                <w:sz w:val="28"/>
                <w:szCs w:val="28"/>
              </w:rPr>
            </w:pPr>
          </w:p>
          <w:p w:rsidR="006D69F1" w:rsidRPr="00E25541" w:rsidRDefault="006D69F1" w:rsidP="00E25541">
            <w:pPr>
              <w:autoSpaceDE w:val="0"/>
              <w:autoSpaceDN w:val="0"/>
              <w:adjustRightInd w:val="0"/>
              <w:contextualSpacing/>
              <w:jc w:val="center"/>
              <w:rPr>
                <w:sz w:val="28"/>
                <w:szCs w:val="28"/>
              </w:rPr>
            </w:pPr>
            <w:r w:rsidRPr="00E25541">
              <w:rPr>
                <w:sz w:val="28"/>
                <w:szCs w:val="28"/>
              </w:rPr>
              <w:t>5554</w:t>
            </w:r>
          </w:p>
          <w:p w:rsidR="003B631C" w:rsidRPr="00E25541" w:rsidRDefault="003B631C" w:rsidP="00E25541">
            <w:pPr>
              <w:autoSpaceDE w:val="0"/>
              <w:autoSpaceDN w:val="0"/>
              <w:adjustRightInd w:val="0"/>
              <w:contextualSpacing/>
              <w:jc w:val="both"/>
              <w:rPr>
                <w:sz w:val="28"/>
                <w:szCs w:val="28"/>
              </w:rPr>
            </w:pPr>
          </w:p>
        </w:tc>
      </w:tr>
    </w:tbl>
    <w:p w:rsidR="009B340C" w:rsidRPr="009D413C" w:rsidRDefault="009B340C" w:rsidP="00E25541">
      <w:pPr>
        <w:autoSpaceDE w:val="0"/>
        <w:autoSpaceDN w:val="0"/>
        <w:adjustRightInd w:val="0"/>
        <w:ind w:firstLine="540"/>
        <w:contextualSpacing/>
        <w:jc w:val="both"/>
        <w:rPr>
          <w:sz w:val="28"/>
          <w:szCs w:val="28"/>
          <w:lang w:val="en-US"/>
        </w:rPr>
      </w:pPr>
    </w:p>
    <w:p w:rsidR="00713339" w:rsidRPr="00E25541" w:rsidRDefault="00713339" w:rsidP="00E25541">
      <w:pPr>
        <w:autoSpaceDE w:val="0"/>
        <w:autoSpaceDN w:val="0"/>
        <w:adjustRightInd w:val="0"/>
        <w:ind w:firstLine="540"/>
        <w:contextualSpacing/>
        <w:jc w:val="both"/>
        <w:rPr>
          <w:sz w:val="28"/>
          <w:szCs w:val="28"/>
        </w:rPr>
      </w:pPr>
      <w:r w:rsidRPr="00E25541">
        <w:rPr>
          <w:sz w:val="28"/>
          <w:szCs w:val="28"/>
        </w:rPr>
        <w:t>2.</w:t>
      </w:r>
      <w:r w:rsidR="009D413C" w:rsidRPr="009D413C">
        <w:rPr>
          <w:sz w:val="28"/>
          <w:szCs w:val="28"/>
        </w:rPr>
        <w:t>3</w:t>
      </w:r>
      <w:r w:rsidRPr="00E25541">
        <w:rPr>
          <w:sz w:val="28"/>
          <w:szCs w:val="28"/>
        </w:rPr>
        <w:t xml:space="preserve">. </w:t>
      </w:r>
      <w:r w:rsidR="004538F6" w:rsidRPr="00E25541">
        <w:rPr>
          <w:sz w:val="28"/>
          <w:szCs w:val="28"/>
        </w:rPr>
        <w:t>М</w:t>
      </w:r>
      <w:r w:rsidRPr="00E25541">
        <w:rPr>
          <w:sz w:val="28"/>
          <w:szCs w:val="28"/>
        </w:rPr>
        <w:t>инимальны</w:t>
      </w:r>
      <w:r w:rsidR="004538F6" w:rsidRPr="00E25541">
        <w:rPr>
          <w:sz w:val="28"/>
          <w:szCs w:val="28"/>
        </w:rPr>
        <w:t>е</w:t>
      </w:r>
      <w:r w:rsidR="00C17B1F">
        <w:rPr>
          <w:sz w:val="28"/>
          <w:szCs w:val="28"/>
        </w:rPr>
        <w:t xml:space="preserve">размеры </w:t>
      </w:r>
      <w:r w:rsidRPr="00E25541">
        <w:rPr>
          <w:sz w:val="28"/>
          <w:szCs w:val="28"/>
        </w:rPr>
        <w:t>должностны</w:t>
      </w:r>
      <w:r w:rsidR="00C17B1F">
        <w:rPr>
          <w:sz w:val="28"/>
          <w:szCs w:val="28"/>
        </w:rPr>
        <w:t>х</w:t>
      </w:r>
      <w:r w:rsidRPr="00E25541">
        <w:rPr>
          <w:sz w:val="28"/>
          <w:szCs w:val="28"/>
        </w:rPr>
        <w:t xml:space="preserve"> оклад</w:t>
      </w:r>
      <w:r w:rsidR="00C17B1F">
        <w:rPr>
          <w:sz w:val="28"/>
          <w:szCs w:val="28"/>
        </w:rPr>
        <w:t xml:space="preserve">ов </w:t>
      </w:r>
      <w:r w:rsidR="009807BF">
        <w:rPr>
          <w:sz w:val="28"/>
          <w:szCs w:val="28"/>
        </w:rPr>
        <w:t>специалистов</w:t>
      </w:r>
      <w:r w:rsidRPr="00E25541">
        <w:rPr>
          <w:sz w:val="28"/>
          <w:szCs w:val="28"/>
        </w:rPr>
        <w:t xml:space="preserve"> учреждений (структурных подразделений), </w:t>
      </w:r>
      <w:r w:rsidRPr="006C1840">
        <w:rPr>
          <w:sz w:val="28"/>
          <w:szCs w:val="28"/>
        </w:rPr>
        <w:t xml:space="preserve">расположенных </w:t>
      </w:r>
      <w:r w:rsidR="006C1840">
        <w:rPr>
          <w:sz w:val="28"/>
          <w:szCs w:val="28"/>
        </w:rPr>
        <w:t xml:space="preserve">в </w:t>
      </w:r>
      <w:r w:rsidRPr="00E25541">
        <w:rPr>
          <w:sz w:val="28"/>
          <w:szCs w:val="28"/>
        </w:rPr>
        <w:t>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Pr="00E25541" w:rsidRDefault="004538F6" w:rsidP="00E25541">
      <w:pPr>
        <w:autoSpaceDE w:val="0"/>
        <w:autoSpaceDN w:val="0"/>
        <w:adjustRightInd w:val="0"/>
        <w:ind w:firstLine="540"/>
        <w:contextualSpacing/>
        <w:jc w:val="both"/>
        <w:rPr>
          <w:sz w:val="28"/>
          <w:szCs w:val="28"/>
        </w:rPr>
      </w:pPr>
      <w:r w:rsidRPr="00E25541">
        <w:rPr>
          <w:rFonts w:eastAsiaTheme="minorHAnsi"/>
          <w:sz w:val="28"/>
          <w:szCs w:val="28"/>
          <w:lang w:eastAsia="en-US"/>
        </w:rPr>
        <w:t>2.</w:t>
      </w:r>
      <w:r w:rsidR="006C1840">
        <w:rPr>
          <w:rFonts w:eastAsiaTheme="minorHAnsi"/>
          <w:sz w:val="28"/>
          <w:szCs w:val="28"/>
          <w:lang w:eastAsia="en-US"/>
        </w:rPr>
        <w:t>5</w:t>
      </w:r>
      <w:r w:rsidRPr="00E25541">
        <w:rPr>
          <w:rFonts w:eastAsiaTheme="minorHAnsi"/>
          <w:sz w:val="28"/>
          <w:szCs w:val="28"/>
          <w:lang w:eastAsia="en-US"/>
        </w:rPr>
        <w:t xml:space="preserve">. При определении размера коэффициента, 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w:t>
      </w:r>
      <w:r w:rsidRPr="00E25541">
        <w:rPr>
          <w:rFonts w:eastAsiaTheme="minorHAnsi"/>
          <w:sz w:val="28"/>
          <w:szCs w:val="28"/>
          <w:lang w:eastAsia="en-US"/>
        </w:rPr>
        <w:lastRenderedPageBreak/>
        <w:t>сводный коэффициент размер нового должностного оклада подлежит округлению до целого рубля.</w:t>
      </w:r>
    </w:p>
    <w:p w:rsidR="009B340C" w:rsidRPr="00E25541" w:rsidRDefault="009B340C" w:rsidP="00E25541">
      <w:pPr>
        <w:autoSpaceDE w:val="0"/>
        <w:autoSpaceDN w:val="0"/>
        <w:adjustRightInd w:val="0"/>
        <w:ind w:firstLine="540"/>
        <w:contextualSpacing/>
        <w:jc w:val="both"/>
        <w:rPr>
          <w:rFonts w:eastAsiaTheme="minorHAnsi"/>
          <w:sz w:val="28"/>
          <w:szCs w:val="28"/>
          <w:lang w:eastAsia="en-US"/>
        </w:rPr>
      </w:pPr>
    </w:p>
    <w:p w:rsidR="00C42836" w:rsidRPr="00E25541" w:rsidRDefault="00C42836" w:rsidP="00E25541">
      <w:pPr>
        <w:autoSpaceDE w:val="0"/>
        <w:autoSpaceDN w:val="0"/>
        <w:adjustRightInd w:val="0"/>
        <w:contextualSpacing/>
        <w:jc w:val="center"/>
        <w:rPr>
          <w:kern w:val="2"/>
          <w:sz w:val="28"/>
          <w:szCs w:val="28"/>
        </w:rPr>
      </w:pPr>
      <w:r w:rsidRPr="00E25541">
        <w:rPr>
          <w:kern w:val="2"/>
          <w:sz w:val="28"/>
          <w:szCs w:val="28"/>
        </w:rPr>
        <w:t xml:space="preserve">Раздел 3. Порядок и условия </w:t>
      </w:r>
      <w:r w:rsidRPr="00E25541">
        <w:rPr>
          <w:kern w:val="2"/>
          <w:sz w:val="28"/>
          <w:szCs w:val="28"/>
        </w:rPr>
        <w:br/>
        <w:t>установления выплат компенсационного характера</w:t>
      </w:r>
    </w:p>
    <w:p w:rsidR="00C42836" w:rsidRPr="00E25541" w:rsidRDefault="00C42836" w:rsidP="00E25541">
      <w:pPr>
        <w:autoSpaceDE w:val="0"/>
        <w:autoSpaceDN w:val="0"/>
        <w:adjustRightInd w:val="0"/>
        <w:ind w:firstLine="709"/>
        <w:contextualSpacing/>
        <w:jc w:val="both"/>
        <w:rPr>
          <w:kern w:val="2"/>
          <w:sz w:val="28"/>
          <w:szCs w:val="28"/>
        </w:rPr>
      </w:pPr>
    </w:p>
    <w:p w:rsidR="00C42836" w:rsidRPr="00E25541" w:rsidRDefault="00C42836" w:rsidP="00E25541">
      <w:pPr>
        <w:autoSpaceDE w:val="0"/>
        <w:autoSpaceDN w:val="0"/>
        <w:adjustRightInd w:val="0"/>
        <w:ind w:firstLine="709"/>
        <w:contextualSpacing/>
        <w:jc w:val="both"/>
        <w:rPr>
          <w:kern w:val="2"/>
          <w:sz w:val="28"/>
          <w:szCs w:val="28"/>
        </w:rPr>
      </w:pPr>
      <w:r w:rsidRPr="00E25541">
        <w:rPr>
          <w:rFonts w:eastAsia="Arial"/>
          <w:kern w:val="2"/>
          <w:sz w:val="28"/>
          <w:szCs w:val="28"/>
        </w:rPr>
        <w:t>3.1. </w:t>
      </w:r>
      <w:r w:rsidRPr="00E25541">
        <w:rPr>
          <w:kern w:val="2"/>
          <w:sz w:val="28"/>
          <w:szCs w:val="28"/>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 xml:space="preserve">В </w:t>
      </w:r>
      <w:r w:rsidR="00FE0DC6">
        <w:rPr>
          <w:rFonts w:eastAsia="Arial"/>
          <w:kern w:val="2"/>
          <w:sz w:val="28"/>
          <w:szCs w:val="28"/>
        </w:rPr>
        <w:t>у</w:t>
      </w:r>
      <w:r w:rsidRPr="00E25541">
        <w:rPr>
          <w:rFonts w:eastAsia="Arial"/>
          <w:kern w:val="2"/>
          <w:sz w:val="28"/>
          <w:szCs w:val="28"/>
        </w:rPr>
        <w:t>чреждениях устанавливаются следующие виды выплат компенсационного характера:</w:t>
      </w:r>
    </w:p>
    <w:p w:rsidR="00C42836" w:rsidRPr="005F37C4" w:rsidRDefault="00C42836" w:rsidP="00E25541">
      <w:pPr>
        <w:ind w:firstLine="709"/>
        <w:contextualSpacing/>
        <w:jc w:val="both"/>
        <w:rPr>
          <w:kern w:val="2"/>
          <w:sz w:val="28"/>
          <w:szCs w:val="28"/>
        </w:rPr>
      </w:pPr>
      <w:r w:rsidRPr="005F37C4">
        <w:rPr>
          <w:rFonts w:eastAsia="Arial"/>
          <w:kern w:val="2"/>
          <w:sz w:val="28"/>
          <w:szCs w:val="28"/>
        </w:rPr>
        <w:t>3.1.1. </w:t>
      </w:r>
      <w:r w:rsidRPr="005F37C4">
        <w:rPr>
          <w:kern w:val="2"/>
          <w:sz w:val="28"/>
          <w:szCs w:val="28"/>
        </w:rPr>
        <w:t>Выплаты работникам, занятым на работах с вредными и (или) опасными условиями труда.</w:t>
      </w:r>
    </w:p>
    <w:p w:rsidR="00C42836" w:rsidRPr="005F37C4" w:rsidRDefault="00C42836" w:rsidP="00E25541">
      <w:pPr>
        <w:autoSpaceDE w:val="0"/>
        <w:autoSpaceDN w:val="0"/>
        <w:adjustRightInd w:val="0"/>
        <w:ind w:firstLine="709"/>
        <w:contextualSpacing/>
        <w:jc w:val="both"/>
        <w:rPr>
          <w:kern w:val="2"/>
          <w:sz w:val="28"/>
          <w:szCs w:val="28"/>
        </w:rPr>
      </w:pPr>
      <w:r w:rsidRPr="005F37C4">
        <w:rPr>
          <w:kern w:val="2"/>
          <w:sz w:val="28"/>
          <w:szCs w:val="28"/>
        </w:rPr>
        <w:t>3.1.</w:t>
      </w:r>
      <w:r w:rsidR="00766A39" w:rsidRPr="005F37C4">
        <w:rPr>
          <w:kern w:val="2"/>
          <w:sz w:val="28"/>
          <w:szCs w:val="28"/>
        </w:rPr>
        <w:t>2</w:t>
      </w:r>
      <w:r w:rsidRPr="005F37C4">
        <w:rPr>
          <w:kern w:val="2"/>
          <w:sz w:val="28"/>
          <w:szCs w:val="28"/>
        </w:rPr>
        <w:t xml:space="preserve">. Выплаты за работу в условиях, отклоняющихся от нормальных </w:t>
      </w:r>
      <w:r w:rsidRPr="005F37C4">
        <w:rPr>
          <w:kern w:val="2"/>
          <w:sz w:val="28"/>
          <w:szCs w:val="28"/>
        </w:rPr>
        <w:br/>
        <w:t xml:space="preserve">(при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w:t>
      </w:r>
    </w:p>
    <w:p w:rsidR="00C42836"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 Выплаты компенсационного характера работникам, занятым на работах с вредными и (или) опасными условиями труда, устанавливаются в соответствии со статьей 147 Трудового кодекса Российской Федерации.</w:t>
      </w:r>
    </w:p>
    <w:p w:rsidR="00816E4C" w:rsidRPr="005F37C4" w:rsidRDefault="00C42836" w:rsidP="00E25541">
      <w:pPr>
        <w:autoSpaceDE w:val="0"/>
        <w:autoSpaceDN w:val="0"/>
        <w:adjustRightInd w:val="0"/>
        <w:ind w:firstLine="709"/>
        <w:contextualSpacing/>
        <w:jc w:val="both"/>
        <w:rPr>
          <w:rFonts w:eastAsia="Arial"/>
          <w:kern w:val="2"/>
          <w:sz w:val="28"/>
          <w:szCs w:val="28"/>
        </w:rPr>
      </w:pPr>
      <w:r w:rsidRPr="005F37C4">
        <w:rPr>
          <w:rFonts w:eastAsia="Arial"/>
          <w:kern w:val="2"/>
          <w:sz w:val="28"/>
          <w:szCs w:val="28"/>
        </w:rPr>
        <w:t>3.2.1. П</w:t>
      </w:r>
      <w:r w:rsidRPr="005F37C4">
        <w:rPr>
          <w:kern w:val="2"/>
          <w:sz w:val="28"/>
          <w:szCs w:val="28"/>
        </w:rPr>
        <w:t xml:space="preserve">овышение оплаты труда работников за работу с вредными и (или) опасными условиями труда осуществляются по результатам </w:t>
      </w:r>
      <w:hyperlink r:id="rId11" w:history="1">
        <w:r w:rsidRPr="005F37C4">
          <w:rPr>
            <w:kern w:val="2"/>
            <w:sz w:val="28"/>
            <w:szCs w:val="28"/>
          </w:rPr>
          <w:t>специальной оценки</w:t>
        </w:r>
      </w:hyperlink>
      <w:r w:rsidRPr="005F37C4">
        <w:rPr>
          <w:kern w:val="2"/>
          <w:sz w:val="28"/>
          <w:szCs w:val="28"/>
        </w:rPr>
        <w:t xml:space="preserve"> условий труда </w:t>
      </w:r>
      <w:r w:rsidRPr="005F37C4">
        <w:rPr>
          <w:rFonts w:eastAsia="Arial"/>
          <w:kern w:val="2"/>
          <w:sz w:val="28"/>
          <w:szCs w:val="28"/>
        </w:rPr>
        <w:t xml:space="preserve">согласно Федеральному </w:t>
      </w:r>
      <w:r w:rsidRPr="005F37C4">
        <w:rPr>
          <w:kern w:val="2"/>
          <w:sz w:val="28"/>
          <w:szCs w:val="28"/>
        </w:rPr>
        <w:t xml:space="preserve">закону от 28.12.2013 № 426-ФЗ </w:t>
      </w:r>
      <w:r w:rsidRPr="005F37C4">
        <w:rPr>
          <w:kern w:val="2"/>
          <w:sz w:val="28"/>
          <w:szCs w:val="28"/>
        </w:rPr>
        <w:br/>
      </w:r>
      <w:r w:rsidR="00824C61" w:rsidRPr="005F37C4">
        <w:rPr>
          <w:kern w:val="2"/>
          <w:sz w:val="28"/>
          <w:szCs w:val="28"/>
        </w:rPr>
        <w:t>«</w:t>
      </w:r>
      <w:r w:rsidRPr="005F37C4">
        <w:rPr>
          <w:kern w:val="2"/>
          <w:sz w:val="28"/>
          <w:szCs w:val="28"/>
        </w:rPr>
        <w:t>О специальной оценке условий труда</w:t>
      </w:r>
      <w:r w:rsidR="00824C61" w:rsidRPr="005F37C4">
        <w:rPr>
          <w:kern w:val="2"/>
          <w:sz w:val="28"/>
          <w:szCs w:val="28"/>
        </w:rPr>
        <w:t>»</w:t>
      </w:r>
      <w:r w:rsidRPr="005F37C4">
        <w:rPr>
          <w:rFonts w:eastAsia="Arial"/>
          <w:kern w:val="2"/>
          <w:sz w:val="28"/>
          <w:szCs w:val="28"/>
        </w:rPr>
        <w:t xml:space="preserve">в размере не менее </w:t>
      </w:r>
      <w:r w:rsidR="00A25751" w:rsidRPr="005F37C4">
        <w:rPr>
          <w:rFonts w:eastAsia="Arial"/>
          <w:kern w:val="2"/>
          <w:sz w:val="28"/>
          <w:szCs w:val="28"/>
        </w:rPr>
        <w:t>4 процентов</w:t>
      </w:r>
      <w:r w:rsidRPr="005F37C4">
        <w:rPr>
          <w:rFonts w:eastAsia="Arial"/>
          <w:kern w:val="2"/>
          <w:sz w:val="28"/>
          <w:szCs w:val="28"/>
        </w:rPr>
        <w:t xml:space="preserve"> от должностного оклада</w:t>
      </w:r>
      <w:r w:rsidR="000D3B92" w:rsidRPr="005F37C4">
        <w:rPr>
          <w:rFonts w:eastAsia="Arial"/>
          <w:kern w:val="2"/>
          <w:sz w:val="28"/>
          <w:szCs w:val="28"/>
        </w:rPr>
        <w:t xml:space="preserve"> (</w:t>
      </w:r>
      <w:r w:rsidRPr="005F37C4">
        <w:rPr>
          <w:rFonts w:eastAsia="Arial"/>
          <w:kern w:val="2"/>
          <w:sz w:val="28"/>
          <w:szCs w:val="28"/>
        </w:rPr>
        <w:t>ставки заработной платы</w:t>
      </w:r>
      <w:r w:rsidR="000D3B92" w:rsidRPr="005F37C4">
        <w:rPr>
          <w:rFonts w:eastAsia="Arial"/>
          <w:kern w:val="2"/>
          <w:sz w:val="28"/>
          <w:szCs w:val="28"/>
        </w:rPr>
        <w:t>)</w:t>
      </w:r>
      <w:r w:rsidRPr="005F37C4">
        <w:rPr>
          <w:rFonts w:eastAsia="Arial"/>
          <w:kern w:val="2"/>
          <w:sz w:val="28"/>
          <w:szCs w:val="28"/>
        </w:rPr>
        <w:t>, установленн</w:t>
      </w:r>
      <w:r w:rsidR="00002144" w:rsidRPr="005F37C4">
        <w:rPr>
          <w:rFonts w:eastAsia="Arial"/>
          <w:kern w:val="2"/>
          <w:sz w:val="28"/>
          <w:szCs w:val="28"/>
        </w:rPr>
        <w:t>ых</w:t>
      </w:r>
      <w:r w:rsidRPr="005F37C4">
        <w:rPr>
          <w:rFonts w:eastAsia="Arial"/>
          <w:kern w:val="2"/>
          <w:sz w:val="28"/>
          <w:szCs w:val="28"/>
        </w:rPr>
        <w:t xml:space="preserve"> для различных видов работ с нормальными условиями труда</w:t>
      </w:r>
      <w:r w:rsidR="00816E4C" w:rsidRPr="005F37C4">
        <w:rPr>
          <w:rFonts w:eastAsia="Arial"/>
          <w:kern w:val="2"/>
          <w:sz w:val="28"/>
          <w:szCs w:val="28"/>
        </w:rPr>
        <w:t xml:space="preserve">. </w:t>
      </w:r>
    </w:p>
    <w:p w:rsidR="00C42836" w:rsidRPr="005F37C4" w:rsidRDefault="00C42836" w:rsidP="00E25541">
      <w:pPr>
        <w:autoSpaceDE w:val="0"/>
        <w:autoSpaceDN w:val="0"/>
        <w:adjustRightInd w:val="0"/>
        <w:ind w:firstLine="709"/>
        <w:contextualSpacing/>
        <w:jc w:val="both"/>
        <w:rPr>
          <w:kern w:val="2"/>
          <w:sz w:val="28"/>
          <w:szCs w:val="28"/>
        </w:rPr>
      </w:pPr>
      <w:r w:rsidRPr="005F37C4">
        <w:rPr>
          <w:rFonts w:eastAsia="Arial"/>
          <w:kern w:val="2"/>
          <w:sz w:val="28"/>
          <w:szCs w:val="28"/>
        </w:rPr>
        <w:t xml:space="preserve">Руководителями учреждений проводятся меры по проведению </w:t>
      </w:r>
      <w:hyperlink r:id="rId12" w:history="1">
        <w:r w:rsidRPr="005F37C4">
          <w:rPr>
            <w:kern w:val="2"/>
            <w:sz w:val="28"/>
            <w:szCs w:val="28"/>
          </w:rPr>
          <w:t>специальной оценки</w:t>
        </w:r>
      </w:hyperlink>
      <w:r w:rsidRPr="005F37C4">
        <w:rPr>
          <w:kern w:val="2"/>
          <w:sz w:val="28"/>
          <w:szCs w:val="28"/>
        </w:rPr>
        <w:t xml:space="preserve"> условий труда с целью уточнения наличия условий труда, отклоняющихся от нормальных, и оснований для применения компенсационных выплат за работу в указанных условиях.</w:t>
      </w:r>
    </w:p>
    <w:p w:rsidR="009362DD" w:rsidRPr="005F37C4" w:rsidRDefault="009362DD" w:rsidP="00E25541">
      <w:pPr>
        <w:pStyle w:val="ConsPlusNormal"/>
        <w:ind w:firstLine="540"/>
        <w:contextualSpacing/>
        <w:jc w:val="both"/>
        <w:rPr>
          <w:rFonts w:ascii="Times New Roman" w:hAnsi="Times New Roman" w:cs="Times New Roman"/>
          <w:sz w:val="28"/>
          <w:szCs w:val="28"/>
        </w:rPr>
      </w:pPr>
      <w:r w:rsidRPr="005F37C4">
        <w:rPr>
          <w:rFonts w:ascii="Times New Roman" w:hAnsi="Times New Roman" w:cs="Times New Roman"/>
          <w:sz w:val="28"/>
          <w:szCs w:val="28"/>
        </w:rPr>
        <w:t xml:space="preserve">В случае обеспечения на рабочих местах безопасных условий труда, подтвержденных </w:t>
      </w:r>
      <w:hyperlink r:id="rId13" w:history="1">
        <w:r w:rsidRPr="005F37C4">
          <w:rPr>
            <w:rFonts w:ascii="Times New Roman" w:hAnsi="Times New Roman" w:cs="Times New Roman"/>
            <w:sz w:val="28"/>
            <w:szCs w:val="28"/>
          </w:rPr>
          <w:t>результатами</w:t>
        </w:r>
      </w:hyperlink>
      <w:r w:rsidRPr="005F37C4">
        <w:rPr>
          <w:rFonts w:ascii="Times New Roman" w:hAnsi="Times New Roman" w:cs="Times New Roman"/>
          <w:sz w:val="28"/>
          <w:szCs w:val="28"/>
        </w:rPr>
        <w:t xml:space="preserve"> специальной оценки условий труда или заключением государственной </w:t>
      </w:r>
      <w:hyperlink r:id="rId14" w:history="1">
        <w:r w:rsidRPr="005F37C4">
          <w:rPr>
            <w:rFonts w:ascii="Times New Roman" w:hAnsi="Times New Roman" w:cs="Times New Roman"/>
            <w:sz w:val="28"/>
            <w:szCs w:val="28"/>
          </w:rPr>
          <w:t>экспертизы</w:t>
        </w:r>
      </w:hyperlink>
      <w:r w:rsidRPr="005F37C4">
        <w:rPr>
          <w:rFonts w:ascii="Times New Roman" w:hAnsi="Times New Roman" w:cs="Times New Roman"/>
          <w:sz w:val="28"/>
          <w:szCs w:val="28"/>
        </w:rPr>
        <w:t xml:space="preserve"> условий труда, гарантии и компенсации работникам не устанавливаются.</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3.2.2. Результаты аттестации рабочих мест по условиям труда действительны в течение пяти лет с момента ее завершения, но не более чем до 31 декабря 2018 г., в связи с чем, могут быть использованы в целях, установленных Федеральным </w:t>
      </w:r>
      <w:hyperlink r:id="rId15" w:history="1">
        <w:r w:rsidRPr="00E25541">
          <w:rPr>
            <w:kern w:val="2"/>
            <w:sz w:val="28"/>
            <w:szCs w:val="28"/>
          </w:rPr>
          <w:t>законом</w:t>
        </w:r>
      </w:hyperlink>
      <w:r w:rsidRPr="00E25541">
        <w:rPr>
          <w:kern w:val="2"/>
          <w:sz w:val="28"/>
          <w:szCs w:val="28"/>
        </w:rPr>
        <w:t xml:space="preserve"> от 28.12.2013 № 426-ФЗ </w:t>
      </w:r>
      <w:r w:rsidR="00824C61" w:rsidRPr="00E25541">
        <w:rPr>
          <w:kern w:val="2"/>
          <w:sz w:val="28"/>
          <w:szCs w:val="28"/>
        </w:rPr>
        <w:t>«</w:t>
      </w:r>
      <w:r w:rsidRPr="00E25541">
        <w:rPr>
          <w:kern w:val="2"/>
          <w:sz w:val="28"/>
          <w:szCs w:val="28"/>
        </w:rPr>
        <w:t>О специальной оценке условий труда</w:t>
      </w:r>
      <w:r w:rsidR="00824C61" w:rsidRPr="00E25541">
        <w:rPr>
          <w:kern w:val="2"/>
          <w:sz w:val="28"/>
          <w:szCs w:val="28"/>
        </w:rPr>
        <w:t>»</w:t>
      </w:r>
      <w:r w:rsidRPr="00E25541">
        <w:rPr>
          <w:kern w:val="2"/>
          <w:sz w:val="28"/>
          <w:szCs w:val="28"/>
        </w:rPr>
        <w:t xml:space="preserve">. </w:t>
      </w:r>
    </w:p>
    <w:p w:rsidR="00C42836" w:rsidRPr="00E25541" w:rsidRDefault="00C42836" w:rsidP="00E25541">
      <w:pPr>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Выплаты компенсационного характера работникам в случаях выполнения работ в условиях, отклоняющихся от нормальных, устанавливаются с учетом статьи 149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lastRenderedPageBreak/>
        <w:t>3.</w:t>
      </w:r>
      <w:r w:rsidR="00A02288" w:rsidRPr="00E25541">
        <w:rPr>
          <w:kern w:val="2"/>
          <w:sz w:val="28"/>
          <w:szCs w:val="28"/>
        </w:rPr>
        <w:t>3</w:t>
      </w:r>
      <w:r w:rsidRPr="00E25541">
        <w:rPr>
          <w:kern w:val="2"/>
          <w:sz w:val="28"/>
          <w:szCs w:val="28"/>
        </w:rPr>
        <w:t xml:space="preserve">.1. Доплата за совмещение профессий (должностей) устанавливается работнику при совмещении им профессий (должностей) в соответствии </w:t>
      </w:r>
      <w:r w:rsidRPr="00E25541">
        <w:rPr>
          <w:kern w:val="2"/>
          <w:sz w:val="28"/>
          <w:szCs w:val="28"/>
        </w:rPr>
        <w:br/>
        <w:t xml:space="preserve">со </w:t>
      </w:r>
      <w:hyperlink r:id="rId16"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.2. Доплата за расширение зон обслуживания устанавливается работнику при расширении зон обслуживания в соответствии со </w:t>
      </w:r>
      <w:hyperlink r:id="rId17"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snapToGri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.3.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 в соответствии со </w:t>
      </w:r>
      <w:hyperlink r:id="rId18" w:history="1">
        <w:r w:rsidRPr="00E25541">
          <w:rPr>
            <w:kern w:val="2"/>
            <w:sz w:val="28"/>
            <w:szCs w:val="28"/>
          </w:rPr>
          <w:t>статьей 151</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Для эффективной работы </w:t>
      </w:r>
      <w:r w:rsidR="00C17B1F">
        <w:rPr>
          <w:kern w:val="2"/>
          <w:sz w:val="28"/>
          <w:szCs w:val="28"/>
        </w:rPr>
        <w:t>у</w:t>
      </w:r>
      <w:r w:rsidRPr="00E25541">
        <w:rPr>
          <w:kern w:val="2"/>
          <w:sz w:val="28"/>
          <w:szCs w:val="28"/>
        </w:rPr>
        <w:t>чреждений при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 размер которой устанавливается по соглашению сторон трудового договора с учетом содержания и (или) объема дополнительной работы.</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Фонд заработной платы по вакантной должности (должности временно отсутствующего работника) используется для установления доплат как одному, так и нескольким лицам. Конкретные размеры доплат определяются каждому </w:t>
      </w:r>
      <w:r w:rsidRPr="00E25541">
        <w:rPr>
          <w:spacing w:val="-2"/>
          <w:kern w:val="2"/>
          <w:sz w:val="28"/>
          <w:szCs w:val="28"/>
        </w:rPr>
        <w:t>работнику дифференцированно, в зависимости от квалификации этого работника,</w:t>
      </w:r>
      <w:r w:rsidRPr="00E25541">
        <w:rPr>
          <w:kern w:val="2"/>
          <w:sz w:val="28"/>
          <w:szCs w:val="28"/>
        </w:rPr>
        <w:t xml:space="preserve"> объема выполняемых работ, степени использования рабочего времени.</w:t>
      </w:r>
    </w:p>
    <w:p w:rsidR="00C42836" w:rsidRPr="00204B2E" w:rsidRDefault="00C42836" w:rsidP="00E25541">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.4. Доплата за работу в ночное время производится работникам</w:t>
      </w:r>
      <w:r w:rsidR="00AC2D00" w:rsidRPr="00E25541">
        <w:rPr>
          <w:kern w:val="2"/>
          <w:sz w:val="28"/>
          <w:szCs w:val="28"/>
        </w:rPr>
        <w:t xml:space="preserve">за каждый час работы </w:t>
      </w:r>
      <w:r w:rsidR="00AC2D00" w:rsidRPr="00204B2E">
        <w:rPr>
          <w:kern w:val="2"/>
          <w:sz w:val="28"/>
          <w:szCs w:val="28"/>
        </w:rPr>
        <w:t xml:space="preserve">с 22 до 6 часов </w:t>
      </w:r>
      <w:r w:rsidR="00A25751" w:rsidRPr="00204B2E">
        <w:rPr>
          <w:kern w:val="2"/>
          <w:sz w:val="28"/>
          <w:szCs w:val="28"/>
        </w:rPr>
        <w:t xml:space="preserve">в размере </w:t>
      </w:r>
      <w:r w:rsidR="00A02288" w:rsidRPr="00204B2E">
        <w:rPr>
          <w:kern w:val="2"/>
          <w:sz w:val="28"/>
          <w:szCs w:val="28"/>
        </w:rPr>
        <w:t>35</w:t>
      </w:r>
      <w:r w:rsidR="00A25751" w:rsidRPr="00204B2E">
        <w:rPr>
          <w:kern w:val="2"/>
          <w:sz w:val="28"/>
          <w:szCs w:val="28"/>
        </w:rPr>
        <w:t>процентов</w:t>
      </w:r>
      <w:r w:rsidR="00AC2D00" w:rsidRPr="00204B2E">
        <w:rPr>
          <w:kern w:val="2"/>
          <w:sz w:val="28"/>
          <w:szCs w:val="28"/>
        </w:rPr>
        <w:t xml:space="preserve"> от должностного оклада (ставки заработной платы)</w:t>
      </w:r>
      <w:r w:rsidRPr="00204B2E">
        <w:rPr>
          <w:kern w:val="2"/>
          <w:sz w:val="28"/>
          <w:szCs w:val="28"/>
        </w:rPr>
        <w:t>.</w:t>
      </w:r>
    </w:p>
    <w:p w:rsidR="00726F87" w:rsidRPr="00E25541" w:rsidRDefault="00C42836" w:rsidP="009807BF">
      <w:pPr>
        <w:autoSpaceDE w:val="0"/>
        <w:autoSpaceDN w:val="0"/>
        <w:adjustRightInd w:val="0"/>
        <w:ind w:firstLine="709"/>
        <w:contextualSpacing/>
        <w:jc w:val="both"/>
        <w:rPr>
          <w:kern w:val="2"/>
          <w:sz w:val="28"/>
          <w:szCs w:val="28"/>
        </w:rPr>
      </w:pPr>
      <w:r w:rsidRPr="00E25541">
        <w:rPr>
          <w:kern w:val="2"/>
          <w:sz w:val="28"/>
          <w:szCs w:val="28"/>
        </w:rPr>
        <w:t>3.</w:t>
      </w:r>
      <w:r w:rsidR="00A02288" w:rsidRPr="00E25541">
        <w:rPr>
          <w:kern w:val="2"/>
          <w:sz w:val="28"/>
          <w:szCs w:val="28"/>
        </w:rPr>
        <w:t>3</w:t>
      </w:r>
      <w:r w:rsidRPr="00E25541">
        <w:rPr>
          <w:kern w:val="2"/>
          <w:sz w:val="28"/>
          <w:szCs w:val="28"/>
        </w:rPr>
        <w:t xml:space="preserve">.5. Доплата за работу в выходные и нерабочие праздничные дни производится работникам, привлекавшимся к работе в выходные и нерабочие праздничные дни, в соответствии со </w:t>
      </w:r>
      <w:hyperlink r:id="rId19" w:history="1">
        <w:r w:rsidRPr="00E25541">
          <w:rPr>
            <w:kern w:val="2"/>
            <w:sz w:val="28"/>
            <w:szCs w:val="28"/>
          </w:rPr>
          <w:t>статьей 153</w:t>
        </w:r>
      </w:hyperlink>
      <w:r w:rsidRPr="00E25541">
        <w:rPr>
          <w:kern w:val="2"/>
          <w:sz w:val="28"/>
          <w:szCs w:val="28"/>
        </w:rPr>
        <w:t xml:space="preserve">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Размер доплаты составляет не менее:</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дневной ставки сверх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при работе полный день, если работа в выходной или нерабочий праздничный день производилась в пределах месячной нормы рабочего времени, и в размере не менее двойной дневной ставки сверх должностного оклада</w:t>
      </w:r>
      <w:r w:rsidR="003C6370" w:rsidRPr="00E25541">
        <w:rPr>
          <w:kern w:val="2"/>
          <w:sz w:val="28"/>
          <w:szCs w:val="28"/>
        </w:rPr>
        <w:t>(</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если работа производилась сверх месячной нормы рабочего времени;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одинарной части должностного оклада</w:t>
      </w:r>
      <w:r w:rsidR="003C6370" w:rsidRPr="00E25541">
        <w:rPr>
          <w:kern w:val="2"/>
          <w:sz w:val="28"/>
          <w:szCs w:val="28"/>
        </w:rPr>
        <w:t xml:space="preserve"> (</w:t>
      </w:r>
      <w:r w:rsidRPr="00E25541">
        <w:rPr>
          <w:kern w:val="2"/>
          <w:sz w:val="28"/>
          <w:szCs w:val="28"/>
        </w:rPr>
        <w:t>ставки заработной платы</w:t>
      </w:r>
      <w:r w:rsidR="003C6370" w:rsidRPr="00E25541">
        <w:rPr>
          <w:kern w:val="2"/>
          <w:sz w:val="28"/>
          <w:szCs w:val="28"/>
        </w:rPr>
        <w:t>)</w:t>
      </w:r>
      <w:r w:rsidRPr="00E25541">
        <w:rPr>
          <w:kern w:val="2"/>
          <w:sz w:val="28"/>
          <w:szCs w:val="28"/>
        </w:rPr>
        <w:t xml:space="preserve"> сверх должностного оклада</w:t>
      </w:r>
      <w:r w:rsidR="0028301E" w:rsidRPr="00E25541">
        <w:rPr>
          <w:kern w:val="2"/>
          <w:sz w:val="28"/>
          <w:szCs w:val="28"/>
        </w:rPr>
        <w:t>(</w:t>
      </w:r>
      <w:r w:rsidRPr="00E25541">
        <w:rPr>
          <w:kern w:val="2"/>
          <w:sz w:val="28"/>
          <w:szCs w:val="28"/>
        </w:rPr>
        <w:t>ставки заработной платы</w:t>
      </w:r>
      <w:r w:rsidR="0028301E" w:rsidRPr="00E25541">
        <w:rPr>
          <w:kern w:val="2"/>
          <w:sz w:val="28"/>
          <w:szCs w:val="28"/>
        </w:rPr>
        <w:t>)</w:t>
      </w:r>
      <w:r w:rsidRPr="00E25541">
        <w:rPr>
          <w:kern w:val="2"/>
          <w:sz w:val="28"/>
          <w:szCs w:val="28"/>
        </w:rPr>
        <w:t xml:space="preserve">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должностного оклада</w:t>
      </w:r>
      <w:r w:rsidR="0028301E" w:rsidRPr="00E25541">
        <w:rPr>
          <w:kern w:val="2"/>
          <w:sz w:val="28"/>
          <w:szCs w:val="28"/>
        </w:rPr>
        <w:t xml:space="preserve"> (ставки заработной платы)</w:t>
      </w:r>
      <w:r w:rsidRPr="00E25541">
        <w:rPr>
          <w:kern w:val="2"/>
          <w:sz w:val="28"/>
          <w:szCs w:val="28"/>
        </w:rPr>
        <w:t xml:space="preserve"> сверх должностного оклада</w:t>
      </w:r>
      <w:r w:rsidR="0028301E" w:rsidRPr="00E25541">
        <w:rPr>
          <w:kern w:val="2"/>
          <w:sz w:val="28"/>
          <w:szCs w:val="28"/>
        </w:rPr>
        <w:t xml:space="preserve">(ставки заработной платы) </w:t>
      </w:r>
      <w:r w:rsidRPr="00E25541">
        <w:rPr>
          <w:kern w:val="2"/>
          <w:sz w:val="28"/>
          <w:szCs w:val="28"/>
        </w:rPr>
        <w:t>за каждый час работы, если работа производилась сверх месячной нормы рабочего времени.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 </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lastRenderedPageBreak/>
        <w:t>3.</w:t>
      </w:r>
      <w:r w:rsidR="00A02288" w:rsidRPr="00E25541">
        <w:rPr>
          <w:kern w:val="2"/>
          <w:sz w:val="28"/>
          <w:szCs w:val="28"/>
        </w:rPr>
        <w:t>3</w:t>
      </w:r>
      <w:r w:rsidRPr="00E25541">
        <w:rPr>
          <w:kern w:val="2"/>
          <w:sz w:val="28"/>
          <w:szCs w:val="28"/>
        </w:rPr>
        <w:t xml:space="preserve">.6. Доплата за сверхурочную работу производится работникам в соответствии со </w:t>
      </w:r>
      <w:hyperlink r:id="rId20" w:history="1">
        <w:r w:rsidRPr="00E25541">
          <w:rPr>
            <w:kern w:val="2"/>
            <w:sz w:val="28"/>
            <w:szCs w:val="28"/>
          </w:rPr>
          <w:t>статьей 15</w:t>
        </w:r>
      </w:hyperlink>
      <w:r w:rsidRPr="00E25541">
        <w:rPr>
          <w:kern w:val="2"/>
          <w:sz w:val="28"/>
          <w:szCs w:val="28"/>
        </w:rPr>
        <w:t>2 Трудового кодекса Российской Федерации.</w:t>
      </w:r>
    </w:p>
    <w:p w:rsidR="00C42836" w:rsidRPr="00E25541" w:rsidRDefault="00C42836" w:rsidP="00E25541">
      <w:pPr>
        <w:autoSpaceDE w:val="0"/>
        <w:autoSpaceDN w:val="0"/>
        <w:adjustRightInd w:val="0"/>
        <w:ind w:firstLine="709"/>
        <w:contextualSpacing/>
        <w:jc w:val="both"/>
        <w:rPr>
          <w:kern w:val="2"/>
          <w:sz w:val="28"/>
          <w:szCs w:val="28"/>
        </w:rPr>
      </w:pPr>
      <w:r w:rsidRPr="00E25541">
        <w:rPr>
          <w:kern w:val="2"/>
          <w:sz w:val="28"/>
          <w:szCs w:val="28"/>
        </w:rP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F549DE" w:rsidRPr="00E25541" w:rsidRDefault="00F549DE" w:rsidP="00E25541">
      <w:pPr>
        <w:autoSpaceDE w:val="0"/>
        <w:autoSpaceDN w:val="0"/>
        <w:adjustRightInd w:val="0"/>
        <w:ind w:firstLine="709"/>
        <w:contextualSpacing/>
        <w:jc w:val="both"/>
        <w:rPr>
          <w:kern w:val="1"/>
          <w:sz w:val="28"/>
          <w:szCs w:val="28"/>
        </w:rPr>
      </w:pPr>
      <w:r w:rsidRPr="00E25541">
        <w:rPr>
          <w:kern w:val="2"/>
          <w:sz w:val="28"/>
          <w:szCs w:val="28"/>
        </w:rPr>
        <w:t>3.</w:t>
      </w:r>
      <w:r w:rsidR="00A02288" w:rsidRPr="00E25541">
        <w:rPr>
          <w:kern w:val="2"/>
          <w:sz w:val="28"/>
          <w:szCs w:val="28"/>
        </w:rPr>
        <w:t>4</w:t>
      </w:r>
      <w:r w:rsidRPr="00E25541">
        <w:rPr>
          <w:kern w:val="2"/>
          <w:sz w:val="28"/>
          <w:szCs w:val="28"/>
        </w:rPr>
        <w:t xml:space="preserve">. </w:t>
      </w:r>
      <w:r w:rsidRPr="00E25541">
        <w:rPr>
          <w:sz w:val="28"/>
          <w:szCs w:val="28"/>
        </w:rPr>
        <w:t xml:space="preserve">При установлении доплаты за работу в ночное время и </w:t>
      </w:r>
      <w:r w:rsidRPr="00E25541">
        <w:rPr>
          <w:kern w:val="1"/>
          <w:sz w:val="28"/>
          <w:szCs w:val="28"/>
        </w:rPr>
        <w:t xml:space="preserve">за работу в выходные и нерабочие праздничные дни расчет части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определяется путем деления должностного оклада </w:t>
      </w:r>
      <w:r w:rsidR="0028301E" w:rsidRPr="00E25541">
        <w:rPr>
          <w:kern w:val="1"/>
          <w:sz w:val="28"/>
          <w:szCs w:val="28"/>
        </w:rPr>
        <w:t>(</w:t>
      </w:r>
      <w:r w:rsidRPr="00E25541">
        <w:rPr>
          <w:kern w:val="1"/>
          <w:sz w:val="28"/>
          <w:szCs w:val="28"/>
        </w:rPr>
        <w:t>ставки заработной платы</w:t>
      </w:r>
      <w:r w:rsidR="0028301E" w:rsidRPr="00E25541">
        <w:rPr>
          <w:kern w:val="1"/>
          <w:sz w:val="28"/>
          <w:szCs w:val="28"/>
        </w:rPr>
        <w:t>)</w:t>
      </w:r>
      <w:r w:rsidRPr="00E25541">
        <w:rPr>
          <w:kern w:val="1"/>
          <w:sz w:val="28"/>
          <w:szCs w:val="28"/>
        </w:rPr>
        <w:t xml:space="preserve"> работника на среднемесячное количество рабочих часов в соответствующем календарном году.</w:t>
      </w:r>
    </w:p>
    <w:p w:rsidR="00F549DE" w:rsidRPr="00E25541" w:rsidRDefault="006154E8" w:rsidP="00FE0DC6">
      <w:pPr>
        <w:tabs>
          <w:tab w:val="left" w:pos="851"/>
        </w:tabs>
        <w:autoSpaceDE w:val="0"/>
        <w:autoSpaceDN w:val="0"/>
        <w:adjustRightInd w:val="0"/>
        <w:ind w:firstLine="709"/>
        <w:contextualSpacing/>
        <w:jc w:val="both"/>
        <w:rPr>
          <w:sz w:val="28"/>
          <w:szCs w:val="28"/>
        </w:rPr>
      </w:pPr>
      <w:r w:rsidRPr="00E25541">
        <w:rPr>
          <w:kern w:val="2"/>
          <w:sz w:val="28"/>
          <w:szCs w:val="28"/>
        </w:rPr>
        <w:t>3.</w:t>
      </w:r>
      <w:r w:rsidR="00A02288" w:rsidRPr="00E25541">
        <w:rPr>
          <w:kern w:val="2"/>
          <w:sz w:val="28"/>
          <w:szCs w:val="28"/>
        </w:rPr>
        <w:t>5</w:t>
      </w:r>
      <w:r w:rsidRPr="00E25541">
        <w:rPr>
          <w:kern w:val="2"/>
          <w:sz w:val="28"/>
          <w:szCs w:val="28"/>
        </w:rPr>
        <w:t>.</w:t>
      </w:r>
      <w:r w:rsidR="00E40B27" w:rsidRPr="00E25541">
        <w:rPr>
          <w:sz w:val="28"/>
          <w:szCs w:val="28"/>
        </w:rPr>
        <w:t>Размеры и условия осуществления выплат компенсационного характера включаются в трудовые договоры работников.</w:t>
      </w:r>
    </w:p>
    <w:p w:rsidR="00D76131" w:rsidRPr="00E25541" w:rsidRDefault="00D76131" w:rsidP="00E25541">
      <w:pPr>
        <w:ind w:firstLine="709"/>
        <w:contextualSpacing/>
        <w:jc w:val="both"/>
        <w:rPr>
          <w:i/>
          <w:sz w:val="28"/>
          <w:szCs w:val="28"/>
        </w:rPr>
      </w:pPr>
    </w:p>
    <w:p w:rsidR="00273798" w:rsidRPr="00E25541" w:rsidRDefault="00273798" w:rsidP="00E25541">
      <w:pPr>
        <w:autoSpaceDE w:val="0"/>
        <w:autoSpaceDN w:val="0"/>
        <w:adjustRightInd w:val="0"/>
        <w:contextualSpacing/>
        <w:jc w:val="center"/>
        <w:rPr>
          <w:kern w:val="2"/>
          <w:sz w:val="28"/>
          <w:szCs w:val="28"/>
        </w:rPr>
      </w:pPr>
      <w:r w:rsidRPr="00E25541">
        <w:rPr>
          <w:kern w:val="2"/>
          <w:sz w:val="28"/>
          <w:szCs w:val="28"/>
        </w:rPr>
        <w:t xml:space="preserve">Раздел 4. Порядок и условия </w:t>
      </w:r>
      <w:r w:rsidRPr="00E25541">
        <w:rPr>
          <w:kern w:val="2"/>
          <w:sz w:val="28"/>
          <w:szCs w:val="28"/>
        </w:rPr>
        <w:br/>
        <w:t>установления выплат стимулирующего характера</w:t>
      </w:r>
    </w:p>
    <w:p w:rsidR="00273798" w:rsidRPr="00E25541" w:rsidRDefault="00273798" w:rsidP="00E25541">
      <w:pPr>
        <w:contextualSpacing/>
        <w:jc w:val="center"/>
        <w:rPr>
          <w:kern w:val="2"/>
          <w:sz w:val="28"/>
          <w:szCs w:val="28"/>
        </w:rPr>
      </w:pP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4.1. Выплаты стимулирующего характера, размеры и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в пределах фонда оплаты труда.</w:t>
      </w:r>
    </w:p>
    <w:p w:rsidR="00273798" w:rsidRPr="00E25541" w:rsidRDefault="00FE0DC6" w:rsidP="00E25541">
      <w:pPr>
        <w:autoSpaceDE w:val="0"/>
        <w:autoSpaceDN w:val="0"/>
        <w:adjustRightInd w:val="0"/>
        <w:ind w:firstLine="709"/>
        <w:contextualSpacing/>
        <w:jc w:val="both"/>
        <w:rPr>
          <w:rFonts w:eastAsia="Arial"/>
          <w:kern w:val="2"/>
          <w:sz w:val="28"/>
          <w:szCs w:val="28"/>
        </w:rPr>
      </w:pPr>
      <w:r>
        <w:rPr>
          <w:rFonts w:eastAsia="Arial"/>
          <w:kern w:val="2"/>
          <w:sz w:val="28"/>
          <w:szCs w:val="28"/>
        </w:rPr>
        <w:t>В</w:t>
      </w:r>
      <w:r w:rsidR="00273798" w:rsidRPr="00E25541">
        <w:rPr>
          <w:rFonts w:eastAsia="Arial"/>
          <w:kern w:val="2"/>
          <w:sz w:val="28"/>
          <w:szCs w:val="28"/>
        </w:rPr>
        <w:t xml:space="preserve"> учреждениях могут устанавливаться следующие виды выплат</w:t>
      </w:r>
      <w:r w:rsidR="00273798" w:rsidRPr="00E25541">
        <w:rPr>
          <w:kern w:val="2"/>
          <w:sz w:val="28"/>
          <w:szCs w:val="28"/>
        </w:rPr>
        <w:t xml:space="preserve"> стимулирующего</w:t>
      </w:r>
      <w:r w:rsidR="00273798" w:rsidRPr="00E25541">
        <w:rPr>
          <w:rFonts w:eastAsia="Arial"/>
          <w:kern w:val="2"/>
          <w:sz w:val="28"/>
          <w:szCs w:val="28"/>
        </w:rPr>
        <w:t xml:space="preserve"> характера: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интенсивность и высокие результаты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качество выполняемых работ;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за выслугу лет;</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премиальные выплаты по итогам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иные выплаты стимулирующего характера. </w:t>
      </w:r>
    </w:p>
    <w:p w:rsidR="00273798" w:rsidRPr="00E25541" w:rsidRDefault="00273798" w:rsidP="00E25541">
      <w:pPr>
        <w:ind w:firstLine="709"/>
        <w:contextualSpacing/>
        <w:jc w:val="both"/>
        <w:rPr>
          <w:kern w:val="2"/>
          <w:sz w:val="28"/>
          <w:szCs w:val="28"/>
        </w:rPr>
      </w:pPr>
      <w:r w:rsidRPr="00E25541">
        <w:rPr>
          <w:rFonts w:eastAsia="Arial"/>
          <w:kern w:val="2"/>
          <w:sz w:val="28"/>
          <w:szCs w:val="28"/>
        </w:rPr>
        <w:t>4.2. </w:t>
      </w:r>
      <w:r w:rsidRPr="00E25541">
        <w:rPr>
          <w:kern w:val="2"/>
          <w:sz w:val="28"/>
          <w:szCs w:val="28"/>
        </w:rPr>
        <w:t>К выплатам стимулирующего характера относятся выплаты, направленные на стимулирование работника к качественному результату труда, а также поощрение за выполненную работу.</w:t>
      </w:r>
    </w:p>
    <w:p w:rsidR="00273798" w:rsidRPr="00E25541" w:rsidRDefault="00273798" w:rsidP="00E25541">
      <w:pPr>
        <w:ind w:firstLine="709"/>
        <w:contextualSpacing/>
        <w:jc w:val="both"/>
        <w:rPr>
          <w:kern w:val="2"/>
          <w:sz w:val="28"/>
          <w:szCs w:val="28"/>
        </w:rPr>
      </w:pPr>
      <w:r w:rsidRPr="00E25541">
        <w:rPr>
          <w:rFonts w:eastAsia="Arial"/>
          <w:kern w:val="2"/>
          <w:sz w:val="28"/>
          <w:szCs w:val="28"/>
        </w:rPr>
        <w:t xml:space="preserve">4.3. Выплаты </w:t>
      </w:r>
      <w:r w:rsidRPr="00E25541">
        <w:rPr>
          <w:kern w:val="2"/>
          <w:sz w:val="28"/>
          <w:szCs w:val="28"/>
        </w:rPr>
        <w:t>за интенсивность и высокие результаты работы</w:t>
      </w:r>
      <w:r w:rsidRPr="00E25541">
        <w:rPr>
          <w:rFonts w:eastAsia="Arial"/>
          <w:kern w:val="2"/>
          <w:sz w:val="28"/>
          <w:szCs w:val="28"/>
        </w:rPr>
        <w:t xml:space="preserve">, премиальные выплаты </w:t>
      </w:r>
      <w:r w:rsidRPr="00E25541">
        <w:rPr>
          <w:kern w:val="2"/>
          <w:sz w:val="28"/>
          <w:szCs w:val="28"/>
        </w:rPr>
        <w:t>по итогам работы, за качество выполняемых работ для всех категорий работников учреждений</w:t>
      </w:r>
      <w:r w:rsidRPr="00E25541">
        <w:rPr>
          <w:rFonts w:eastAsia="Arial"/>
          <w:kern w:val="2"/>
          <w:sz w:val="28"/>
          <w:szCs w:val="28"/>
        </w:rPr>
        <w:t xml:space="preserve"> устанавливаются </w:t>
      </w:r>
      <w:r w:rsidRPr="00E25541">
        <w:rPr>
          <w:kern w:val="2"/>
          <w:sz w:val="28"/>
          <w:szCs w:val="28"/>
        </w:rPr>
        <w:t>на основе показателей и критериев эффективности работы.</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4.4. </w:t>
      </w:r>
      <w:r w:rsidR="005A6690" w:rsidRPr="00E25541">
        <w:rPr>
          <w:kern w:val="2"/>
          <w:sz w:val="28"/>
          <w:szCs w:val="28"/>
        </w:rPr>
        <w:t xml:space="preserve">Выплата </w:t>
      </w:r>
      <w:r w:rsidRPr="00E25541">
        <w:rPr>
          <w:kern w:val="2"/>
          <w:sz w:val="28"/>
          <w:szCs w:val="28"/>
        </w:rPr>
        <w:t xml:space="preserve">за интенсивность и высокие результаты работы устанавливается </w:t>
      </w:r>
      <w:r w:rsidR="002F03BA" w:rsidRPr="00E25541">
        <w:rPr>
          <w:kern w:val="2"/>
          <w:sz w:val="28"/>
          <w:szCs w:val="28"/>
        </w:rPr>
        <w:t>работникам учреждений культуры</w:t>
      </w:r>
      <w:r w:rsidRPr="00E25541">
        <w:rPr>
          <w:kern w:val="2"/>
          <w:sz w:val="28"/>
          <w:szCs w:val="28"/>
        </w:rPr>
        <w:t xml:space="preserve"> в зависимости от результатов труда и качества оказываемых </w:t>
      </w:r>
      <w:r w:rsidR="00C17B1F">
        <w:rPr>
          <w:kern w:val="2"/>
          <w:sz w:val="28"/>
          <w:szCs w:val="28"/>
        </w:rPr>
        <w:t>у</w:t>
      </w:r>
      <w:r w:rsidRPr="00E25541">
        <w:rPr>
          <w:kern w:val="2"/>
          <w:sz w:val="28"/>
          <w:szCs w:val="28"/>
        </w:rPr>
        <w:t xml:space="preserve">слуг. </w:t>
      </w:r>
      <w:r w:rsidR="005A6690" w:rsidRPr="00E25541">
        <w:rPr>
          <w:kern w:val="2"/>
          <w:sz w:val="28"/>
          <w:szCs w:val="28"/>
        </w:rPr>
        <w:t xml:space="preserve">Выплата </w:t>
      </w:r>
      <w:r w:rsidRPr="00E25541">
        <w:rPr>
          <w:kern w:val="2"/>
          <w:sz w:val="28"/>
          <w:szCs w:val="28"/>
        </w:rPr>
        <w:t>устанавливается</w:t>
      </w:r>
      <w:r w:rsidR="00986D72" w:rsidRPr="00E25541">
        <w:rPr>
          <w:kern w:val="2"/>
          <w:sz w:val="28"/>
          <w:szCs w:val="28"/>
        </w:rPr>
        <w:t xml:space="preserve"> на</w:t>
      </w:r>
      <w:r w:rsidRPr="00E25541">
        <w:rPr>
          <w:kern w:val="2"/>
          <w:sz w:val="28"/>
          <w:szCs w:val="28"/>
        </w:rPr>
        <w:t xml:space="preserve"> срок не более 1 </w:t>
      </w:r>
      <w:r w:rsidR="00986D72" w:rsidRPr="00E25541">
        <w:rPr>
          <w:kern w:val="2"/>
          <w:sz w:val="28"/>
          <w:szCs w:val="28"/>
        </w:rPr>
        <w:t xml:space="preserve">финансового </w:t>
      </w:r>
      <w:r w:rsidRPr="00E25541">
        <w:rPr>
          <w:kern w:val="2"/>
          <w:sz w:val="28"/>
          <w:szCs w:val="28"/>
        </w:rPr>
        <w:t>года, по истечении которого она может быть сохранена или отменена.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Конкретные размеры и порядок установления </w:t>
      </w:r>
      <w:r w:rsidR="005A6690" w:rsidRPr="00E25541">
        <w:rPr>
          <w:kern w:val="2"/>
          <w:sz w:val="28"/>
          <w:szCs w:val="28"/>
        </w:rPr>
        <w:t xml:space="preserve">выплаты </w:t>
      </w:r>
      <w:r w:rsidRPr="00E25541">
        <w:rPr>
          <w:kern w:val="2"/>
          <w:sz w:val="28"/>
          <w:szCs w:val="28"/>
        </w:rPr>
        <w:t>утверждаются приказо</w:t>
      </w:r>
      <w:r w:rsidR="00FE0DC6">
        <w:rPr>
          <w:kern w:val="2"/>
          <w:sz w:val="28"/>
          <w:szCs w:val="28"/>
        </w:rPr>
        <w:t xml:space="preserve">м руководителя </w:t>
      </w:r>
      <w:r w:rsidRPr="00E25541">
        <w:rPr>
          <w:kern w:val="2"/>
          <w:sz w:val="28"/>
          <w:szCs w:val="28"/>
        </w:rPr>
        <w:t xml:space="preserve">учреждения в пределах средств </w:t>
      </w:r>
      <w:r w:rsidR="00C17B1F">
        <w:rPr>
          <w:kern w:val="2"/>
          <w:sz w:val="28"/>
          <w:szCs w:val="28"/>
        </w:rPr>
        <w:t xml:space="preserve">бюджета </w:t>
      </w:r>
      <w:r w:rsidR="009D413C">
        <w:rPr>
          <w:kern w:val="2"/>
          <w:sz w:val="28"/>
          <w:szCs w:val="28"/>
        </w:rPr>
        <w:t>Шолоховского городского поселения</w:t>
      </w:r>
      <w:r w:rsidRPr="00E25541">
        <w:rPr>
          <w:kern w:val="2"/>
          <w:sz w:val="28"/>
          <w:szCs w:val="28"/>
        </w:rPr>
        <w:t>, п</w:t>
      </w:r>
      <w:r w:rsidR="00FE0DC6">
        <w:rPr>
          <w:kern w:val="2"/>
          <w:sz w:val="28"/>
          <w:szCs w:val="28"/>
        </w:rPr>
        <w:t xml:space="preserve">редусмотренных учреждению </w:t>
      </w:r>
      <w:r w:rsidRPr="00E25541">
        <w:rPr>
          <w:kern w:val="2"/>
          <w:sz w:val="28"/>
          <w:szCs w:val="28"/>
        </w:rPr>
        <w:t xml:space="preserve">на введение данной </w:t>
      </w:r>
      <w:r w:rsidR="00405F1C" w:rsidRPr="00E25541">
        <w:rPr>
          <w:kern w:val="2"/>
          <w:sz w:val="28"/>
          <w:szCs w:val="28"/>
        </w:rPr>
        <w:t>выплаты</w:t>
      </w:r>
      <w:r w:rsidRPr="00E25541">
        <w:rPr>
          <w:kern w:val="2"/>
          <w:sz w:val="28"/>
          <w:szCs w:val="28"/>
        </w:rPr>
        <w:t xml:space="preserve">, в соответствии с критериями оценки результативности и качества </w:t>
      </w:r>
      <w:r w:rsidRPr="00E25541">
        <w:rPr>
          <w:kern w:val="2"/>
          <w:sz w:val="28"/>
          <w:szCs w:val="28"/>
        </w:rPr>
        <w:lastRenderedPageBreak/>
        <w:t>работы работников, утвержденными локальными нормативными актами учреждения</w:t>
      </w:r>
      <w:r w:rsidR="00EC55CE">
        <w:rPr>
          <w:kern w:val="2"/>
          <w:sz w:val="28"/>
          <w:szCs w:val="28"/>
        </w:rPr>
        <w:t xml:space="preserve"> с учетом мнения представительного органа работников</w:t>
      </w:r>
      <w:r w:rsidRPr="00E25541">
        <w:rPr>
          <w:kern w:val="2"/>
          <w:sz w:val="28"/>
          <w:szCs w:val="28"/>
        </w:rPr>
        <w:t>.</w:t>
      </w:r>
    </w:p>
    <w:p w:rsidR="00A72D7B" w:rsidRPr="001C1A69" w:rsidRDefault="00273798" w:rsidP="00A72D7B">
      <w:pPr>
        <w:ind w:firstLine="709"/>
        <w:jc w:val="both"/>
        <w:rPr>
          <w:rFonts w:cs="Tahoma"/>
          <w:kern w:val="1"/>
          <w:sz w:val="28"/>
          <w:szCs w:val="28"/>
        </w:rPr>
      </w:pPr>
      <w:r w:rsidRPr="00E25541">
        <w:rPr>
          <w:kern w:val="2"/>
          <w:sz w:val="28"/>
          <w:szCs w:val="28"/>
        </w:rPr>
        <w:t>4.5. </w:t>
      </w:r>
      <w:r w:rsidR="005A6690" w:rsidRPr="00E25541">
        <w:rPr>
          <w:kern w:val="2"/>
          <w:sz w:val="28"/>
          <w:szCs w:val="28"/>
        </w:rPr>
        <w:t xml:space="preserve">Выплата </w:t>
      </w:r>
      <w:r w:rsidRPr="00E25541">
        <w:rPr>
          <w:kern w:val="2"/>
          <w:sz w:val="28"/>
          <w:szCs w:val="28"/>
        </w:rPr>
        <w:t xml:space="preserve">за качество выполняемых работ </w:t>
      </w:r>
      <w:r w:rsidR="00002144" w:rsidRPr="00E25541">
        <w:rPr>
          <w:kern w:val="2"/>
          <w:sz w:val="28"/>
          <w:szCs w:val="28"/>
        </w:rPr>
        <w:t>устанавлив</w:t>
      </w:r>
      <w:r w:rsidR="00665CB6">
        <w:rPr>
          <w:kern w:val="2"/>
          <w:sz w:val="28"/>
          <w:szCs w:val="28"/>
        </w:rPr>
        <w:t xml:space="preserve">ается работникам </w:t>
      </w:r>
      <w:r w:rsidR="00002144" w:rsidRPr="00E25541">
        <w:rPr>
          <w:kern w:val="2"/>
          <w:sz w:val="28"/>
          <w:szCs w:val="28"/>
        </w:rPr>
        <w:t xml:space="preserve">учреждений </w:t>
      </w:r>
      <w:r w:rsidRPr="00E25541">
        <w:rPr>
          <w:kern w:val="2"/>
          <w:sz w:val="28"/>
          <w:szCs w:val="28"/>
        </w:rPr>
        <w:t>в размере</w:t>
      </w:r>
      <w:r w:rsidR="003641BA" w:rsidRPr="005D315F">
        <w:rPr>
          <w:kern w:val="2"/>
          <w:sz w:val="28"/>
          <w:szCs w:val="28"/>
        </w:rPr>
        <w:t xml:space="preserve">до </w:t>
      </w:r>
      <w:r w:rsidR="0032615A" w:rsidRPr="005D315F">
        <w:rPr>
          <w:kern w:val="2"/>
          <w:sz w:val="28"/>
          <w:szCs w:val="28"/>
        </w:rPr>
        <w:t>20</w:t>
      </w:r>
      <w:r w:rsidR="00426AA2" w:rsidRPr="005D315F">
        <w:rPr>
          <w:kern w:val="2"/>
          <w:sz w:val="28"/>
          <w:szCs w:val="28"/>
        </w:rPr>
        <w:t>0 процентов</w:t>
      </w:r>
      <w:r w:rsidR="00426AA2" w:rsidRPr="00E25541">
        <w:rPr>
          <w:kern w:val="2"/>
          <w:sz w:val="28"/>
          <w:szCs w:val="28"/>
        </w:rPr>
        <w:t xml:space="preserve"> от должностного оклада (ставки заработной платы)</w:t>
      </w:r>
      <w:r w:rsidR="00372730" w:rsidRPr="00E25541">
        <w:rPr>
          <w:sz w:val="28"/>
          <w:szCs w:val="28"/>
        </w:rPr>
        <w:t>в пределах фонда оплаты труда</w:t>
      </w:r>
      <w:r w:rsidR="00A72D7B">
        <w:rPr>
          <w:sz w:val="28"/>
          <w:szCs w:val="28"/>
        </w:rPr>
        <w:t xml:space="preserve">, </w:t>
      </w:r>
      <w:r w:rsidR="00982923">
        <w:rPr>
          <w:rFonts w:cs="Tahoma"/>
          <w:kern w:val="1"/>
          <w:sz w:val="28"/>
          <w:szCs w:val="28"/>
        </w:rPr>
        <w:t>с учетом уровня</w:t>
      </w:r>
      <w:r w:rsidR="00A72D7B" w:rsidRPr="001C1A69">
        <w:rPr>
          <w:rFonts w:cs="Tahoma"/>
          <w:kern w:val="1"/>
          <w:sz w:val="28"/>
          <w:szCs w:val="28"/>
        </w:rPr>
        <w:t xml:space="preserve">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и других факторов.</w:t>
      </w:r>
    </w:p>
    <w:p w:rsidR="00AB7E9A" w:rsidRDefault="005A6690" w:rsidP="00E25541">
      <w:pPr>
        <w:autoSpaceDE w:val="0"/>
        <w:autoSpaceDN w:val="0"/>
        <w:adjustRightInd w:val="0"/>
        <w:ind w:firstLine="709"/>
        <w:contextualSpacing/>
        <w:jc w:val="both"/>
        <w:rPr>
          <w:sz w:val="28"/>
          <w:szCs w:val="28"/>
        </w:rPr>
      </w:pPr>
      <w:r w:rsidRPr="00E25541">
        <w:rPr>
          <w:sz w:val="28"/>
          <w:szCs w:val="28"/>
        </w:rPr>
        <w:t xml:space="preserve">Выплата </w:t>
      </w:r>
      <w:r w:rsidR="00AB7E9A" w:rsidRPr="00E25541">
        <w:rPr>
          <w:sz w:val="28"/>
          <w:szCs w:val="28"/>
        </w:rPr>
        <w:t xml:space="preserve">за </w:t>
      </w:r>
      <w:r w:rsidR="00AB7E9A" w:rsidRPr="00E25541">
        <w:rPr>
          <w:kern w:val="2"/>
          <w:sz w:val="28"/>
          <w:szCs w:val="28"/>
        </w:rPr>
        <w:t>качество выполняемых работ</w:t>
      </w:r>
      <w:r w:rsidR="00AB7E9A" w:rsidRPr="00E25541">
        <w:rPr>
          <w:sz w:val="28"/>
          <w:szCs w:val="28"/>
        </w:rPr>
        <w:t xml:space="preserve"> устанавливается на определенный период времени в течение соответствующего финансового года.</w:t>
      </w:r>
    </w:p>
    <w:p w:rsidR="00273798" w:rsidRPr="00E25541" w:rsidRDefault="00273798" w:rsidP="00E25541">
      <w:pPr>
        <w:ind w:firstLine="709"/>
        <w:contextualSpacing/>
        <w:jc w:val="both"/>
        <w:rPr>
          <w:kern w:val="2"/>
          <w:sz w:val="28"/>
          <w:szCs w:val="28"/>
        </w:rPr>
      </w:pPr>
      <w:r w:rsidRPr="00E25541">
        <w:rPr>
          <w:kern w:val="2"/>
          <w:sz w:val="28"/>
          <w:szCs w:val="28"/>
        </w:rPr>
        <w:t>4.5.1. </w:t>
      </w:r>
      <w:r w:rsidR="005A6690" w:rsidRPr="00E25541">
        <w:rPr>
          <w:kern w:val="2"/>
          <w:sz w:val="28"/>
          <w:szCs w:val="28"/>
        </w:rPr>
        <w:t xml:space="preserve">Выплата </w:t>
      </w:r>
      <w:r w:rsidRPr="00E25541">
        <w:rPr>
          <w:kern w:val="2"/>
          <w:sz w:val="28"/>
          <w:szCs w:val="28"/>
        </w:rPr>
        <w:t>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качество выполняемых работ устанавливается руководителям, специалистам, служащим и рабочим с учетом уровня профессиональной подготовленности, сложности, важности выполняемой работы, степени самостоятельности и ответственности при выполнении поставленных задач, учитывая выполнение показателей</w:t>
      </w:r>
      <w:r w:rsidR="009D6F38">
        <w:rPr>
          <w:kern w:val="2"/>
          <w:sz w:val="28"/>
          <w:szCs w:val="28"/>
        </w:rPr>
        <w:t xml:space="preserve"> и критериев</w:t>
      </w:r>
      <w:r w:rsidRPr="00E25541">
        <w:rPr>
          <w:kern w:val="2"/>
          <w:sz w:val="28"/>
          <w:szCs w:val="28"/>
        </w:rPr>
        <w:t xml:space="preserve"> эффективности </w:t>
      </w:r>
      <w:r w:rsidR="009D6F38">
        <w:rPr>
          <w:kern w:val="2"/>
          <w:sz w:val="28"/>
          <w:szCs w:val="28"/>
        </w:rPr>
        <w:t>работы</w:t>
      </w:r>
      <w:r w:rsidRPr="00E25541">
        <w:rPr>
          <w:kern w:val="2"/>
          <w:sz w:val="28"/>
          <w:szCs w:val="28"/>
        </w:rPr>
        <w:t>, установленных в трудовых договорах (дополнительных соглашениях к трудовым договорам).</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4.5.2. Решение об установлении </w:t>
      </w:r>
      <w:r w:rsidR="005A6690" w:rsidRPr="00E25541">
        <w:rPr>
          <w:kern w:val="2"/>
          <w:sz w:val="28"/>
          <w:szCs w:val="28"/>
        </w:rPr>
        <w:t xml:space="preserve">выплаты </w:t>
      </w:r>
      <w:r w:rsidRPr="00E25541">
        <w:rPr>
          <w:kern w:val="2"/>
          <w:sz w:val="28"/>
          <w:szCs w:val="28"/>
        </w:rPr>
        <w:t>за качество выполняемых работ и ее размерах принимается:</w:t>
      </w:r>
    </w:p>
    <w:p w:rsidR="00273798" w:rsidRPr="00E25541" w:rsidRDefault="00665CB6" w:rsidP="00E25541">
      <w:pPr>
        <w:autoSpaceDE w:val="0"/>
        <w:autoSpaceDN w:val="0"/>
        <w:adjustRightInd w:val="0"/>
        <w:ind w:firstLine="709"/>
        <w:contextualSpacing/>
        <w:jc w:val="both"/>
        <w:rPr>
          <w:kern w:val="2"/>
          <w:sz w:val="28"/>
          <w:szCs w:val="28"/>
        </w:rPr>
      </w:pPr>
      <w:r>
        <w:rPr>
          <w:kern w:val="2"/>
          <w:sz w:val="28"/>
          <w:szCs w:val="28"/>
        </w:rPr>
        <w:t xml:space="preserve">руководителю </w:t>
      </w:r>
      <w:r w:rsidR="00273798" w:rsidRPr="00E25541">
        <w:rPr>
          <w:kern w:val="2"/>
          <w:sz w:val="28"/>
          <w:szCs w:val="28"/>
        </w:rPr>
        <w:t xml:space="preserve">учреждения – </w:t>
      </w:r>
      <w:r w:rsidR="00285F02">
        <w:rPr>
          <w:kern w:val="2"/>
          <w:sz w:val="28"/>
          <w:szCs w:val="28"/>
        </w:rPr>
        <w:t>Администрацией Шолоховского городского поселения</w:t>
      </w:r>
      <w:r w:rsidR="00120AFE">
        <w:rPr>
          <w:kern w:val="2"/>
          <w:sz w:val="28"/>
          <w:szCs w:val="28"/>
        </w:rPr>
        <w:t>;</w:t>
      </w:r>
    </w:p>
    <w:p w:rsidR="00CD2B40" w:rsidRPr="00E25541" w:rsidRDefault="00CD2B40" w:rsidP="00E25541">
      <w:pPr>
        <w:autoSpaceDE w:val="0"/>
        <w:autoSpaceDN w:val="0"/>
        <w:adjustRightInd w:val="0"/>
        <w:ind w:firstLine="709"/>
        <w:contextualSpacing/>
        <w:jc w:val="both"/>
        <w:rPr>
          <w:kern w:val="2"/>
          <w:sz w:val="28"/>
          <w:szCs w:val="28"/>
        </w:rPr>
      </w:pPr>
      <w:r w:rsidRPr="00E25541">
        <w:rPr>
          <w:kern w:val="2"/>
          <w:sz w:val="28"/>
          <w:szCs w:val="28"/>
        </w:rPr>
        <w:t>работникам учреждения – руководите</w:t>
      </w:r>
      <w:r w:rsidR="00665CB6">
        <w:rPr>
          <w:kern w:val="2"/>
          <w:sz w:val="28"/>
          <w:szCs w:val="28"/>
        </w:rPr>
        <w:t xml:space="preserve">лем </w:t>
      </w:r>
      <w:r w:rsidR="00C656FA" w:rsidRPr="00E25541">
        <w:rPr>
          <w:kern w:val="2"/>
          <w:sz w:val="28"/>
          <w:szCs w:val="28"/>
        </w:rPr>
        <w:t>учреждения;</w:t>
      </w:r>
    </w:p>
    <w:p w:rsidR="00C656FA" w:rsidRPr="00E25541" w:rsidRDefault="00C656FA" w:rsidP="00E25541">
      <w:pPr>
        <w:autoSpaceDE w:val="0"/>
        <w:autoSpaceDN w:val="0"/>
        <w:adjustRightInd w:val="0"/>
        <w:ind w:firstLine="709"/>
        <w:contextualSpacing/>
        <w:jc w:val="both"/>
        <w:rPr>
          <w:kern w:val="2"/>
          <w:sz w:val="28"/>
          <w:szCs w:val="28"/>
        </w:rPr>
      </w:pPr>
      <w:r w:rsidRPr="00E25541">
        <w:rPr>
          <w:kern w:val="2"/>
          <w:sz w:val="28"/>
          <w:szCs w:val="28"/>
        </w:rPr>
        <w:t>Заместителю руководител</w:t>
      </w:r>
      <w:r w:rsidR="00665CB6">
        <w:rPr>
          <w:kern w:val="2"/>
          <w:sz w:val="28"/>
          <w:szCs w:val="28"/>
        </w:rPr>
        <w:t>я, главному бухгалтеру</w:t>
      </w:r>
      <w:r w:rsidRPr="00E25541">
        <w:rPr>
          <w:kern w:val="2"/>
          <w:sz w:val="28"/>
          <w:szCs w:val="28"/>
        </w:rPr>
        <w:t xml:space="preserve"> учреждения размер выплаты за качество выполняемых работ к должностному окладу снижается не менее чем на 10 процентов от размера выплаты за качество выполняемых работ, установленног</w:t>
      </w:r>
      <w:r w:rsidR="00665CB6">
        <w:rPr>
          <w:kern w:val="2"/>
          <w:sz w:val="28"/>
          <w:szCs w:val="28"/>
        </w:rPr>
        <w:t xml:space="preserve">о руководителю </w:t>
      </w:r>
      <w:r w:rsidRPr="00E25541">
        <w:rPr>
          <w:kern w:val="2"/>
          <w:sz w:val="28"/>
          <w:szCs w:val="28"/>
        </w:rPr>
        <w:t>учреждения.</w:t>
      </w:r>
    </w:p>
    <w:p w:rsidR="000140A2"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6</w:t>
      </w:r>
      <w:r w:rsidRPr="00E25541">
        <w:rPr>
          <w:kern w:val="2"/>
          <w:sz w:val="28"/>
          <w:szCs w:val="28"/>
        </w:rPr>
        <w:t>. </w:t>
      </w:r>
      <w:r w:rsidR="00C500B2" w:rsidRPr="00E25541">
        <w:rPr>
          <w:kern w:val="2"/>
          <w:sz w:val="28"/>
          <w:szCs w:val="28"/>
        </w:rPr>
        <w:t xml:space="preserve">Выплата </w:t>
      </w:r>
      <w:r w:rsidRPr="00E25541">
        <w:rPr>
          <w:kern w:val="2"/>
          <w:sz w:val="28"/>
          <w:szCs w:val="28"/>
        </w:rPr>
        <w:t>к должностному окладу</w:t>
      </w:r>
      <w:r w:rsidR="00DC0D92" w:rsidRPr="00E25541">
        <w:rPr>
          <w:kern w:val="2"/>
          <w:sz w:val="28"/>
          <w:szCs w:val="28"/>
        </w:rPr>
        <w:t>(</w:t>
      </w:r>
      <w:r w:rsidR="00002144"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за выслугу лет устанавливается</w:t>
      </w:r>
      <w:r w:rsidR="006F69F9" w:rsidRPr="00E25541">
        <w:rPr>
          <w:kern w:val="2"/>
          <w:sz w:val="28"/>
          <w:szCs w:val="28"/>
        </w:rPr>
        <w:t xml:space="preserve"> руководителям, специалистам и служащим</w:t>
      </w:r>
      <w:r w:rsidRPr="00E25541">
        <w:rPr>
          <w:kern w:val="2"/>
          <w:sz w:val="28"/>
          <w:szCs w:val="28"/>
        </w:rPr>
        <w:t xml:space="preserve"> учреждений в зависимости от общего количества лет, проработанных в</w:t>
      </w:r>
      <w:r w:rsidR="002C5746" w:rsidRPr="00E25541">
        <w:rPr>
          <w:kern w:val="2"/>
          <w:sz w:val="28"/>
          <w:szCs w:val="28"/>
        </w:rPr>
        <w:t xml:space="preserve">государственных и муниципальных </w:t>
      </w:r>
      <w:r w:rsidRPr="00E25541">
        <w:rPr>
          <w:kern w:val="2"/>
          <w:sz w:val="28"/>
          <w:szCs w:val="28"/>
        </w:rPr>
        <w:t>учреждениях</w:t>
      </w:r>
      <w:r w:rsidR="000140A2" w:rsidRPr="00E25541">
        <w:rPr>
          <w:kern w:val="2"/>
          <w:sz w:val="28"/>
          <w:szCs w:val="28"/>
        </w:rPr>
        <w:t xml:space="preserve">, </w:t>
      </w:r>
      <w:r w:rsidR="002C5746" w:rsidRPr="00E25541">
        <w:rPr>
          <w:kern w:val="2"/>
          <w:sz w:val="28"/>
          <w:szCs w:val="28"/>
        </w:rPr>
        <w:t>унитарных предприятиях сферы культуры</w:t>
      </w:r>
      <w:r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Размеры </w:t>
      </w:r>
      <w:r w:rsidR="00C500B2" w:rsidRPr="00E25541">
        <w:rPr>
          <w:kern w:val="2"/>
          <w:sz w:val="28"/>
          <w:szCs w:val="28"/>
        </w:rPr>
        <w:t>выплаты</w:t>
      </w:r>
      <w:r w:rsidRPr="00E25541">
        <w:rPr>
          <w:kern w:val="2"/>
          <w:sz w:val="28"/>
          <w:szCs w:val="28"/>
        </w:rPr>
        <w:t xml:space="preserve"> за выслугу лет:</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 года до </w:t>
      </w:r>
      <w:r w:rsidR="007A2978" w:rsidRPr="00E25541">
        <w:rPr>
          <w:kern w:val="2"/>
          <w:sz w:val="28"/>
          <w:szCs w:val="28"/>
        </w:rPr>
        <w:t>3</w:t>
      </w:r>
      <w:r w:rsidRPr="00E25541">
        <w:rPr>
          <w:kern w:val="2"/>
          <w:sz w:val="28"/>
          <w:szCs w:val="28"/>
        </w:rPr>
        <w:t xml:space="preserve"> лет – </w:t>
      </w:r>
      <w:r w:rsidR="00426AA2" w:rsidRPr="00E25541">
        <w:rPr>
          <w:kern w:val="2"/>
          <w:sz w:val="28"/>
          <w:szCs w:val="28"/>
        </w:rPr>
        <w:t>5 процентов</w:t>
      </w:r>
      <w:r w:rsidRPr="00E25541">
        <w:rPr>
          <w:kern w:val="2"/>
          <w:sz w:val="28"/>
          <w:szCs w:val="28"/>
        </w:rPr>
        <w:t>;</w:t>
      </w:r>
    </w:p>
    <w:p w:rsidR="007A2978" w:rsidRPr="00E25541" w:rsidRDefault="007A2978" w:rsidP="00E25541">
      <w:pPr>
        <w:autoSpaceDE w:val="0"/>
        <w:autoSpaceDN w:val="0"/>
        <w:adjustRightInd w:val="0"/>
        <w:ind w:firstLine="709"/>
        <w:contextualSpacing/>
        <w:jc w:val="both"/>
        <w:rPr>
          <w:kern w:val="2"/>
          <w:sz w:val="28"/>
          <w:szCs w:val="28"/>
        </w:rPr>
      </w:pPr>
      <w:r w:rsidRPr="00E25541">
        <w:rPr>
          <w:kern w:val="2"/>
          <w:sz w:val="28"/>
          <w:szCs w:val="28"/>
        </w:rPr>
        <w:t xml:space="preserve">от 3 до 5 лет – </w:t>
      </w:r>
      <w:r w:rsidR="00426AA2" w:rsidRPr="00E25541">
        <w:rPr>
          <w:kern w:val="2"/>
          <w:sz w:val="28"/>
          <w:szCs w:val="28"/>
        </w:rPr>
        <w:t>10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5 до 10 лет – </w:t>
      </w:r>
      <w:r w:rsidR="00426AA2" w:rsidRPr="00E25541">
        <w:rPr>
          <w:kern w:val="2"/>
          <w:sz w:val="28"/>
          <w:szCs w:val="28"/>
        </w:rPr>
        <w:t>15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от 10 до 15 лет – </w:t>
      </w:r>
      <w:r w:rsidR="00426AA2" w:rsidRPr="00E25541">
        <w:rPr>
          <w:kern w:val="2"/>
          <w:sz w:val="28"/>
          <w:szCs w:val="28"/>
        </w:rPr>
        <w:t>20 процентов</w:t>
      </w:r>
      <w:r w:rsidRPr="00E25541">
        <w:rPr>
          <w:kern w:val="2"/>
          <w:sz w:val="28"/>
          <w:szCs w:val="28"/>
        </w:rPr>
        <w:t>;</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свыше 15 лет – </w:t>
      </w:r>
      <w:r w:rsidR="00426AA2" w:rsidRPr="00E25541">
        <w:rPr>
          <w:kern w:val="2"/>
          <w:sz w:val="28"/>
          <w:szCs w:val="28"/>
        </w:rPr>
        <w:t>30 процентов</w:t>
      </w:r>
      <w:r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Изменение размера </w:t>
      </w:r>
      <w:r w:rsidR="00C500B2" w:rsidRPr="00E25541">
        <w:rPr>
          <w:kern w:val="2"/>
          <w:sz w:val="28"/>
          <w:szCs w:val="28"/>
        </w:rPr>
        <w:t>выплаты</w:t>
      </w:r>
      <w:r w:rsidRPr="00E25541">
        <w:rPr>
          <w:kern w:val="2"/>
          <w:sz w:val="28"/>
          <w:szCs w:val="28"/>
        </w:rPr>
        <w:t xml:space="preserve"> за выслугу лет производится со дня достижения отработанного периода, дающего право на увеличение размера, </w:t>
      </w:r>
      <w:r w:rsidRPr="00E25541">
        <w:rPr>
          <w:kern w:val="2"/>
          <w:sz w:val="28"/>
          <w:szCs w:val="28"/>
        </w:rPr>
        <w:br/>
        <w:t>если документы, подтверждающие отработанный период, находятся в учреждении, или со дня представления работником необходимого документа, подтверждающего отработанный период.</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 </w:t>
      </w:r>
      <w:r w:rsidR="0050390A" w:rsidRPr="00E25541">
        <w:rPr>
          <w:kern w:val="2"/>
          <w:sz w:val="28"/>
          <w:szCs w:val="28"/>
        </w:rPr>
        <w:t>Р</w:t>
      </w:r>
      <w:r w:rsidRPr="00E25541">
        <w:rPr>
          <w:kern w:val="2"/>
          <w:sz w:val="28"/>
          <w:szCs w:val="28"/>
        </w:rPr>
        <w:t>аботник</w:t>
      </w:r>
      <w:r w:rsidR="0050390A" w:rsidRPr="00E25541">
        <w:rPr>
          <w:kern w:val="2"/>
          <w:sz w:val="28"/>
          <w:szCs w:val="28"/>
        </w:rPr>
        <w:t>ам</w:t>
      </w:r>
      <w:r w:rsidRPr="00E25541">
        <w:rPr>
          <w:kern w:val="2"/>
          <w:sz w:val="28"/>
          <w:szCs w:val="28"/>
        </w:rPr>
        <w:t xml:space="preserve"> учреждени</w:t>
      </w:r>
      <w:r w:rsidR="000C00DC" w:rsidRPr="00E25541">
        <w:rPr>
          <w:kern w:val="2"/>
          <w:sz w:val="28"/>
          <w:szCs w:val="28"/>
        </w:rPr>
        <w:t>й</w:t>
      </w:r>
      <w:r w:rsidR="0050390A" w:rsidRPr="00E25541">
        <w:rPr>
          <w:kern w:val="2"/>
          <w:sz w:val="28"/>
          <w:szCs w:val="28"/>
        </w:rPr>
        <w:t>могут выплачиваться</w:t>
      </w:r>
      <w:r w:rsidRPr="00E25541">
        <w:rPr>
          <w:kern w:val="2"/>
          <w:sz w:val="28"/>
          <w:szCs w:val="28"/>
        </w:rPr>
        <w:t xml:space="preserve"> преми</w:t>
      </w:r>
      <w:r w:rsidR="0050390A" w:rsidRPr="00E25541">
        <w:rPr>
          <w:kern w:val="2"/>
          <w:sz w:val="28"/>
          <w:szCs w:val="28"/>
        </w:rPr>
        <w:t>и</w:t>
      </w:r>
      <w:r w:rsidRPr="00E25541">
        <w:rPr>
          <w:kern w:val="2"/>
          <w:sz w:val="28"/>
          <w:szCs w:val="28"/>
        </w:rPr>
        <w:t xml:space="preserve"> по итогам работы</w:t>
      </w:r>
      <w:r w:rsidR="00285F02">
        <w:rPr>
          <w:kern w:val="2"/>
          <w:sz w:val="28"/>
          <w:szCs w:val="28"/>
        </w:rPr>
        <w:t xml:space="preserve"> в рамках доведённых лимитов при наличии экономии по ФОТ</w:t>
      </w:r>
      <w:r w:rsidR="0050390A" w:rsidRPr="00E25541">
        <w:rPr>
          <w:kern w:val="2"/>
          <w:sz w:val="28"/>
          <w:szCs w:val="28"/>
        </w:rPr>
        <w:t>.</w:t>
      </w:r>
      <w:r w:rsidR="0050390A" w:rsidRPr="00E25541">
        <w:rPr>
          <w:sz w:val="28"/>
          <w:szCs w:val="28"/>
        </w:rPr>
        <w:t xml:space="preserve"> Премии устанавливаются в целях поощрения работников за выполненную работу и производятся по результатам оценки (критериев) эффективности их деятельности с учетом выполнения установленных показателей премирования. </w:t>
      </w:r>
      <w:r w:rsidRPr="00E25541">
        <w:rPr>
          <w:kern w:val="2"/>
          <w:sz w:val="28"/>
          <w:szCs w:val="28"/>
        </w:rPr>
        <w:t>При премировании учитывается как индивидуальный, так и коллективный результат труда.</w:t>
      </w:r>
    </w:p>
    <w:p w:rsidR="00E57865" w:rsidRPr="00E25541" w:rsidRDefault="00273798" w:rsidP="00E25541">
      <w:pPr>
        <w:autoSpaceDE w:val="0"/>
        <w:autoSpaceDN w:val="0"/>
        <w:adjustRightInd w:val="0"/>
        <w:ind w:firstLine="709"/>
        <w:contextualSpacing/>
        <w:jc w:val="both"/>
        <w:rPr>
          <w:spacing w:val="-2"/>
          <w:kern w:val="2"/>
          <w:sz w:val="28"/>
          <w:szCs w:val="28"/>
        </w:rPr>
      </w:pPr>
      <w:r w:rsidRPr="00E25541">
        <w:rPr>
          <w:spacing w:val="-2"/>
          <w:kern w:val="2"/>
          <w:sz w:val="28"/>
          <w:szCs w:val="28"/>
        </w:rPr>
        <w:lastRenderedPageBreak/>
        <w:t xml:space="preserve">Система показателей и условия премирования работников разрабатываются учреждением самостоятельно и фиксируются в локальном нормативном акте, утверждаемом руководителем учреждения с учетом мнения представительного органа работников. Премирование работников осуществляется </w:t>
      </w:r>
      <w:r w:rsidR="000C00DC" w:rsidRPr="00E25541">
        <w:rPr>
          <w:spacing w:val="-2"/>
          <w:kern w:val="2"/>
          <w:sz w:val="28"/>
          <w:szCs w:val="28"/>
        </w:rPr>
        <w:t xml:space="preserve">на основании приказа </w:t>
      </w:r>
      <w:r w:rsidRPr="00E25541">
        <w:rPr>
          <w:spacing w:val="-2"/>
          <w:kern w:val="2"/>
          <w:sz w:val="28"/>
          <w:szCs w:val="28"/>
        </w:rPr>
        <w:t>руководителя учреждения в соответствии с Положением о премировании</w:t>
      </w:r>
      <w:r w:rsidR="00E57865" w:rsidRPr="00E25541">
        <w:rPr>
          <w:spacing w:val="-2"/>
          <w:kern w:val="2"/>
          <w:sz w:val="28"/>
          <w:szCs w:val="28"/>
        </w:rPr>
        <w:t>.</w:t>
      </w:r>
    </w:p>
    <w:p w:rsidR="00273798" w:rsidRPr="00E25541" w:rsidRDefault="004B5D42" w:rsidP="00E25541">
      <w:pPr>
        <w:autoSpaceDE w:val="0"/>
        <w:autoSpaceDN w:val="0"/>
        <w:adjustRightInd w:val="0"/>
        <w:ind w:firstLine="709"/>
        <w:contextualSpacing/>
        <w:jc w:val="both"/>
        <w:rPr>
          <w:kern w:val="2"/>
          <w:sz w:val="28"/>
          <w:szCs w:val="28"/>
        </w:rPr>
      </w:pPr>
      <w:r>
        <w:rPr>
          <w:kern w:val="2"/>
          <w:sz w:val="28"/>
          <w:szCs w:val="28"/>
        </w:rPr>
        <w:t xml:space="preserve">Премирование руководителя </w:t>
      </w:r>
      <w:r w:rsidR="00273798" w:rsidRPr="00E25541">
        <w:rPr>
          <w:kern w:val="2"/>
          <w:sz w:val="28"/>
          <w:szCs w:val="28"/>
        </w:rPr>
        <w:t>учреждения производится в соответствии с Положением о премировании, утвержденным</w:t>
      </w:r>
      <w:r w:rsidR="00285F02">
        <w:rPr>
          <w:kern w:val="2"/>
          <w:sz w:val="28"/>
          <w:szCs w:val="28"/>
        </w:rPr>
        <w:t xml:space="preserve"> Администрацией Шолоховского городского поселения</w:t>
      </w:r>
      <w:r w:rsidR="00273798" w:rsidRPr="00E25541">
        <w:rPr>
          <w:kern w:val="2"/>
          <w:sz w:val="28"/>
          <w:szCs w:val="28"/>
        </w:rPr>
        <w:t>.</w:t>
      </w:r>
    </w:p>
    <w:p w:rsidR="00183D76" w:rsidRPr="00E25541" w:rsidRDefault="00DC0D92" w:rsidP="00183D76">
      <w:pPr>
        <w:autoSpaceDE w:val="0"/>
        <w:autoSpaceDN w:val="0"/>
        <w:adjustRightInd w:val="0"/>
        <w:ind w:firstLine="709"/>
        <w:contextualSpacing/>
        <w:jc w:val="both"/>
        <w:rPr>
          <w:kern w:val="2"/>
          <w:sz w:val="28"/>
          <w:szCs w:val="28"/>
        </w:rPr>
      </w:pPr>
      <w:r w:rsidRPr="00E25541">
        <w:rPr>
          <w:kern w:val="2"/>
          <w:sz w:val="28"/>
          <w:szCs w:val="28"/>
        </w:rPr>
        <w:t xml:space="preserve">4.7.1. Премирование руководителя учреждения производится с учетом целевых показателей эффективности деятельности </w:t>
      </w:r>
      <w:r w:rsidRPr="00E25541">
        <w:rPr>
          <w:spacing w:val="-2"/>
          <w:kern w:val="2"/>
          <w:sz w:val="28"/>
          <w:szCs w:val="28"/>
        </w:rPr>
        <w:t>учреждения, устанавливаемых</w:t>
      </w:r>
      <w:r w:rsidR="00285F02">
        <w:rPr>
          <w:kern w:val="2"/>
          <w:sz w:val="28"/>
          <w:szCs w:val="28"/>
        </w:rPr>
        <w:t>Администрацией Шолоховского городского поселения</w:t>
      </w:r>
      <w:r w:rsidR="00183D76" w:rsidRPr="00E25541">
        <w:rPr>
          <w:kern w:val="2"/>
          <w:sz w:val="28"/>
          <w:szCs w:val="28"/>
        </w:rPr>
        <w:t>.</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2</w:t>
      </w:r>
      <w:r w:rsidRPr="00E25541">
        <w:rPr>
          <w:kern w:val="2"/>
          <w:sz w:val="28"/>
          <w:szCs w:val="28"/>
        </w:rPr>
        <w:t>. При определении показателей и условий премирования целесообразно учитывать:</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перевыполнение норм нагрузки;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 в федеральных и региональных программах;</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успешное и добросовестное исполнение работником своих должностных обязанностей;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инициативу, творчество и применение в работе современных форм и методов организации труда;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качественную подготовку и проведение мероприятий, связанных с уставной деятельностью учреждения;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участиев выполнении особо важных работ и мероприятий;</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своевременность и полноту подготовки отчетности и т.д.</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4.</w:t>
      </w:r>
      <w:r w:rsidR="00E57865" w:rsidRPr="00E25541">
        <w:rPr>
          <w:kern w:val="2"/>
          <w:sz w:val="28"/>
          <w:szCs w:val="28"/>
        </w:rPr>
        <w:t>7</w:t>
      </w:r>
      <w:r w:rsidRPr="00E25541">
        <w:rPr>
          <w:kern w:val="2"/>
          <w:sz w:val="28"/>
          <w:szCs w:val="28"/>
        </w:rPr>
        <w:t>.</w:t>
      </w:r>
      <w:r w:rsidR="00DC0D92" w:rsidRPr="00E25541">
        <w:rPr>
          <w:kern w:val="2"/>
          <w:sz w:val="28"/>
          <w:szCs w:val="28"/>
        </w:rPr>
        <w:t>3</w:t>
      </w:r>
      <w:r w:rsidRPr="00E25541">
        <w:rPr>
          <w:kern w:val="2"/>
          <w:sz w:val="28"/>
          <w:szCs w:val="28"/>
        </w:rPr>
        <w:t>. Конкретный размер премии может определяться как в процентах к должностному окладу</w:t>
      </w:r>
      <w:r w:rsidR="00DC0D92" w:rsidRPr="00E25541">
        <w:rPr>
          <w:kern w:val="2"/>
          <w:sz w:val="28"/>
          <w:szCs w:val="28"/>
        </w:rPr>
        <w:t xml:space="preserve"> (</w:t>
      </w:r>
      <w:r w:rsidRPr="00E25541">
        <w:rPr>
          <w:kern w:val="2"/>
          <w:sz w:val="28"/>
          <w:szCs w:val="28"/>
        </w:rPr>
        <w:t>ставке заработной платы</w:t>
      </w:r>
      <w:r w:rsidR="00DC0D92" w:rsidRPr="00E25541">
        <w:rPr>
          <w:kern w:val="2"/>
          <w:sz w:val="28"/>
          <w:szCs w:val="28"/>
        </w:rPr>
        <w:t>)</w:t>
      </w:r>
      <w:r w:rsidRPr="00E25541">
        <w:rPr>
          <w:kern w:val="2"/>
          <w:sz w:val="28"/>
          <w:szCs w:val="28"/>
        </w:rPr>
        <w:t xml:space="preserve"> работника, так и в абсолютном размере.</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4.8</w:t>
      </w:r>
      <w:r w:rsidR="00273798" w:rsidRPr="00E25541">
        <w:rPr>
          <w:kern w:val="2"/>
          <w:sz w:val="28"/>
          <w:szCs w:val="28"/>
        </w:rPr>
        <w:t>. </w:t>
      </w:r>
      <w:r w:rsidRPr="00E25541">
        <w:rPr>
          <w:kern w:val="2"/>
          <w:sz w:val="28"/>
          <w:szCs w:val="28"/>
        </w:rPr>
        <w:t>С</w:t>
      </w:r>
      <w:r w:rsidR="00273798" w:rsidRPr="00E25541">
        <w:rPr>
          <w:kern w:val="2"/>
          <w:sz w:val="28"/>
          <w:szCs w:val="28"/>
        </w:rPr>
        <w:t>редств</w:t>
      </w:r>
      <w:r w:rsidRPr="00E25541">
        <w:rPr>
          <w:kern w:val="2"/>
          <w:sz w:val="28"/>
          <w:szCs w:val="28"/>
        </w:rPr>
        <w:t>а</w:t>
      </w:r>
      <w:r w:rsidR="00273798" w:rsidRPr="00E25541">
        <w:rPr>
          <w:kern w:val="2"/>
          <w:sz w:val="28"/>
          <w:szCs w:val="28"/>
        </w:rPr>
        <w:t>, поступающи</w:t>
      </w:r>
      <w:r w:rsidRPr="00E25541">
        <w:rPr>
          <w:kern w:val="2"/>
          <w:sz w:val="28"/>
          <w:szCs w:val="28"/>
        </w:rPr>
        <w:t>е</w:t>
      </w:r>
      <w:r w:rsidR="00273798" w:rsidRPr="00E25541">
        <w:rPr>
          <w:kern w:val="2"/>
          <w:sz w:val="28"/>
          <w:szCs w:val="28"/>
        </w:rPr>
        <w:t xml:space="preserve"> от приносящей доход деятельности, направля</w:t>
      </w:r>
      <w:r w:rsidRPr="00E25541">
        <w:rPr>
          <w:kern w:val="2"/>
          <w:sz w:val="28"/>
          <w:szCs w:val="28"/>
        </w:rPr>
        <w:t>ютсяна премирование работников</w:t>
      </w:r>
      <w:r w:rsidR="00273798" w:rsidRPr="00E25541">
        <w:rPr>
          <w:kern w:val="2"/>
          <w:sz w:val="28"/>
          <w:szCs w:val="28"/>
        </w:rPr>
        <w:t xml:space="preserve"> в соответствии с локальным нормативным актом </w:t>
      </w:r>
      <w:r w:rsidR="00581F0E" w:rsidRPr="00E25541">
        <w:rPr>
          <w:kern w:val="2"/>
          <w:sz w:val="28"/>
          <w:szCs w:val="28"/>
        </w:rPr>
        <w:t>с учетом мнения представительного органа работников</w:t>
      </w:r>
      <w:r w:rsidR="00273798" w:rsidRPr="00E25541">
        <w:rPr>
          <w:kern w:val="2"/>
          <w:sz w:val="28"/>
          <w:szCs w:val="28"/>
        </w:rPr>
        <w:t>.</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Порядок</w:t>
      </w:r>
      <w:r w:rsidR="00273798" w:rsidRPr="00E25541">
        <w:rPr>
          <w:kern w:val="2"/>
          <w:sz w:val="28"/>
          <w:szCs w:val="28"/>
        </w:rPr>
        <w:t xml:space="preserve"> премирования за счет средств, поступающих </w:t>
      </w:r>
      <w:r w:rsidR="00273798" w:rsidRPr="00E25541">
        <w:rPr>
          <w:kern w:val="2"/>
          <w:sz w:val="28"/>
          <w:szCs w:val="28"/>
        </w:rPr>
        <w:br/>
        <w:t>от приносящей дохо</w:t>
      </w:r>
      <w:r w:rsidR="0004554B">
        <w:rPr>
          <w:kern w:val="2"/>
          <w:sz w:val="28"/>
          <w:szCs w:val="28"/>
        </w:rPr>
        <w:t xml:space="preserve">д деятельности, разрабатывается </w:t>
      </w:r>
      <w:r w:rsidR="00273798" w:rsidRPr="00E25541">
        <w:rPr>
          <w:kern w:val="2"/>
          <w:sz w:val="28"/>
          <w:szCs w:val="28"/>
        </w:rPr>
        <w:t>учреждением самостоятельно и фиксируется в локальном нормативном акте с учетом мнения представительного органа работников.</w:t>
      </w:r>
    </w:p>
    <w:p w:rsidR="00273798" w:rsidRPr="00E25541" w:rsidRDefault="00E57865" w:rsidP="00E25541">
      <w:pPr>
        <w:autoSpaceDE w:val="0"/>
        <w:autoSpaceDN w:val="0"/>
        <w:adjustRightInd w:val="0"/>
        <w:ind w:firstLine="709"/>
        <w:contextualSpacing/>
        <w:jc w:val="both"/>
        <w:rPr>
          <w:kern w:val="2"/>
          <w:sz w:val="28"/>
          <w:szCs w:val="28"/>
        </w:rPr>
      </w:pPr>
      <w:r w:rsidRPr="00E25541">
        <w:rPr>
          <w:kern w:val="2"/>
          <w:sz w:val="28"/>
          <w:szCs w:val="28"/>
        </w:rPr>
        <w:t>4.9</w:t>
      </w:r>
      <w:r w:rsidR="00273798" w:rsidRPr="00E25541">
        <w:rPr>
          <w:kern w:val="2"/>
          <w:sz w:val="28"/>
          <w:szCs w:val="28"/>
        </w:rPr>
        <w:t>. </w:t>
      </w:r>
      <w:r w:rsidR="002A7149" w:rsidRPr="00E25541">
        <w:rPr>
          <w:kern w:val="2"/>
          <w:sz w:val="28"/>
          <w:szCs w:val="28"/>
        </w:rPr>
        <w:t>Р</w:t>
      </w:r>
      <w:r w:rsidR="0004554B">
        <w:rPr>
          <w:kern w:val="2"/>
          <w:sz w:val="28"/>
          <w:szCs w:val="28"/>
        </w:rPr>
        <w:t xml:space="preserve">аботникам </w:t>
      </w:r>
      <w:r w:rsidR="00273798" w:rsidRPr="00E25541">
        <w:rPr>
          <w:kern w:val="2"/>
          <w:sz w:val="28"/>
          <w:szCs w:val="28"/>
        </w:rPr>
        <w:t>учреждений устанавливаются иные выплаты стимулирующего характера.</w:t>
      </w:r>
    </w:p>
    <w:p w:rsidR="00273798" w:rsidRPr="00E25541" w:rsidRDefault="00273798" w:rsidP="00E25541">
      <w:pPr>
        <w:autoSpaceDE w:val="0"/>
        <w:autoSpaceDN w:val="0"/>
        <w:adjustRightInd w:val="0"/>
        <w:ind w:firstLine="709"/>
        <w:contextualSpacing/>
        <w:jc w:val="both"/>
        <w:rPr>
          <w:rFonts w:eastAsia="Arial"/>
          <w:kern w:val="2"/>
          <w:sz w:val="28"/>
          <w:szCs w:val="28"/>
        </w:rPr>
      </w:pPr>
      <w:r w:rsidRPr="00E25541">
        <w:rPr>
          <w:rFonts w:eastAsia="Arial"/>
          <w:kern w:val="2"/>
          <w:sz w:val="28"/>
          <w:szCs w:val="28"/>
        </w:rPr>
        <w:t>К иным выплатам стимулирующего характера относятся:</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выплаты за наличие ученой степени, почетного звания, ведомственного почетного звания (нагрудного знака); </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w:t>
      </w:r>
      <w:r w:rsidR="00C500B2" w:rsidRPr="00E25541">
        <w:rPr>
          <w:kern w:val="2"/>
          <w:sz w:val="28"/>
          <w:szCs w:val="28"/>
        </w:rPr>
        <w:t>Выплата</w:t>
      </w:r>
      <w:r w:rsidRPr="00E25541">
        <w:rPr>
          <w:kern w:val="2"/>
          <w:sz w:val="28"/>
          <w:szCs w:val="28"/>
        </w:rPr>
        <w:t xml:space="preserve"> за наличие ученой степени, почетного звания, ведомственного почетного звания (нагрудного знака) устанавливается работникам, которым присвоена ученая степень, почетное звание по основному профилю профессиональной деятельности, при наличии:</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ученой степени доктора наук в соответствии с профилем выполняемой работы по основной и совмещаемой должности в размере 30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lastRenderedPageBreak/>
        <w:t>ученой степени кандидата наук в соответствии с профилем выполняемой работы по основной и совмещаемой должности –20 процентов от должностного оклада;</w:t>
      </w:r>
    </w:p>
    <w:p w:rsidR="00F658C3" w:rsidRPr="00E25541" w:rsidRDefault="00F658C3" w:rsidP="00E25541">
      <w:pPr>
        <w:autoSpaceDE w:val="0"/>
        <w:autoSpaceDN w:val="0"/>
        <w:adjustRightInd w:val="0"/>
        <w:ind w:firstLine="709"/>
        <w:contextualSpacing/>
        <w:jc w:val="both"/>
        <w:rPr>
          <w:kern w:val="2"/>
          <w:sz w:val="28"/>
          <w:szCs w:val="28"/>
        </w:rPr>
      </w:pPr>
      <w:r w:rsidRPr="00E25541">
        <w:rPr>
          <w:kern w:val="2"/>
          <w:sz w:val="28"/>
          <w:szCs w:val="28"/>
        </w:rPr>
        <w:t xml:space="preserve">почетного звания </w:t>
      </w:r>
      <w:r w:rsidR="00824C61" w:rsidRPr="00E25541">
        <w:rPr>
          <w:kern w:val="2"/>
          <w:sz w:val="28"/>
          <w:szCs w:val="28"/>
        </w:rPr>
        <w:t>«</w:t>
      </w:r>
      <w:r w:rsidRPr="00E25541">
        <w:rPr>
          <w:kern w:val="2"/>
          <w:sz w:val="28"/>
          <w:szCs w:val="28"/>
        </w:rPr>
        <w:t>народный</w:t>
      </w:r>
      <w:r w:rsidR="00824C61" w:rsidRPr="00E25541">
        <w:rPr>
          <w:kern w:val="2"/>
          <w:sz w:val="28"/>
          <w:szCs w:val="28"/>
        </w:rPr>
        <w:t>»</w:t>
      </w:r>
      <w:r w:rsidRPr="00E25541">
        <w:rPr>
          <w:kern w:val="2"/>
          <w:sz w:val="28"/>
          <w:szCs w:val="28"/>
        </w:rPr>
        <w:t xml:space="preserve"> –30 процентов от должностного оклада, </w:t>
      </w:r>
      <w:r w:rsidR="00824C61" w:rsidRPr="00E25541">
        <w:rPr>
          <w:kern w:val="2"/>
          <w:sz w:val="28"/>
          <w:szCs w:val="28"/>
        </w:rPr>
        <w:t>«</w:t>
      </w:r>
      <w:r w:rsidRPr="00E25541">
        <w:rPr>
          <w:kern w:val="2"/>
          <w:sz w:val="28"/>
          <w:szCs w:val="28"/>
        </w:rPr>
        <w:t>заслуженный</w:t>
      </w:r>
      <w:r w:rsidR="00824C61" w:rsidRPr="00E25541">
        <w:rPr>
          <w:kern w:val="2"/>
          <w:sz w:val="28"/>
          <w:szCs w:val="28"/>
        </w:rPr>
        <w:t>»</w:t>
      </w:r>
      <w:r w:rsidRPr="00E25541">
        <w:rPr>
          <w:kern w:val="2"/>
          <w:sz w:val="28"/>
          <w:szCs w:val="28"/>
        </w:rPr>
        <w:t xml:space="preserve"> –</w:t>
      </w:r>
      <w:r w:rsidR="007E5659" w:rsidRPr="00E25541">
        <w:rPr>
          <w:kern w:val="2"/>
          <w:sz w:val="28"/>
          <w:szCs w:val="28"/>
        </w:rPr>
        <w:t>2</w:t>
      </w:r>
      <w:r w:rsidRPr="00E25541">
        <w:rPr>
          <w:kern w:val="2"/>
          <w:sz w:val="28"/>
          <w:szCs w:val="28"/>
        </w:rPr>
        <w:t>0 процентов от должностного оклада по основной и совмещаемой должности; награжденным ведомственным почетным званием (нагрудным знаком) –15 процентов от должностного оклада по основной должности.</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При присуждении ученой степени доктора наук или кандидата наук </w:t>
      </w:r>
      <w:r w:rsidR="00A423ED" w:rsidRPr="00E25541">
        <w:rPr>
          <w:kern w:val="2"/>
          <w:sz w:val="28"/>
          <w:szCs w:val="28"/>
        </w:rPr>
        <w:t xml:space="preserve">выплата </w:t>
      </w:r>
      <w:r w:rsidRPr="00E25541">
        <w:rPr>
          <w:kern w:val="2"/>
          <w:sz w:val="28"/>
          <w:szCs w:val="28"/>
        </w:rPr>
        <w:t>устанавливается со дня принятия Министерством образования и науки Российской Федерации решения о выдаче диплома.</w:t>
      </w:r>
    </w:p>
    <w:p w:rsidR="00273798" w:rsidRPr="00E25541" w:rsidRDefault="00273798" w:rsidP="00E25541">
      <w:pPr>
        <w:autoSpaceDE w:val="0"/>
        <w:autoSpaceDN w:val="0"/>
        <w:adjustRightInd w:val="0"/>
        <w:ind w:firstLine="709"/>
        <w:contextualSpacing/>
        <w:jc w:val="both"/>
        <w:rPr>
          <w:kern w:val="2"/>
          <w:sz w:val="28"/>
          <w:szCs w:val="28"/>
        </w:rPr>
      </w:pPr>
      <w:r w:rsidRPr="00E25541">
        <w:rPr>
          <w:kern w:val="2"/>
          <w:sz w:val="28"/>
          <w:szCs w:val="28"/>
        </w:rPr>
        <w:t xml:space="preserve">Имеющим почетное звание (нагрудный знак) </w:t>
      </w:r>
      <w:r w:rsidR="00A423ED" w:rsidRPr="00E25541">
        <w:rPr>
          <w:kern w:val="2"/>
          <w:sz w:val="28"/>
          <w:szCs w:val="28"/>
        </w:rPr>
        <w:t xml:space="preserve">выплата устанавливается </w:t>
      </w:r>
      <w:r w:rsidRPr="00E25541">
        <w:rPr>
          <w:kern w:val="2"/>
          <w:sz w:val="28"/>
          <w:szCs w:val="28"/>
        </w:rPr>
        <w:t>со дня присвоения почетного з</w:t>
      </w:r>
      <w:r w:rsidR="00A423ED" w:rsidRPr="00E25541">
        <w:rPr>
          <w:kern w:val="2"/>
          <w:sz w:val="28"/>
          <w:szCs w:val="28"/>
        </w:rPr>
        <w:t xml:space="preserve">вания или награждения нагрудным знаком. </w:t>
      </w:r>
      <w:r w:rsidRPr="00E25541">
        <w:rPr>
          <w:kern w:val="2"/>
          <w:sz w:val="28"/>
          <w:szCs w:val="28"/>
        </w:rPr>
        <w:t xml:space="preserve">При наличии у работника двух и более почетных званий и (или) нагрудных знаков </w:t>
      </w:r>
      <w:r w:rsidR="00A423ED" w:rsidRPr="00E25541">
        <w:rPr>
          <w:kern w:val="2"/>
          <w:sz w:val="28"/>
          <w:szCs w:val="28"/>
        </w:rPr>
        <w:t xml:space="preserve">выплата </w:t>
      </w:r>
      <w:r w:rsidRPr="00E25541">
        <w:rPr>
          <w:kern w:val="2"/>
          <w:sz w:val="28"/>
          <w:szCs w:val="28"/>
        </w:rPr>
        <w:t xml:space="preserve">устанавливается по одному из оснований, имеющему большее значение. </w:t>
      </w:r>
    </w:p>
    <w:p w:rsidR="006154E8" w:rsidRPr="00E25541" w:rsidRDefault="006154E8" w:rsidP="00E25541">
      <w:pPr>
        <w:autoSpaceDE w:val="0"/>
        <w:autoSpaceDN w:val="0"/>
        <w:adjustRightInd w:val="0"/>
        <w:ind w:firstLine="709"/>
        <w:contextualSpacing/>
        <w:jc w:val="both"/>
        <w:rPr>
          <w:kern w:val="2"/>
          <w:sz w:val="28"/>
          <w:szCs w:val="28"/>
        </w:rPr>
      </w:pPr>
      <w:r w:rsidRPr="00E25541">
        <w:rPr>
          <w:kern w:val="2"/>
          <w:sz w:val="28"/>
          <w:szCs w:val="28"/>
        </w:rPr>
        <w:t>4.10. Размеры и условия осуществления выплат стимулирующего характера включаются в трудовые договоры работников.</w:t>
      </w:r>
    </w:p>
    <w:p w:rsidR="008B68D3" w:rsidRPr="00E25541" w:rsidRDefault="008B68D3" w:rsidP="00E25541">
      <w:pPr>
        <w:autoSpaceDE w:val="0"/>
        <w:autoSpaceDN w:val="0"/>
        <w:adjustRightInd w:val="0"/>
        <w:contextualSpacing/>
        <w:jc w:val="center"/>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5. Условия оплаты труда</w:t>
      </w:r>
      <w:r w:rsidR="0004554B">
        <w:rPr>
          <w:kern w:val="2"/>
          <w:sz w:val="28"/>
          <w:szCs w:val="28"/>
        </w:rPr>
        <w:t xml:space="preserve"> руководителей </w:t>
      </w:r>
      <w:r w:rsidR="0004554B">
        <w:rPr>
          <w:kern w:val="2"/>
          <w:sz w:val="28"/>
          <w:szCs w:val="28"/>
        </w:rPr>
        <w:br/>
      </w:r>
      <w:r w:rsidRPr="00E25541">
        <w:rPr>
          <w:kern w:val="2"/>
          <w:sz w:val="28"/>
          <w:szCs w:val="28"/>
        </w:rPr>
        <w:t xml:space="preserve">учреждений, их заместителей и главных бухгалтеров, </w:t>
      </w:r>
      <w:r w:rsidRPr="00E25541">
        <w:rPr>
          <w:kern w:val="2"/>
          <w:sz w:val="28"/>
          <w:szCs w:val="28"/>
        </w:rPr>
        <w:br/>
        <w:t xml:space="preserve">включая порядок определения </w:t>
      </w:r>
      <w:r w:rsidR="00042CED" w:rsidRPr="00E25541">
        <w:rPr>
          <w:kern w:val="2"/>
          <w:sz w:val="28"/>
          <w:szCs w:val="28"/>
        </w:rPr>
        <w:t xml:space="preserve">размеров должностных окладов, размеры и условия </w:t>
      </w:r>
      <w:r w:rsidRPr="00E25541">
        <w:rPr>
          <w:kern w:val="2"/>
          <w:sz w:val="28"/>
          <w:szCs w:val="28"/>
        </w:rPr>
        <w:t>осуществления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5.1. Заработная плата руководителей учреждений, их заместителей и главных бухгалтеров состоит из должностного оклада, выплат компенсационного и стимулирующего характера.</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 xml:space="preserve">5.2. Размер </w:t>
      </w:r>
      <w:r w:rsidR="00042CED" w:rsidRPr="00E25541">
        <w:rPr>
          <w:kern w:val="2"/>
          <w:sz w:val="28"/>
          <w:szCs w:val="28"/>
        </w:rPr>
        <w:t xml:space="preserve">минимального </w:t>
      </w:r>
      <w:r w:rsidRPr="00E25541">
        <w:rPr>
          <w:kern w:val="2"/>
          <w:sz w:val="28"/>
          <w:szCs w:val="28"/>
        </w:rPr>
        <w:t>должностного оклада руководителя учреждения устанавливается в зависимости от группы по оплате труда руководителей согласно таблице №</w:t>
      </w:r>
      <w:r w:rsidR="00B15B4F" w:rsidRPr="00E25541">
        <w:rPr>
          <w:kern w:val="2"/>
          <w:sz w:val="28"/>
          <w:szCs w:val="28"/>
        </w:rPr>
        <w:t>8</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right"/>
        <w:rPr>
          <w:kern w:val="2"/>
          <w:sz w:val="28"/>
          <w:szCs w:val="28"/>
        </w:rPr>
      </w:pPr>
      <w:r w:rsidRPr="00E25541">
        <w:rPr>
          <w:kern w:val="2"/>
          <w:sz w:val="28"/>
          <w:szCs w:val="28"/>
        </w:rPr>
        <w:t>Таблица №</w:t>
      </w:r>
      <w:r w:rsidR="00B15B4F" w:rsidRPr="00E25541">
        <w:rPr>
          <w:kern w:val="2"/>
          <w:sz w:val="28"/>
          <w:szCs w:val="28"/>
        </w:rPr>
        <w:t xml:space="preserve"> 8</w:t>
      </w:r>
    </w:p>
    <w:p w:rsidR="00044C14" w:rsidRPr="001C1A69" w:rsidRDefault="00044C14" w:rsidP="0004554B">
      <w:pPr>
        <w:snapToGrid w:val="0"/>
        <w:spacing w:line="200" w:lineRule="atLeast"/>
        <w:ind w:firstLine="709"/>
        <w:jc w:val="both"/>
        <w:rPr>
          <w:rFonts w:cs="Tahoma"/>
          <w:bCs/>
          <w:kern w:val="1"/>
          <w:sz w:val="28"/>
        </w:rPr>
      </w:pPr>
      <w:r w:rsidRPr="001C1A69">
        <w:rPr>
          <w:rFonts w:cs="Tahoma"/>
          <w:kern w:val="1"/>
          <w:sz w:val="28"/>
          <w:szCs w:val="28"/>
        </w:rPr>
        <w:t xml:space="preserve"> Должностной оклад руководителя учреждения устанавливается </w:t>
      </w:r>
      <w:r w:rsidRPr="001C1A69">
        <w:rPr>
          <w:rFonts w:cs="Tahoma"/>
          <w:bCs/>
          <w:kern w:val="1"/>
          <w:sz w:val="28"/>
        </w:rPr>
        <w:t xml:space="preserve">на основе отнесения возглавляемого им учреждения к квалификационной группе </w:t>
      </w:r>
    </w:p>
    <w:tbl>
      <w:tblPr>
        <w:tblW w:w="9747" w:type="dxa"/>
        <w:tblLayout w:type="fixed"/>
        <w:tblLook w:val="01E0"/>
      </w:tblPr>
      <w:tblGrid>
        <w:gridCol w:w="1979"/>
        <w:gridCol w:w="5853"/>
        <w:gridCol w:w="16"/>
        <w:gridCol w:w="1899"/>
      </w:tblGrid>
      <w:tr w:rsidR="00044C14" w:rsidRPr="00B042CF" w:rsidTr="005323C6">
        <w:trPr>
          <w:trHeight w:val="750"/>
        </w:trPr>
        <w:tc>
          <w:tcPr>
            <w:tcW w:w="1979" w:type="dxa"/>
            <w:tcBorders>
              <w:top w:val="single" w:sz="4" w:space="0" w:color="auto"/>
              <w:left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Квалификационная группа</w:t>
            </w:r>
          </w:p>
        </w:tc>
        <w:tc>
          <w:tcPr>
            <w:tcW w:w="5853" w:type="dxa"/>
            <w:tcBorders>
              <w:top w:val="single" w:sz="4" w:space="0" w:color="auto"/>
              <w:left w:val="single" w:sz="4" w:space="0" w:color="auto"/>
              <w:bottom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Тип учреждения</w:t>
            </w:r>
          </w:p>
        </w:tc>
        <w:tc>
          <w:tcPr>
            <w:tcW w:w="1915" w:type="dxa"/>
            <w:gridSpan w:val="2"/>
            <w:tcBorders>
              <w:top w:val="single" w:sz="4" w:space="0" w:color="auto"/>
              <w:bottom w:val="single" w:sz="4" w:space="0" w:color="auto"/>
              <w:right w:val="single" w:sz="4" w:space="0" w:color="auto"/>
            </w:tcBorders>
            <w:shd w:val="clear" w:color="auto" w:fill="auto"/>
          </w:tcPr>
          <w:p w:rsidR="00044C14" w:rsidRPr="00B042CF" w:rsidRDefault="00044C14" w:rsidP="009807BF">
            <w:pPr>
              <w:pStyle w:val="af0"/>
              <w:suppressAutoHyphens w:val="0"/>
              <w:snapToGrid w:val="0"/>
              <w:jc w:val="center"/>
              <w:rPr>
                <w:rFonts w:cs="Tahoma"/>
                <w:sz w:val="28"/>
                <w:szCs w:val="28"/>
              </w:rPr>
            </w:pPr>
            <w:r w:rsidRPr="00B042CF">
              <w:rPr>
                <w:rFonts w:cs="Tahoma"/>
                <w:sz w:val="28"/>
                <w:szCs w:val="28"/>
              </w:rPr>
              <w:t>Должностной оклад (рублей)</w:t>
            </w:r>
          </w:p>
        </w:tc>
      </w:tr>
      <w:tr w:rsidR="005D315F" w:rsidRPr="00B042CF" w:rsidTr="00440AF7">
        <w:trPr>
          <w:trHeight w:val="21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r>
      <w:tr w:rsidR="005D315F" w:rsidRPr="00B042CF" w:rsidTr="00440AF7">
        <w:trPr>
          <w:trHeight w:val="49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III</w:t>
            </w:r>
          </w:p>
        </w:tc>
        <w:tc>
          <w:tcPr>
            <w:tcW w:w="5853" w:type="dxa"/>
            <w:tcBorders>
              <w:left w:val="single" w:sz="4" w:space="0" w:color="auto"/>
              <w:bottom w:val="single" w:sz="4" w:space="0" w:color="auto"/>
            </w:tcBorders>
            <w:shd w:val="clear" w:color="auto" w:fill="auto"/>
          </w:tcPr>
          <w:p w:rsidR="005D315F" w:rsidRDefault="005D315F" w:rsidP="00440AF7">
            <w:pPr>
              <w:pStyle w:val="af0"/>
              <w:suppressAutoHyphens w:val="0"/>
              <w:snapToGrid w:val="0"/>
              <w:spacing w:line="200" w:lineRule="atLeast"/>
              <w:rPr>
                <w:rFonts w:cs="Tahoma"/>
                <w:sz w:val="28"/>
                <w:szCs w:val="28"/>
              </w:rPr>
            </w:pPr>
            <w:r w:rsidRPr="00B042CF">
              <w:rPr>
                <w:rFonts w:cs="Tahoma"/>
                <w:sz w:val="28"/>
                <w:szCs w:val="28"/>
              </w:rPr>
              <w:t xml:space="preserve">учреждения культуры (ЦБС) — </w:t>
            </w:r>
            <w:r w:rsidRPr="00B042CF">
              <w:rPr>
                <w:sz w:val="28"/>
                <w:szCs w:val="28"/>
                <w:lang w:val="en-US"/>
              </w:rPr>
              <w:t>I</w:t>
            </w:r>
            <w:r w:rsidRPr="00B042CF">
              <w:rPr>
                <w:rFonts w:cs="Tahoma"/>
                <w:sz w:val="28"/>
                <w:szCs w:val="28"/>
              </w:rPr>
              <w:t>I группа по оплате труда руководителей</w:t>
            </w:r>
          </w:p>
          <w:p w:rsidR="005D315F" w:rsidRPr="00B042CF" w:rsidRDefault="005D315F" w:rsidP="00440AF7">
            <w:pPr>
              <w:pStyle w:val="af0"/>
              <w:suppressAutoHyphens w:val="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16023</w:t>
            </w:r>
          </w:p>
        </w:tc>
      </w:tr>
      <w:tr w:rsidR="005D315F" w:rsidTr="00440AF7">
        <w:trPr>
          <w:trHeight w:val="15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rFonts w:cs="Tahoma"/>
                <w:sz w:val="28"/>
                <w:szCs w:val="28"/>
              </w:rPr>
            </w:pPr>
          </w:p>
          <w:p w:rsidR="005D315F" w:rsidRPr="00B042CF" w:rsidRDefault="005D315F" w:rsidP="00440AF7">
            <w:pPr>
              <w:pStyle w:val="af0"/>
              <w:snapToGrid w:val="0"/>
              <w:spacing w:line="200" w:lineRule="atLeast"/>
              <w:rPr>
                <w:rFonts w:cs="Tahoma"/>
                <w:sz w:val="28"/>
                <w:szCs w:val="28"/>
              </w:rPr>
            </w:pPr>
            <w:r>
              <w:rPr>
                <w:rFonts w:cs="Tahoma"/>
                <w:sz w:val="28"/>
                <w:szCs w:val="28"/>
              </w:rPr>
              <w:t>учреждения культуры (клубы, центры</w:t>
            </w: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52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 IV </w:t>
            </w:r>
          </w:p>
        </w:tc>
        <w:tc>
          <w:tcPr>
            <w:tcW w:w="5853" w:type="dxa"/>
            <w:tcBorders>
              <w:left w:val="single" w:sz="4" w:space="0" w:color="auto"/>
              <w:bottom w:val="single" w:sz="4" w:space="0" w:color="auto"/>
            </w:tcBorders>
            <w:shd w:val="clear" w:color="auto" w:fill="auto"/>
          </w:tcPr>
          <w:p w:rsidR="005D315F" w:rsidRDefault="005D315F" w:rsidP="00440AF7">
            <w:pPr>
              <w:pStyle w:val="af0"/>
              <w:snapToGrid w:val="0"/>
              <w:spacing w:line="200" w:lineRule="atLeast"/>
              <w:rPr>
                <w:rFonts w:cs="Tahoma"/>
                <w:sz w:val="28"/>
                <w:szCs w:val="28"/>
              </w:rPr>
            </w:pPr>
            <w:r w:rsidRPr="00B042CF">
              <w:rPr>
                <w:rFonts w:cs="Tahoma"/>
                <w:sz w:val="28"/>
                <w:szCs w:val="28"/>
              </w:rPr>
              <w:t xml:space="preserve">культуры и досуга и  музеи) — </w:t>
            </w:r>
            <w:r w:rsidRPr="00B042CF">
              <w:rPr>
                <w:rFonts w:cs="Tahoma"/>
                <w:sz w:val="28"/>
                <w:szCs w:val="28"/>
                <w:lang w:val="en-US"/>
              </w:rPr>
              <w:t>I</w:t>
            </w:r>
            <w:r w:rsidRPr="00B042CF">
              <w:rPr>
                <w:rFonts w:cs="Tahoma"/>
                <w:sz w:val="28"/>
                <w:szCs w:val="28"/>
              </w:rPr>
              <w:t xml:space="preserve">  группа по оплате труда руководителей</w:t>
            </w:r>
          </w:p>
          <w:p w:rsidR="005D315F" w:rsidRPr="00B042CF" w:rsidRDefault="005D315F" w:rsidP="00440AF7">
            <w:pPr>
              <w:pStyle w:val="af0"/>
              <w:snapToGrid w:val="0"/>
              <w:spacing w:line="200" w:lineRule="atLeast"/>
              <w:rPr>
                <w:rFonts w:cs="Tahoma"/>
                <w:sz w:val="28"/>
                <w:szCs w:val="28"/>
              </w:rPr>
            </w:pP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14565</w:t>
            </w:r>
          </w:p>
        </w:tc>
      </w:tr>
      <w:tr w:rsidR="005D315F" w:rsidTr="00440AF7">
        <w:trPr>
          <w:trHeight w:val="294"/>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sz w:val="28"/>
                <w:szCs w:val="28"/>
              </w:rPr>
            </w:pPr>
          </w:p>
          <w:p w:rsidR="005D315F" w:rsidRDefault="005D315F" w:rsidP="00440AF7">
            <w:pPr>
              <w:pStyle w:val="af0"/>
              <w:snapToGrid w:val="0"/>
              <w:spacing w:line="200" w:lineRule="atLeast"/>
              <w:rPr>
                <w:sz w:val="28"/>
                <w:szCs w:val="28"/>
              </w:rPr>
            </w:pPr>
          </w:p>
          <w:p w:rsidR="005D315F" w:rsidRPr="00B042CF" w:rsidRDefault="005D315F" w:rsidP="00440AF7">
            <w:pPr>
              <w:pStyle w:val="af0"/>
              <w:snapToGrid w:val="0"/>
              <w:spacing w:line="200" w:lineRule="atLeast"/>
              <w:rPr>
                <w:rFonts w:cs="Tahoma"/>
                <w:sz w:val="28"/>
                <w:szCs w:val="28"/>
              </w:rPr>
            </w:pPr>
            <w:r w:rsidRPr="00B042CF">
              <w:rPr>
                <w:sz w:val="28"/>
                <w:szCs w:val="28"/>
              </w:rPr>
              <w:t>учреждения культуры (клубы, центры</w:t>
            </w: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765"/>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 IV</w:t>
            </w:r>
          </w:p>
        </w:tc>
        <w:tc>
          <w:tcPr>
            <w:tcW w:w="5853" w:type="dxa"/>
            <w:tcBorders>
              <w:left w:val="single" w:sz="4" w:space="0" w:color="auto"/>
              <w:bottom w:val="single" w:sz="4" w:space="0" w:color="auto"/>
            </w:tcBorders>
            <w:shd w:val="clear" w:color="auto" w:fill="auto"/>
          </w:tcPr>
          <w:p w:rsidR="005D315F" w:rsidRPr="00B042CF" w:rsidRDefault="005D315F" w:rsidP="00440AF7">
            <w:pPr>
              <w:pStyle w:val="af0"/>
              <w:suppressAutoHyphens w:val="0"/>
              <w:snapToGrid w:val="0"/>
              <w:spacing w:line="200" w:lineRule="atLeast"/>
              <w:rPr>
                <w:sz w:val="28"/>
                <w:szCs w:val="28"/>
              </w:rPr>
            </w:pPr>
            <w:r w:rsidRPr="00B042CF">
              <w:rPr>
                <w:sz w:val="28"/>
                <w:szCs w:val="28"/>
              </w:rPr>
              <w:t xml:space="preserve">культуры и досуга и музеи) — </w:t>
            </w:r>
            <w:r w:rsidRPr="00B042CF">
              <w:rPr>
                <w:sz w:val="28"/>
                <w:szCs w:val="28"/>
                <w:lang w:val="en-US"/>
              </w:rPr>
              <w:t>II</w:t>
            </w:r>
            <w:r w:rsidRPr="00B042CF">
              <w:rPr>
                <w:sz w:val="28"/>
                <w:szCs w:val="28"/>
              </w:rPr>
              <w:t xml:space="preserve"> группа по оплате труда руководителей</w:t>
            </w:r>
          </w:p>
        </w:tc>
        <w:tc>
          <w:tcPr>
            <w:tcW w:w="1915" w:type="dxa"/>
            <w:gridSpan w:val="2"/>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13242</w:t>
            </w:r>
          </w:p>
        </w:tc>
      </w:tr>
      <w:tr w:rsidR="005D315F" w:rsidTr="00440AF7">
        <w:trPr>
          <w:trHeight w:val="195"/>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915" w:type="dxa"/>
            <w:gridSpan w:val="2"/>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rPr>
          <w:trHeight w:val="1001"/>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sidRPr="00B042CF">
              <w:rPr>
                <w:rFonts w:cs="Tahoma"/>
                <w:sz w:val="28"/>
                <w:szCs w:val="28"/>
              </w:rPr>
              <w:t xml:space="preserve">IV </w:t>
            </w:r>
          </w:p>
        </w:tc>
        <w:tc>
          <w:tcPr>
            <w:tcW w:w="5869" w:type="dxa"/>
            <w:gridSpan w:val="2"/>
            <w:tcBorders>
              <w:left w:val="single" w:sz="4" w:space="0" w:color="auto"/>
              <w:bottom w:val="single" w:sz="4" w:space="0" w:color="auto"/>
            </w:tcBorders>
            <w:shd w:val="clear" w:color="auto" w:fill="auto"/>
          </w:tcPr>
          <w:p w:rsidR="005D315F" w:rsidRPr="00B042CF" w:rsidRDefault="005D315F" w:rsidP="00440AF7">
            <w:pPr>
              <w:pStyle w:val="af0"/>
              <w:snapToGrid w:val="0"/>
              <w:spacing w:line="200" w:lineRule="atLeast"/>
              <w:rPr>
                <w:rFonts w:cs="Tahoma"/>
                <w:sz w:val="28"/>
                <w:szCs w:val="28"/>
              </w:rPr>
            </w:pPr>
            <w:r w:rsidRPr="00B042CF">
              <w:rPr>
                <w:rFonts w:cs="Tahoma"/>
                <w:sz w:val="28"/>
                <w:szCs w:val="28"/>
              </w:rPr>
              <w:t xml:space="preserve">учреждения культуры (клубы, центры культуры и досуга и музеи) — </w:t>
            </w:r>
            <w:r w:rsidRPr="00B042CF">
              <w:rPr>
                <w:sz w:val="28"/>
                <w:szCs w:val="28"/>
                <w:lang w:val="en-US"/>
              </w:rPr>
              <w:t>I</w:t>
            </w:r>
            <w:r w:rsidRPr="00B042CF">
              <w:rPr>
                <w:rFonts w:cs="Tahoma"/>
                <w:sz w:val="28"/>
                <w:szCs w:val="28"/>
              </w:rPr>
              <w:t>II групп по оплате труда руководителей</w:t>
            </w: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12036</w:t>
            </w:r>
          </w:p>
        </w:tc>
      </w:tr>
      <w:tr w:rsidR="005D315F" w:rsidTr="00440AF7">
        <w:trPr>
          <w:trHeight w:val="15"/>
        </w:trPr>
        <w:tc>
          <w:tcPr>
            <w:tcW w:w="1979" w:type="dxa"/>
            <w:tcBorders>
              <w:top w:val="single" w:sz="4" w:space="0" w:color="auto"/>
              <w:left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p w:rsidR="005D315F" w:rsidRPr="00B042CF" w:rsidRDefault="005D315F" w:rsidP="00440AF7">
            <w:pPr>
              <w:pStyle w:val="af0"/>
              <w:snapToGrid w:val="0"/>
              <w:jc w:val="center"/>
              <w:rPr>
                <w:rFonts w:cs="Tahoma"/>
                <w:sz w:val="28"/>
                <w:szCs w:val="28"/>
              </w:rPr>
            </w:pPr>
            <w:r w:rsidRPr="00B042CF">
              <w:rPr>
                <w:rFonts w:cs="Tahoma"/>
                <w:sz w:val="28"/>
                <w:szCs w:val="28"/>
              </w:rPr>
              <w:t>IV</w:t>
            </w:r>
          </w:p>
        </w:tc>
        <w:tc>
          <w:tcPr>
            <w:tcW w:w="5869" w:type="dxa"/>
            <w:gridSpan w:val="2"/>
            <w:tcBorders>
              <w:top w:val="single" w:sz="4" w:space="0" w:color="auto"/>
              <w:left w:val="single" w:sz="4" w:space="0" w:color="auto"/>
            </w:tcBorders>
            <w:shd w:val="clear" w:color="auto" w:fill="auto"/>
          </w:tcPr>
          <w:p w:rsidR="005D315F" w:rsidRDefault="005D315F" w:rsidP="00440AF7">
            <w:pPr>
              <w:pStyle w:val="af0"/>
              <w:snapToGrid w:val="0"/>
              <w:spacing w:line="200" w:lineRule="atLeast"/>
              <w:rPr>
                <w:sz w:val="28"/>
                <w:szCs w:val="28"/>
              </w:rPr>
            </w:pPr>
          </w:p>
          <w:p w:rsidR="005D315F" w:rsidRPr="00B042CF" w:rsidRDefault="005D315F" w:rsidP="00440AF7">
            <w:pPr>
              <w:pStyle w:val="af0"/>
              <w:snapToGrid w:val="0"/>
              <w:spacing w:line="200" w:lineRule="atLeast"/>
              <w:rPr>
                <w:sz w:val="28"/>
                <w:szCs w:val="28"/>
              </w:rPr>
            </w:pPr>
            <w:r w:rsidRPr="00B042CF">
              <w:rPr>
                <w:sz w:val="28"/>
                <w:szCs w:val="28"/>
              </w:rPr>
              <w:t>учреждения культуры (клубы, центры культуры и досуга и музеи) — IV группы по оплате труда руководителей</w:t>
            </w:r>
          </w:p>
        </w:tc>
        <w:tc>
          <w:tcPr>
            <w:tcW w:w="1899" w:type="dxa"/>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p w:rsidR="005D315F" w:rsidRDefault="005D315F" w:rsidP="00440AF7">
            <w:pPr>
              <w:pStyle w:val="af0"/>
              <w:snapToGrid w:val="0"/>
              <w:jc w:val="center"/>
              <w:rPr>
                <w:rFonts w:cs="Tahoma"/>
                <w:sz w:val="28"/>
                <w:szCs w:val="28"/>
              </w:rPr>
            </w:pPr>
            <w:r>
              <w:rPr>
                <w:rFonts w:cs="Tahoma"/>
                <w:sz w:val="28"/>
                <w:szCs w:val="28"/>
              </w:rPr>
              <w:t>10940</w:t>
            </w:r>
          </w:p>
        </w:tc>
      </w:tr>
      <w:tr w:rsidR="005D315F" w:rsidRPr="00B042CF" w:rsidTr="00440AF7">
        <w:trPr>
          <w:trHeight w:val="80"/>
        </w:trPr>
        <w:tc>
          <w:tcPr>
            <w:tcW w:w="1979" w:type="dxa"/>
            <w:tcBorders>
              <w:left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rPr>
                <w:rFonts w:cs="Tahoma"/>
                <w:sz w:val="28"/>
                <w:szCs w:val="28"/>
              </w:rPr>
            </w:pPr>
          </w:p>
        </w:tc>
        <w:tc>
          <w:tcPr>
            <w:tcW w:w="5869" w:type="dxa"/>
            <w:gridSpan w:val="2"/>
            <w:tcBorders>
              <w:left w:val="single" w:sz="4" w:space="0" w:color="auto"/>
              <w:bottom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rPr>
                <w:rFonts w:cs="Tahoma"/>
                <w:sz w:val="28"/>
                <w:szCs w:val="28"/>
              </w:rPr>
            </w:pPr>
          </w:p>
        </w:tc>
      </w:tr>
      <w:tr w:rsidR="005D315F" w:rsidTr="00440AF7">
        <w:trPr>
          <w:trHeight w:val="300"/>
        </w:trPr>
        <w:tc>
          <w:tcPr>
            <w:tcW w:w="1979" w:type="dxa"/>
            <w:tcBorders>
              <w:top w:val="single" w:sz="4" w:space="0" w:color="auto"/>
              <w:left w:val="single" w:sz="4" w:space="0" w:color="auto"/>
              <w:right w:val="single" w:sz="4" w:space="0" w:color="auto"/>
            </w:tcBorders>
            <w:shd w:val="clear" w:color="auto" w:fill="auto"/>
          </w:tcPr>
          <w:p w:rsidR="005D315F" w:rsidRPr="00B042CF" w:rsidRDefault="005D315F" w:rsidP="00440AF7">
            <w:pPr>
              <w:pStyle w:val="af0"/>
              <w:snapToGrid w:val="0"/>
              <w:jc w:val="center"/>
              <w:rPr>
                <w:rFonts w:cs="Tahoma"/>
                <w:sz w:val="28"/>
                <w:szCs w:val="28"/>
              </w:rPr>
            </w:pPr>
          </w:p>
        </w:tc>
        <w:tc>
          <w:tcPr>
            <w:tcW w:w="5869" w:type="dxa"/>
            <w:gridSpan w:val="2"/>
            <w:tcBorders>
              <w:top w:val="single" w:sz="4" w:space="0" w:color="auto"/>
              <w:left w:val="single" w:sz="4" w:space="0" w:color="auto"/>
            </w:tcBorders>
            <w:shd w:val="clear" w:color="auto" w:fill="auto"/>
          </w:tcPr>
          <w:p w:rsidR="005D315F" w:rsidRPr="00B042CF" w:rsidRDefault="005D315F" w:rsidP="00440AF7">
            <w:pPr>
              <w:pStyle w:val="af0"/>
              <w:snapToGrid w:val="0"/>
              <w:spacing w:line="200" w:lineRule="atLeast"/>
              <w:rPr>
                <w:sz w:val="28"/>
                <w:szCs w:val="28"/>
              </w:rPr>
            </w:pPr>
          </w:p>
        </w:tc>
        <w:tc>
          <w:tcPr>
            <w:tcW w:w="1899" w:type="dxa"/>
            <w:tcBorders>
              <w:top w:val="single" w:sz="4" w:space="0" w:color="auto"/>
              <w:right w:val="single" w:sz="4" w:space="0" w:color="auto"/>
            </w:tcBorders>
            <w:shd w:val="clear" w:color="auto" w:fill="auto"/>
          </w:tcPr>
          <w:p w:rsidR="005D315F" w:rsidRDefault="005D315F" w:rsidP="00440AF7">
            <w:pPr>
              <w:pStyle w:val="af0"/>
              <w:snapToGrid w:val="0"/>
              <w:jc w:val="center"/>
              <w:rPr>
                <w:rFonts w:cs="Tahoma"/>
                <w:sz w:val="28"/>
                <w:szCs w:val="28"/>
              </w:rPr>
            </w:pPr>
          </w:p>
        </w:tc>
      </w:tr>
      <w:tr w:rsidR="005D315F" w:rsidRPr="00B042CF" w:rsidTr="00440AF7">
        <w:tc>
          <w:tcPr>
            <w:tcW w:w="1979" w:type="dxa"/>
            <w:vMerge w:val="restart"/>
            <w:tcBorders>
              <w:left w:val="single" w:sz="4" w:space="0" w:color="auto"/>
              <w:right w:val="single" w:sz="4" w:space="0" w:color="auto"/>
            </w:tcBorders>
            <w:shd w:val="clear" w:color="auto" w:fill="auto"/>
          </w:tcPr>
          <w:p w:rsidR="005D315F" w:rsidRPr="00B042CF" w:rsidRDefault="005D315F" w:rsidP="00440AF7">
            <w:pPr>
              <w:spacing w:line="200" w:lineRule="atLeast"/>
              <w:rPr>
                <w:sz w:val="28"/>
                <w:szCs w:val="28"/>
              </w:rPr>
            </w:pPr>
            <w:r w:rsidRPr="00B042CF">
              <w:rPr>
                <w:sz w:val="28"/>
                <w:szCs w:val="28"/>
              </w:rPr>
              <w:t>не отнесенные к группе по оплате труда</w:t>
            </w:r>
          </w:p>
        </w:tc>
        <w:tc>
          <w:tcPr>
            <w:tcW w:w="5869" w:type="dxa"/>
            <w:gridSpan w:val="2"/>
            <w:tcBorders>
              <w:left w:val="single" w:sz="4" w:space="0" w:color="auto"/>
              <w:bottom w:val="single" w:sz="4" w:space="0" w:color="auto"/>
            </w:tcBorders>
            <w:shd w:val="clear" w:color="auto" w:fill="auto"/>
          </w:tcPr>
          <w:p w:rsidR="005D315F" w:rsidRDefault="005D315F" w:rsidP="00440AF7">
            <w:pPr>
              <w:spacing w:line="200" w:lineRule="atLeast"/>
              <w:jc w:val="both"/>
              <w:rPr>
                <w:sz w:val="28"/>
                <w:szCs w:val="28"/>
              </w:rPr>
            </w:pPr>
            <w:r w:rsidRPr="00B042CF">
              <w:rPr>
                <w:sz w:val="28"/>
                <w:szCs w:val="28"/>
              </w:rPr>
              <w:t>учреждения культуры (сельские дома культуры)</w:t>
            </w:r>
          </w:p>
          <w:p w:rsidR="005D315F" w:rsidRPr="00B042CF" w:rsidRDefault="005D315F" w:rsidP="00440AF7">
            <w:pPr>
              <w:spacing w:line="200" w:lineRule="atLeast"/>
              <w:jc w:val="both"/>
              <w:rPr>
                <w:sz w:val="28"/>
                <w:szCs w:val="28"/>
              </w:rPr>
            </w:pPr>
          </w:p>
        </w:tc>
        <w:tc>
          <w:tcPr>
            <w:tcW w:w="1899" w:type="dxa"/>
            <w:tcBorders>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7658</w:t>
            </w:r>
          </w:p>
        </w:tc>
      </w:tr>
      <w:tr w:rsidR="005D315F" w:rsidRPr="00B042CF" w:rsidTr="00440AF7">
        <w:tc>
          <w:tcPr>
            <w:tcW w:w="1979" w:type="dxa"/>
            <w:vMerge/>
            <w:tcBorders>
              <w:left w:val="single" w:sz="4" w:space="0" w:color="auto"/>
              <w:bottom w:val="single" w:sz="4" w:space="0" w:color="auto"/>
              <w:right w:val="single" w:sz="4" w:space="0" w:color="auto"/>
            </w:tcBorders>
            <w:shd w:val="clear" w:color="auto" w:fill="auto"/>
          </w:tcPr>
          <w:p w:rsidR="005D315F" w:rsidRPr="00B042CF" w:rsidRDefault="005D315F" w:rsidP="00440AF7">
            <w:pPr>
              <w:spacing w:line="200" w:lineRule="atLeast"/>
              <w:rPr>
                <w:sz w:val="28"/>
                <w:szCs w:val="28"/>
                <w:highlight w:val="cyan"/>
              </w:rPr>
            </w:pPr>
          </w:p>
        </w:tc>
        <w:tc>
          <w:tcPr>
            <w:tcW w:w="5869" w:type="dxa"/>
            <w:gridSpan w:val="2"/>
            <w:tcBorders>
              <w:top w:val="single" w:sz="4" w:space="0" w:color="auto"/>
              <w:left w:val="single" w:sz="4" w:space="0" w:color="auto"/>
              <w:bottom w:val="single" w:sz="4" w:space="0" w:color="auto"/>
            </w:tcBorders>
            <w:shd w:val="clear" w:color="auto" w:fill="auto"/>
          </w:tcPr>
          <w:p w:rsidR="005D315F" w:rsidRDefault="005D315F" w:rsidP="00440AF7">
            <w:pPr>
              <w:spacing w:line="200" w:lineRule="atLeast"/>
              <w:jc w:val="both"/>
              <w:rPr>
                <w:sz w:val="28"/>
                <w:szCs w:val="28"/>
              </w:rPr>
            </w:pPr>
            <w:r w:rsidRPr="00B042CF">
              <w:rPr>
                <w:sz w:val="28"/>
                <w:szCs w:val="28"/>
              </w:rPr>
              <w:t>учреждения культуры (сельские клубы)</w:t>
            </w:r>
          </w:p>
          <w:p w:rsidR="005D315F" w:rsidRPr="00B042CF" w:rsidRDefault="005D315F" w:rsidP="00440AF7">
            <w:pPr>
              <w:spacing w:line="200" w:lineRule="atLeast"/>
              <w:jc w:val="both"/>
              <w:rPr>
                <w:sz w:val="28"/>
                <w:szCs w:val="28"/>
              </w:rPr>
            </w:pPr>
          </w:p>
        </w:tc>
        <w:tc>
          <w:tcPr>
            <w:tcW w:w="1899" w:type="dxa"/>
            <w:tcBorders>
              <w:top w:val="single" w:sz="4" w:space="0" w:color="auto"/>
              <w:bottom w:val="single" w:sz="4" w:space="0" w:color="auto"/>
              <w:right w:val="single" w:sz="4" w:space="0" w:color="auto"/>
            </w:tcBorders>
            <w:shd w:val="clear" w:color="auto" w:fill="auto"/>
          </w:tcPr>
          <w:p w:rsidR="005D315F" w:rsidRPr="00B042CF" w:rsidRDefault="005D315F" w:rsidP="00440AF7">
            <w:pPr>
              <w:pStyle w:val="af0"/>
              <w:suppressAutoHyphens w:val="0"/>
              <w:snapToGrid w:val="0"/>
              <w:jc w:val="center"/>
              <w:rPr>
                <w:rFonts w:cs="Tahoma"/>
                <w:sz w:val="28"/>
                <w:szCs w:val="28"/>
              </w:rPr>
            </w:pPr>
            <w:r>
              <w:rPr>
                <w:rFonts w:cs="Tahoma"/>
                <w:sz w:val="28"/>
                <w:szCs w:val="28"/>
              </w:rPr>
              <w:t>6893</w:t>
            </w:r>
          </w:p>
        </w:tc>
      </w:tr>
      <w:tr w:rsidR="009807BF" w:rsidRPr="00B042CF" w:rsidTr="005323C6">
        <w:trPr>
          <w:trHeight w:val="210"/>
        </w:trPr>
        <w:tc>
          <w:tcPr>
            <w:tcW w:w="1979" w:type="dxa"/>
            <w:tcBorders>
              <w:top w:val="single" w:sz="4" w:space="0" w:color="auto"/>
              <w:left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5853" w:type="dxa"/>
            <w:tcBorders>
              <w:top w:val="single" w:sz="4" w:space="0" w:color="auto"/>
              <w:lef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c>
          <w:tcPr>
            <w:tcW w:w="1915" w:type="dxa"/>
            <w:gridSpan w:val="2"/>
            <w:tcBorders>
              <w:top w:val="single" w:sz="4" w:space="0" w:color="auto"/>
              <w:right w:val="single" w:sz="4" w:space="0" w:color="auto"/>
            </w:tcBorders>
            <w:shd w:val="clear" w:color="auto" w:fill="auto"/>
          </w:tcPr>
          <w:p w:rsidR="009807BF" w:rsidRPr="00B042CF" w:rsidRDefault="009807BF" w:rsidP="009807BF">
            <w:pPr>
              <w:pStyle w:val="af0"/>
              <w:snapToGrid w:val="0"/>
              <w:jc w:val="center"/>
              <w:rPr>
                <w:rFonts w:cs="Tahoma"/>
                <w:sz w:val="28"/>
                <w:szCs w:val="28"/>
              </w:rPr>
            </w:pPr>
          </w:p>
        </w:tc>
      </w:tr>
    </w:tbl>
    <w:p w:rsidR="009807BF" w:rsidRDefault="009807BF" w:rsidP="00044C14">
      <w:pPr>
        <w:spacing w:line="200" w:lineRule="atLeast"/>
        <w:ind w:left="708"/>
        <w:jc w:val="center"/>
      </w:pPr>
    </w:p>
    <w:p w:rsidR="00713339" w:rsidRPr="00E25541" w:rsidRDefault="00B33626" w:rsidP="00E25541">
      <w:pPr>
        <w:autoSpaceDE w:val="0"/>
        <w:autoSpaceDN w:val="0"/>
        <w:adjustRightInd w:val="0"/>
        <w:ind w:firstLine="709"/>
        <w:contextualSpacing/>
        <w:jc w:val="both"/>
        <w:rPr>
          <w:sz w:val="28"/>
          <w:szCs w:val="28"/>
        </w:rPr>
      </w:pPr>
      <w:r w:rsidRPr="00E25541">
        <w:rPr>
          <w:sz w:val="28"/>
          <w:szCs w:val="28"/>
        </w:rPr>
        <w:t>5</w:t>
      </w:r>
      <w:r w:rsidR="00713339" w:rsidRPr="00E25541">
        <w:rPr>
          <w:sz w:val="28"/>
          <w:szCs w:val="28"/>
        </w:rPr>
        <w:t>.</w:t>
      </w:r>
      <w:r w:rsidR="0055642C">
        <w:rPr>
          <w:sz w:val="28"/>
          <w:szCs w:val="28"/>
        </w:rPr>
        <w:t>3</w:t>
      </w:r>
      <w:r w:rsidR="00713339" w:rsidRPr="00E25541">
        <w:rPr>
          <w:sz w:val="28"/>
          <w:szCs w:val="28"/>
        </w:rPr>
        <w:t xml:space="preserve">. </w:t>
      </w:r>
      <w:r w:rsidR="004538F6" w:rsidRPr="00E25541">
        <w:rPr>
          <w:sz w:val="28"/>
          <w:szCs w:val="28"/>
        </w:rPr>
        <w:t>М</w:t>
      </w:r>
      <w:r w:rsidR="00713339" w:rsidRPr="00E25541">
        <w:rPr>
          <w:sz w:val="28"/>
          <w:szCs w:val="28"/>
        </w:rPr>
        <w:t>инимальны</w:t>
      </w:r>
      <w:r w:rsidR="004538F6" w:rsidRPr="00E25541">
        <w:rPr>
          <w:sz w:val="28"/>
          <w:szCs w:val="28"/>
        </w:rPr>
        <w:t>е</w:t>
      </w:r>
      <w:r w:rsidR="00713339" w:rsidRPr="00E25541">
        <w:rPr>
          <w:sz w:val="28"/>
          <w:szCs w:val="28"/>
        </w:rPr>
        <w:t xml:space="preserve"> должностны</w:t>
      </w:r>
      <w:r w:rsidR="004538F6" w:rsidRPr="00E25541">
        <w:rPr>
          <w:sz w:val="28"/>
          <w:szCs w:val="28"/>
        </w:rPr>
        <w:t>е</w:t>
      </w:r>
      <w:r w:rsidR="00713339" w:rsidRPr="00E25541">
        <w:rPr>
          <w:sz w:val="28"/>
          <w:szCs w:val="28"/>
        </w:rPr>
        <w:t xml:space="preserve"> оклад</w:t>
      </w:r>
      <w:r w:rsidR="004538F6" w:rsidRPr="00E25541">
        <w:rPr>
          <w:sz w:val="28"/>
          <w:szCs w:val="28"/>
        </w:rPr>
        <w:t>ы</w:t>
      </w:r>
      <w:r w:rsidR="00713339" w:rsidRPr="00E25541">
        <w:rPr>
          <w:sz w:val="28"/>
          <w:szCs w:val="28"/>
        </w:rPr>
        <w:t xml:space="preserve"> руководителей</w:t>
      </w:r>
      <w:r w:rsidR="004538F6" w:rsidRPr="00E25541">
        <w:rPr>
          <w:sz w:val="28"/>
          <w:szCs w:val="28"/>
        </w:rPr>
        <w:t xml:space="preserve"> учреждений</w:t>
      </w:r>
      <w:r w:rsidR="00713339" w:rsidRPr="00E25541">
        <w:rPr>
          <w:sz w:val="28"/>
          <w:szCs w:val="28"/>
        </w:rPr>
        <w:t>, расположенных в сельских населенных пунктах и рабочих поселках, увеличиваются на коэффициент 0,1 и образуют новый должностной оклад, при этом его размер подлежит округлению до целого рубля в сторону увеличения.</w:t>
      </w:r>
    </w:p>
    <w:p w:rsidR="004538F6" w:rsidRPr="00E25541" w:rsidRDefault="00B33626" w:rsidP="00BA16BF">
      <w:pPr>
        <w:autoSpaceDE w:val="0"/>
        <w:autoSpaceDN w:val="0"/>
        <w:adjustRightInd w:val="0"/>
        <w:ind w:firstLine="709"/>
        <w:contextualSpacing/>
        <w:jc w:val="both"/>
        <w:rPr>
          <w:sz w:val="28"/>
          <w:szCs w:val="28"/>
        </w:rPr>
      </w:pPr>
      <w:r w:rsidRPr="00E25541">
        <w:rPr>
          <w:sz w:val="28"/>
          <w:szCs w:val="28"/>
        </w:rPr>
        <w:t>5</w:t>
      </w:r>
      <w:r w:rsidR="004538F6" w:rsidRPr="00E25541">
        <w:rPr>
          <w:sz w:val="28"/>
          <w:szCs w:val="28"/>
        </w:rPr>
        <w:t>.</w:t>
      </w:r>
      <w:r w:rsidR="0055642C">
        <w:rPr>
          <w:sz w:val="28"/>
          <w:szCs w:val="28"/>
        </w:rPr>
        <w:t>4</w:t>
      </w:r>
      <w:r w:rsidR="00BA16BF">
        <w:rPr>
          <w:sz w:val="28"/>
          <w:szCs w:val="28"/>
        </w:rPr>
        <w:t xml:space="preserve">. </w:t>
      </w:r>
      <w:r w:rsidR="004538F6" w:rsidRPr="00E25541">
        <w:rPr>
          <w:sz w:val="28"/>
          <w:szCs w:val="28"/>
        </w:rPr>
        <w:t>При определении размера коэффициента,увеличивающего минимальные должностные оклады  и образующие новые должностные оклады  применяется сводный коэффициент. Сводный коэффициент определяется путем суммирования размеров коэффициентов, увеличивающих минимальные должностные оклады. При увеличении минимальных должностных окладов на сводный коэффициент размер нового должностного оклада подлежит округлению до целого рубля.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5</w:t>
      </w:r>
      <w:r w:rsidRPr="00E25541">
        <w:rPr>
          <w:kern w:val="2"/>
          <w:sz w:val="28"/>
          <w:szCs w:val="28"/>
        </w:rPr>
        <w:t>. </w:t>
      </w:r>
      <w:r w:rsidR="00A1092F" w:rsidRPr="00E25541">
        <w:rPr>
          <w:kern w:val="2"/>
          <w:sz w:val="28"/>
          <w:szCs w:val="28"/>
        </w:rPr>
        <w:t>Р</w:t>
      </w:r>
      <w:r w:rsidR="00A1092F" w:rsidRPr="00E25541">
        <w:rPr>
          <w:sz w:val="28"/>
          <w:szCs w:val="28"/>
        </w:rPr>
        <w:t>азмеры должностных окладов заместителей руководителя устанавливаются на 10 процентов ниже размера должностного оклада руководителя учреждения, главных бухгалтеров - на 20 процентов</w:t>
      </w:r>
      <w:r w:rsidR="00C20448">
        <w:rPr>
          <w:sz w:val="28"/>
          <w:szCs w:val="28"/>
        </w:rPr>
        <w:t xml:space="preserve"> ниже размера </w:t>
      </w:r>
      <w:r w:rsidR="00C20448" w:rsidRPr="00E25541">
        <w:rPr>
          <w:sz w:val="28"/>
          <w:szCs w:val="28"/>
        </w:rPr>
        <w:t>должностного оклада руководителя учреждения</w:t>
      </w:r>
      <w:r w:rsidRPr="00E25541">
        <w:rPr>
          <w:kern w:val="2"/>
          <w:sz w:val="28"/>
          <w:szCs w:val="28"/>
        </w:rPr>
        <w:t>.</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6</w:t>
      </w:r>
      <w:r w:rsidRPr="00E25541">
        <w:rPr>
          <w:kern w:val="2"/>
          <w:sz w:val="28"/>
          <w:szCs w:val="28"/>
        </w:rPr>
        <w:t xml:space="preserve">. С учетом условий труда руководителю </w:t>
      </w:r>
      <w:r w:rsidR="008F252D">
        <w:rPr>
          <w:kern w:val="2"/>
          <w:sz w:val="28"/>
          <w:szCs w:val="28"/>
        </w:rPr>
        <w:t>у</w:t>
      </w:r>
      <w:r w:rsidRPr="00E25541">
        <w:rPr>
          <w:kern w:val="2"/>
          <w:sz w:val="28"/>
          <w:szCs w:val="28"/>
        </w:rPr>
        <w:t xml:space="preserve">чреждения, его заместителям и главному бухгалтеру устанавливаются выплаты компенсационного характера, предусмотренные </w:t>
      </w:r>
      <w:hyperlink r:id="rId21" w:anchor="Par663" w:history="1">
        <w:r w:rsidRPr="00E25541">
          <w:rPr>
            <w:kern w:val="2"/>
            <w:sz w:val="28"/>
            <w:szCs w:val="28"/>
          </w:rPr>
          <w:t>разделом</w:t>
        </w:r>
      </w:hyperlink>
      <w:r w:rsidRPr="00E25541">
        <w:rPr>
          <w:kern w:val="2"/>
          <w:sz w:val="28"/>
          <w:szCs w:val="28"/>
        </w:rPr>
        <w:t xml:space="preserve"> 3 настоящего приложения.</w:t>
      </w:r>
    </w:p>
    <w:p w:rsidR="008B68D3" w:rsidRPr="00E25541" w:rsidRDefault="008B68D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7</w:t>
      </w:r>
      <w:r w:rsidRPr="00E25541">
        <w:rPr>
          <w:kern w:val="2"/>
          <w:sz w:val="28"/>
          <w:szCs w:val="28"/>
        </w:rPr>
        <w:t xml:space="preserve">. Руководителям учреждений, их заместителям и главным бухгалтерам устанавливаются выплаты стимулирующего характера, предусмотренные </w:t>
      </w:r>
      <w:hyperlink r:id="rId22" w:anchor="Par1419" w:history="1">
        <w:r w:rsidRPr="00E25541">
          <w:rPr>
            <w:kern w:val="2"/>
            <w:sz w:val="28"/>
            <w:szCs w:val="28"/>
          </w:rPr>
          <w:t xml:space="preserve">разделом </w:t>
        </w:r>
      </w:hyperlink>
      <w:r w:rsidRPr="00E25541">
        <w:rPr>
          <w:kern w:val="2"/>
          <w:sz w:val="28"/>
          <w:szCs w:val="28"/>
        </w:rPr>
        <w:t>4 настоящего приложения.</w:t>
      </w:r>
    </w:p>
    <w:p w:rsidR="00BF2853" w:rsidRDefault="00BF2853" w:rsidP="00E25541">
      <w:pPr>
        <w:autoSpaceDE w:val="0"/>
        <w:autoSpaceDN w:val="0"/>
        <w:adjustRightInd w:val="0"/>
        <w:ind w:firstLine="709"/>
        <w:contextualSpacing/>
        <w:jc w:val="both"/>
        <w:rPr>
          <w:kern w:val="2"/>
          <w:sz w:val="28"/>
          <w:szCs w:val="28"/>
        </w:rPr>
      </w:pPr>
      <w:r w:rsidRPr="00E25541">
        <w:rPr>
          <w:kern w:val="2"/>
          <w:sz w:val="28"/>
          <w:szCs w:val="28"/>
        </w:rPr>
        <w:t>5.</w:t>
      </w:r>
      <w:r w:rsidR="0055642C">
        <w:rPr>
          <w:kern w:val="2"/>
          <w:sz w:val="28"/>
          <w:szCs w:val="28"/>
        </w:rPr>
        <w:t>8</w:t>
      </w:r>
      <w:r w:rsidRPr="00E25541">
        <w:rPr>
          <w:kern w:val="2"/>
          <w:sz w:val="28"/>
          <w:szCs w:val="28"/>
        </w:rPr>
        <w:t xml:space="preserve">. Руководителям учреждений устанавливается предельное соотношение дохода руководителя по основной должности (с учетом выплат стимулирующего характера независимо от источников финансирования) к величине среднемесячной заработной платы работников списочного состава учреждения (без учета руководителя, заместителей руководителя, главного бухгалтера) (далее – предельное соотношение) в размере </w:t>
      </w:r>
      <w:r w:rsidR="005D43FD">
        <w:rPr>
          <w:kern w:val="2"/>
          <w:sz w:val="28"/>
          <w:szCs w:val="28"/>
        </w:rPr>
        <w:t xml:space="preserve">от 1 </w:t>
      </w:r>
      <w:r w:rsidRPr="00E25541">
        <w:rPr>
          <w:kern w:val="2"/>
          <w:sz w:val="28"/>
          <w:szCs w:val="28"/>
        </w:rPr>
        <w:t>до 6 за финансовый год</w:t>
      </w:r>
      <w:r w:rsidRPr="00E25541">
        <w:rPr>
          <w:sz w:val="28"/>
          <w:szCs w:val="28"/>
        </w:rPr>
        <w:t xml:space="preserve"> и является обязательным для включения в трудовой договор.</w:t>
      </w:r>
      <w:r w:rsidRPr="00E25541">
        <w:rPr>
          <w:kern w:val="2"/>
          <w:sz w:val="28"/>
          <w:szCs w:val="28"/>
        </w:rPr>
        <w:t xml:space="preserve"> Размеры предельного соотношения определяются в соответствии с таблицей № </w:t>
      </w:r>
      <w:r w:rsidR="00B15B4F" w:rsidRPr="00E25541">
        <w:rPr>
          <w:kern w:val="2"/>
          <w:sz w:val="28"/>
          <w:szCs w:val="28"/>
        </w:rPr>
        <w:t>9</w:t>
      </w:r>
      <w:r w:rsidRPr="00E25541">
        <w:rPr>
          <w:kern w:val="2"/>
          <w:sz w:val="28"/>
          <w:szCs w:val="28"/>
        </w:rPr>
        <w:t>.</w:t>
      </w:r>
    </w:p>
    <w:p w:rsidR="005D315F" w:rsidRDefault="005D315F" w:rsidP="00E25541">
      <w:pPr>
        <w:autoSpaceDE w:val="0"/>
        <w:autoSpaceDN w:val="0"/>
        <w:adjustRightInd w:val="0"/>
        <w:ind w:firstLine="709"/>
        <w:contextualSpacing/>
        <w:jc w:val="both"/>
        <w:rPr>
          <w:kern w:val="2"/>
          <w:sz w:val="28"/>
          <w:szCs w:val="28"/>
        </w:rPr>
      </w:pPr>
    </w:p>
    <w:p w:rsidR="005D315F" w:rsidRPr="00E25541" w:rsidRDefault="005D315F" w:rsidP="00E25541">
      <w:pPr>
        <w:autoSpaceDE w:val="0"/>
        <w:autoSpaceDN w:val="0"/>
        <w:adjustRightInd w:val="0"/>
        <w:ind w:firstLine="709"/>
        <w:contextualSpacing/>
        <w:jc w:val="both"/>
        <w:rPr>
          <w:kern w:val="2"/>
          <w:sz w:val="28"/>
          <w:szCs w:val="28"/>
        </w:rPr>
      </w:pPr>
    </w:p>
    <w:p w:rsidR="00BF2853" w:rsidRDefault="00BF2853" w:rsidP="00E25541">
      <w:pPr>
        <w:autoSpaceDE w:val="0"/>
        <w:autoSpaceDN w:val="0"/>
        <w:adjustRightInd w:val="0"/>
        <w:contextualSpacing/>
        <w:jc w:val="center"/>
        <w:rPr>
          <w:kern w:val="2"/>
          <w:sz w:val="28"/>
          <w:szCs w:val="28"/>
        </w:rPr>
      </w:pPr>
    </w:p>
    <w:p w:rsidR="00BF2853" w:rsidRPr="00E25541" w:rsidRDefault="00B15B4F" w:rsidP="00E25541">
      <w:pPr>
        <w:autoSpaceDE w:val="0"/>
        <w:autoSpaceDN w:val="0"/>
        <w:adjustRightInd w:val="0"/>
        <w:contextualSpacing/>
        <w:jc w:val="right"/>
        <w:rPr>
          <w:kern w:val="2"/>
          <w:sz w:val="28"/>
          <w:szCs w:val="28"/>
        </w:rPr>
      </w:pPr>
      <w:r w:rsidRPr="00E25541">
        <w:rPr>
          <w:kern w:val="2"/>
          <w:sz w:val="28"/>
          <w:szCs w:val="28"/>
        </w:rPr>
        <w:lastRenderedPageBreak/>
        <w:t>Таблица № 9</w:t>
      </w:r>
    </w:p>
    <w:p w:rsidR="00BF2853" w:rsidRPr="00E25541" w:rsidRDefault="00BF2853" w:rsidP="00E25541">
      <w:pPr>
        <w:autoSpaceDE w:val="0"/>
        <w:autoSpaceDN w:val="0"/>
        <w:adjustRightInd w:val="0"/>
        <w:ind w:firstLine="709"/>
        <w:contextualSpacing/>
        <w:jc w:val="center"/>
        <w:rPr>
          <w:sz w:val="28"/>
          <w:szCs w:val="28"/>
        </w:rPr>
      </w:pPr>
      <w:r w:rsidRPr="00E25541">
        <w:rPr>
          <w:sz w:val="28"/>
          <w:szCs w:val="28"/>
        </w:rPr>
        <w:t>Размеры предельного соотношения дохода руководителя учреждения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37"/>
        <w:gridCol w:w="4060"/>
      </w:tblGrid>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Среднесписочная численность (работников списочного состава) (человек)</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Размер предельного соотношения</w:t>
            </w:r>
          </w:p>
        </w:tc>
      </w:tr>
      <w:tr w:rsidR="00BF2853" w:rsidRPr="00E25541" w:rsidTr="006E723B">
        <w:tc>
          <w:tcPr>
            <w:tcW w:w="5920"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1</w:t>
            </w:r>
          </w:p>
        </w:tc>
        <w:tc>
          <w:tcPr>
            <w:tcW w:w="4048" w:type="dxa"/>
            <w:hideMark/>
          </w:tcPr>
          <w:p w:rsidR="00BF2853" w:rsidRPr="00E25541" w:rsidRDefault="00BF2853" w:rsidP="00E25541">
            <w:pPr>
              <w:autoSpaceDE w:val="0"/>
              <w:autoSpaceDN w:val="0"/>
              <w:adjustRightInd w:val="0"/>
              <w:contextualSpacing/>
              <w:jc w:val="center"/>
              <w:rPr>
                <w:kern w:val="2"/>
                <w:sz w:val="28"/>
                <w:szCs w:val="28"/>
              </w:rPr>
            </w:pPr>
            <w:r w:rsidRPr="00E25541">
              <w:rPr>
                <w:kern w:val="2"/>
                <w:sz w:val="28"/>
                <w:szCs w:val="28"/>
              </w:rPr>
              <w:t>2</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Д</w:t>
            </w:r>
            <w:r w:rsidR="00BF2853" w:rsidRPr="00E25541">
              <w:rPr>
                <w:sz w:val="28"/>
                <w:szCs w:val="28"/>
              </w:rPr>
              <w:t>о 100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4,0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101 д</w:t>
            </w:r>
            <w:r w:rsidR="00BF2853" w:rsidRPr="00E25541">
              <w:rPr>
                <w:sz w:val="28"/>
                <w:szCs w:val="28"/>
              </w:rPr>
              <w:t>о 500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5,0</w:t>
            </w:r>
          </w:p>
        </w:tc>
      </w:tr>
      <w:tr w:rsidR="00BF2853" w:rsidRPr="00E25541" w:rsidTr="006E723B">
        <w:tc>
          <w:tcPr>
            <w:tcW w:w="5920" w:type="dxa"/>
            <w:hideMark/>
          </w:tcPr>
          <w:p w:rsidR="00BF2853" w:rsidRPr="00E25541" w:rsidRDefault="005D315F" w:rsidP="00E25541">
            <w:pPr>
              <w:pStyle w:val="af0"/>
              <w:suppressAutoHyphens w:val="0"/>
              <w:snapToGrid w:val="0"/>
              <w:contextualSpacing/>
              <w:jc w:val="center"/>
              <w:rPr>
                <w:sz w:val="28"/>
                <w:szCs w:val="28"/>
              </w:rPr>
            </w:pPr>
            <w:r>
              <w:rPr>
                <w:sz w:val="28"/>
                <w:szCs w:val="28"/>
              </w:rPr>
              <w:t>От 501 д</w:t>
            </w:r>
            <w:r w:rsidR="00BF2853" w:rsidRPr="00E25541">
              <w:rPr>
                <w:sz w:val="28"/>
                <w:szCs w:val="28"/>
              </w:rPr>
              <w:t>о 100</w:t>
            </w:r>
            <w:r w:rsidR="001852B2" w:rsidRPr="00E25541">
              <w:rPr>
                <w:sz w:val="28"/>
                <w:szCs w:val="28"/>
              </w:rPr>
              <w:t>0</w:t>
            </w:r>
          </w:p>
        </w:tc>
        <w:tc>
          <w:tcPr>
            <w:tcW w:w="4048" w:type="dxa"/>
            <w:hideMark/>
          </w:tcPr>
          <w:p w:rsidR="00BF2853" w:rsidRPr="00E25541" w:rsidRDefault="00BF2853" w:rsidP="00E25541">
            <w:pPr>
              <w:pStyle w:val="af0"/>
              <w:suppressAutoHyphens w:val="0"/>
              <w:snapToGrid w:val="0"/>
              <w:contextualSpacing/>
              <w:jc w:val="center"/>
              <w:rPr>
                <w:sz w:val="28"/>
                <w:szCs w:val="28"/>
              </w:rPr>
            </w:pPr>
            <w:r w:rsidRPr="00E25541">
              <w:rPr>
                <w:sz w:val="28"/>
                <w:szCs w:val="28"/>
              </w:rPr>
              <w:t>до 6,0</w:t>
            </w:r>
          </w:p>
        </w:tc>
      </w:tr>
    </w:tbl>
    <w:p w:rsidR="00BF2853" w:rsidRPr="00E25541" w:rsidRDefault="00BF2853" w:rsidP="00E25541">
      <w:pPr>
        <w:autoSpaceDE w:val="0"/>
        <w:autoSpaceDN w:val="0"/>
        <w:adjustRightInd w:val="0"/>
        <w:ind w:firstLine="709"/>
        <w:contextualSpacing/>
        <w:jc w:val="both"/>
        <w:rPr>
          <w:kern w:val="2"/>
          <w:sz w:val="28"/>
          <w:szCs w:val="28"/>
        </w:rPr>
      </w:pPr>
    </w:p>
    <w:p w:rsidR="00BF2853" w:rsidRPr="00E25541" w:rsidRDefault="00BF2853" w:rsidP="00E25541">
      <w:pPr>
        <w:autoSpaceDE w:val="0"/>
        <w:autoSpaceDN w:val="0"/>
        <w:adjustRightInd w:val="0"/>
        <w:ind w:firstLine="709"/>
        <w:contextualSpacing/>
        <w:jc w:val="both"/>
        <w:rPr>
          <w:sz w:val="28"/>
          <w:szCs w:val="28"/>
        </w:rPr>
      </w:pPr>
      <w:r w:rsidRPr="00E25541">
        <w:rPr>
          <w:sz w:val="28"/>
          <w:szCs w:val="28"/>
        </w:rPr>
        <w:t>При определении размера предельного соотношения не учитываются единовременные премии в связи с награждением ведомственными наградами.</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Предельное соотношение доходов заместителей руководителя и главного бухгалтера по основной должности (с учетом выплат стимулирующего характера независимо от источников финансирования) определяется путем снижения предельного соотношения, установленного руководителю, на 0,5.</w:t>
      </w:r>
    </w:p>
    <w:p w:rsidR="00BF2853" w:rsidRPr="00E25541" w:rsidRDefault="00BF2853" w:rsidP="00E25541">
      <w:pPr>
        <w:autoSpaceDE w:val="0"/>
        <w:autoSpaceDN w:val="0"/>
        <w:adjustRightInd w:val="0"/>
        <w:ind w:firstLine="709"/>
        <w:contextualSpacing/>
        <w:jc w:val="both"/>
        <w:rPr>
          <w:kern w:val="2"/>
          <w:sz w:val="28"/>
          <w:szCs w:val="28"/>
        </w:rPr>
      </w:pPr>
      <w:r w:rsidRPr="00E25541">
        <w:rPr>
          <w:kern w:val="2"/>
          <w:sz w:val="28"/>
          <w:szCs w:val="28"/>
        </w:rPr>
        <w:t>Ответственность за соблюдение размеров предельного соотношения несут руководители государственных учреждений, главные бухгалтеры.</w:t>
      </w:r>
    </w:p>
    <w:p w:rsidR="00BF2853" w:rsidRDefault="00BF2853" w:rsidP="00E25541">
      <w:pPr>
        <w:autoSpaceDE w:val="0"/>
        <w:autoSpaceDN w:val="0"/>
        <w:adjustRightInd w:val="0"/>
        <w:ind w:firstLine="709"/>
        <w:contextualSpacing/>
        <w:jc w:val="both"/>
        <w:rPr>
          <w:kern w:val="2"/>
          <w:sz w:val="28"/>
          <w:szCs w:val="28"/>
        </w:rPr>
      </w:pPr>
    </w:p>
    <w:p w:rsidR="009E771F" w:rsidRPr="00E25541" w:rsidRDefault="009E771F" w:rsidP="00E25541">
      <w:pPr>
        <w:autoSpaceDE w:val="0"/>
        <w:autoSpaceDN w:val="0"/>
        <w:adjustRightInd w:val="0"/>
        <w:ind w:firstLine="709"/>
        <w:contextualSpacing/>
        <w:jc w:val="both"/>
        <w:rPr>
          <w:kern w:val="2"/>
          <w:sz w:val="28"/>
          <w:szCs w:val="28"/>
        </w:rPr>
      </w:pPr>
    </w:p>
    <w:p w:rsidR="008B68D3" w:rsidRPr="00E25541" w:rsidRDefault="008B68D3" w:rsidP="00E25541">
      <w:pPr>
        <w:autoSpaceDE w:val="0"/>
        <w:autoSpaceDN w:val="0"/>
        <w:adjustRightInd w:val="0"/>
        <w:contextualSpacing/>
        <w:jc w:val="center"/>
        <w:rPr>
          <w:kern w:val="2"/>
          <w:sz w:val="28"/>
          <w:szCs w:val="28"/>
        </w:rPr>
      </w:pPr>
      <w:r w:rsidRPr="00E25541">
        <w:rPr>
          <w:kern w:val="2"/>
          <w:sz w:val="28"/>
          <w:szCs w:val="28"/>
        </w:rPr>
        <w:t>Раздел 6. Другие вопросы оплаты труда</w:t>
      </w:r>
    </w:p>
    <w:p w:rsidR="00F763C1" w:rsidRPr="00E25541" w:rsidRDefault="00F763C1" w:rsidP="00E25541">
      <w:pPr>
        <w:autoSpaceDE w:val="0"/>
        <w:autoSpaceDN w:val="0"/>
        <w:adjustRightInd w:val="0"/>
        <w:contextualSpacing/>
        <w:jc w:val="center"/>
        <w:rPr>
          <w:kern w:val="2"/>
          <w:sz w:val="28"/>
          <w:szCs w:val="28"/>
        </w:rPr>
      </w:pPr>
    </w:p>
    <w:p w:rsidR="00F763C1" w:rsidRPr="00E25541" w:rsidRDefault="00F763C1" w:rsidP="00E25541">
      <w:pPr>
        <w:autoSpaceDE w:val="0"/>
        <w:autoSpaceDN w:val="0"/>
        <w:adjustRightInd w:val="0"/>
        <w:ind w:firstLine="540"/>
        <w:contextualSpacing/>
        <w:jc w:val="both"/>
        <w:rPr>
          <w:sz w:val="28"/>
          <w:szCs w:val="28"/>
        </w:rPr>
      </w:pPr>
      <w:r w:rsidRPr="00E25541">
        <w:rPr>
          <w:sz w:val="28"/>
          <w:szCs w:val="28"/>
        </w:rPr>
        <w:t>6.1. Объемные показатели и порядок отнесения к группам по оплате труда руководителей</w:t>
      </w:r>
      <w:r w:rsidR="00164679">
        <w:rPr>
          <w:sz w:val="28"/>
          <w:szCs w:val="28"/>
        </w:rPr>
        <w:t>у</w:t>
      </w:r>
      <w:r w:rsidR="001852B2" w:rsidRPr="00E25541">
        <w:rPr>
          <w:sz w:val="28"/>
          <w:szCs w:val="28"/>
        </w:rPr>
        <w:t>чреждений</w:t>
      </w:r>
      <w:r w:rsidRPr="00E25541">
        <w:rPr>
          <w:sz w:val="28"/>
          <w:szCs w:val="28"/>
        </w:rPr>
        <w:t>:</w:t>
      </w:r>
    </w:p>
    <w:p w:rsidR="006643E9" w:rsidRPr="001C1A69" w:rsidRDefault="006643E9" w:rsidP="006643E9">
      <w:pPr>
        <w:spacing w:line="200" w:lineRule="atLeast"/>
        <w:ind w:firstLine="709"/>
        <w:jc w:val="both"/>
        <w:rPr>
          <w:sz w:val="28"/>
          <w:szCs w:val="28"/>
        </w:rPr>
      </w:pPr>
      <w:r>
        <w:rPr>
          <w:sz w:val="28"/>
          <w:szCs w:val="28"/>
        </w:rPr>
        <w:t>6.1</w:t>
      </w:r>
      <w:r w:rsidRPr="001C1A69">
        <w:rPr>
          <w:sz w:val="28"/>
          <w:szCs w:val="28"/>
        </w:rPr>
        <w:t>.</w:t>
      </w:r>
      <w:r>
        <w:rPr>
          <w:sz w:val="28"/>
          <w:szCs w:val="28"/>
        </w:rPr>
        <w:t>4</w:t>
      </w:r>
      <w:r w:rsidRPr="001C1A69">
        <w:rPr>
          <w:sz w:val="28"/>
          <w:szCs w:val="28"/>
        </w:rPr>
        <w:t>. Показатели и порядок отнесения учреждений клубного типа к группам по оплате труда руководителей и специалистов:</w:t>
      </w:r>
    </w:p>
    <w:tbl>
      <w:tblPr>
        <w:tblW w:w="10040" w:type="dxa"/>
        <w:jc w:val="center"/>
        <w:tblLayout w:type="fixed"/>
        <w:tblCellMar>
          <w:left w:w="28" w:type="dxa"/>
          <w:right w:w="28" w:type="dxa"/>
        </w:tblCellMar>
        <w:tblLook w:val="0000"/>
      </w:tblPr>
      <w:tblGrid>
        <w:gridCol w:w="489"/>
        <w:gridCol w:w="4700"/>
        <w:gridCol w:w="1290"/>
        <w:gridCol w:w="1085"/>
        <w:gridCol w:w="1085"/>
        <w:gridCol w:w="1391"/>
      </w:tblGrid>
      <w:tr w:rsidR="006643E9" w:rsidRPr="001C1A69" w:rsidTr="00C17B1F">
        <w:trPr>
          <w:cantSplit/>
          <w:trHeight w:hRule="exact" w:val="654"/>
          <w:tblHeader/>
          <w:jc w:val="center"/>
        </w:trPr>
        <w:tc>
          <w:tcPr>
            <w:tcW w:w="489"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w:t>
            </w:r>
          </w:p>
          <w:p w:rsidR="006643E9" w:rsidRPr="001C1A69" w:rsidRDefault="006643E9" w:rsidP="006643E9">
            <w:pPr>
              <w:pStyle w:val="7"/>
              <w:keepLines w:val="0"/>
              <w:numPr>
                <w:ilvl w:val="6"/>
                <w:numId w:val="8"/>
              </w:numPr>
              <w:tabs>
                <w:tab w:val="left" w:pos="0"/>
              </w:tabs>
              <w:spacing w:before="0"/>
              <w:jc w:val="center"/>
            </w:pPr>
            <w:r w:rsidRPr="001C1A69">
              <w:t>п/п</w:t>
            </w:r>
          </w:p>
        </w:tc>
        <w:tc>
          <w:tcPr>
            <w:tcW w:w="4700" w:type="dxa"/>
            <w:vMerge w:val="restart"/>
            <w:tcBorders>
              <w:top w:val="single" w:sz="4" w:space="0" w:color="000000"/>
              <w:left w:val="single" w:sz="4" w:space="0" w:color="000000"/>
              <w:bottom w:val="single" w:sz="4" w:space="0" w:color="000000"/>
            </w:tcBorders>
          </w:tcPr>
          <w:p w:rsidR="006643E9" w:rsidRPr="001C1A69" w:rsidRDefault="006643E9" w:rsidP="006643E9">
            <w:pPr>
              <w:pStyle w:val="7"/>
              <w:keepLines w:val="0"/>
              <w:numPr>
                <w:ilvl w:val="6"/>
                <w:numId w:val="8"/>
              </w:numPr>
              <w:tabs>
                <w:tab w:val="left" w:pos="0"/>
              </w:tabs>
              <w:snapToGrid w:val="0"/>
              <w:spacing w:before="0"/>
              <w:jc w:val="center"/>
            </w:pPr>
            <w:r w:rsidRPr="001C1A69">
              <w:t>Наименование показателей</w:t>
            </w:r>
          </w:p>
        </w:tc>
        <w:tc>
          <w:tcPr>
            <w:tcW w:w="4851" w:type="dxa"/>
            <w:gridSpan w:val="4"/>
            <w:tcBorders>
              <w:top w:val="single" w:sz="4" w:space="0" w:color="000000"/>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Группа по оплате труда руководителей</w:t>
            </w:r>
          </w:p>
        </w:tc>
      </w:tr>
      <w:tr w:rsidR="006643E9" w:rsidRPr="001C1A69" w:rsidTr="00C17B1F">
        <w:trPr>
          <w:cantSplit/>
          <w:jc w:val="center"/>
        </w:trPr>
        <w:tc>
          <w:tcPr>
            <w:tcW w:w="489" w:type="dxa"/>
            <w:vMerge/>
            <w:tcBorders>
              <w:top w:val="single" w:sz="4" w:space="0" w:color="000000"/>
              <w:left w:val="single" w:sz="4" w:space="0" w:color="000000"/>
              <w:bottom w:val="single" w:sz="4" w:space="0" w:color="000000"/>
            </w:tcBorders>
          </w:tcPr>
          <w:p w:rsidR="006643E9" w:rsidRPr="001C1A69" w:rsidRDefault="006643E9" w:rsidP="00C17B1F"/>
        </w:tc>
        <w:tc>
          <w:tcPr>
            <w:tcW w:w="4700" w:type="dxa"/>
            <w:vMerge/>
            <w:tcBorders>
              <w:top w:val="single" w:sz="4" w:space="0" w:color="000000"/>
              <w:left w:val="single" w:sz="4" w:space="0" w:color="000000"/>
              <w:bottom w:val="single" w:sz="4" w:space="0" w:color="000000"/>
            </w:tcBorders>
          </w:tcPr>
          <w:p w:rsidR="006643E9" w:rsidRPr="001C1A69" w:rsidRDefault="006643E9" w:rsidP="00C17B1F"/>
        </w:tc>
        <w:tc>
          <w:tcPr>
            <w:tcW w:w="1290" w:type="dxa"/>
            <w:tcBorders>
              <w:left w:val="single" w:sz="4" w:space="0" w:color="000000"/>
              <w:bottom w:val="single" w:sz="4" w:space="0" w:color="000000"/>
            </w:tcBorders>
          </w:tcPr>
          <w:p w:rsidR="006643E9" w:rsidRPr="00D521BD" w:rsidRDefault="006643E9" w:rsidP="00C17B1F">
            <w:pPr>
              <w:snapToGrid w:val="0"/>
              <w:jc w:val="center"/>
              <w:rPr>
                <w:sz w:val="28"/>
                <w:lang w:val="en-US"/>
              </w:rPr>
            </w:pPr>
            <w:r>
              <w:rPr>
                <w:sz w:val="28"/>
                <w:lang w:val="en-US"/>
              </w:rPr>
              <w:t>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Pr>
                <w:sz w:val="28"/>
                <w:lang w:val="en-US"/>
              </w:rPr>
              <w:t>II</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lang w:val="en-US"/>
              </w:rPr>
            </w:pPr>
            <w:r w:rsidRPr="001C1A69">
              <w:rPr>
                <w:sz w:val="28"/>
              </w:rPr>
              <w:t>III</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lang w:val="en-US"/>
              </w:rPr>
            </w:pPr>
            <w:r w:rsidRPr="001C1A69">
              <w:rPr>
                <w:sz w:val="28"/>
                <w:lang w:val="en-US"/>
              </w:rPr>
              <w:t>IV</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Количество постоянно действующих в течение года клубных формирований:</w:t>
            </w:r>
          </w:p>
        </w:tc>
        <w:tc>
          <w:tcPr>
            <w:tcW w:w="1290" w:type="dxa"/>
            <w:tcBorders>
              <w:left w:val="single" w:sz="4" w:space="0" w:color="000000"/>
              <w:bottom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16-30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12-15</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7-11</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дома культуры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11-20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3-6</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до 3</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2.</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Количество досуговых объектов в клубных учреждениях: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p>
          <w:p w:rsidR="006643E9" w:rsidRPr="001C1A69" w:rsidRDefault="006643E9" w:rsidP="00C17B1F">
            <w:pPr>
              <w:jc w:val="center"/>
              <w:rPr>
                <w:sz w:val="28"/>
              </w:rPr>
            </w:pP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Районные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8-12</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5-7</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4.</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Сельские дома культуры</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свыше 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7-10</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3-4</w:t>
            </w:r>
          </w:p>
        </w:tc>
      </w:tr>
      <w:tr w:rsidR="006643E9" w:rsidRPr="001C1A69" w:rsidTr="00C17B1F">
        <w:trPr>
          <w:cantSplit/>
          <w:jc w:val="center"/>
        </w:trPr>
        <w:tc>
          <w:tcPr>
            <w:tcW w:w="489"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w:t>
            </w:r>
          </w:p>
        </w:tc>
        <w:tc>
          <w:tcPr>
            <w:tcW w:w="4700" w:type="dxa"/>
            <w:tcBorders>
              <w:left w:val="single" w:sz="4" w:space="0" w:color="000000"/>
              <w:bottom w:val="single" w:sz="4" w:space="0" w:color="000000"/>
            </w:tcBorders>
          </w:tcPr>
          <w:p w:rsidR="006643E9" w:rsidRPr="001C1A69" w:rsidRDefault="006643E9" w:rsidP="00C17B1F">
            <w:pPr>
              <w:snapToGrid w:val="0"/>
              <w:rPr>
                <w:sz w:val="28"/>
              </w:rPr>
            </w:pPr>
            <w:r w:rsidRPr="001C1A69">
              <w:rPr>
                <w:sz w:val="28"/>
              </w:rPr>
              <w:t xml:space="preserve">Сельские клубы </w:t>
            </w:r>
          </w:p>
        </w:tc>
        <w:tc>
          <w:tcPr>
            <w:tcW w:w="1290"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5-6</w:t>
            </w:r>
          </w:p>
        </w:tc>
        <w:tc>
          <w:tcPr>
            <w:tcW w:w="1085" w:type="dxa"/>
            <w:tcBorders>
              <w:left w:val="single" w:sz="4" w:space="0" w:color="000000"/>
              <w:bottom w:val="single" w:sz="4" w:space="0" w:color="000000"/>
            </w:tcBorders>
          </w:tcPr>
          <w:p w:rsidR="006643E9" w:rsidRPr="001C1A69" w:rsidRDefault="006643E9" w:rsidP="00C17B1F">
            <w:pPr>
              <w:snapToGrid w:val="0"/>
              <w:jc w:val="center"/>
              <w:rPr>
                <w:sz w:val="28"/>
              </w:rPr>
            </w:pPr>
            <w:r w:rsidRPr="001C1A69">
              <w:rPr>
                <w:sz w:val="28"/>
              </w:rPr>
              <w:t>3-4</w:t>
            </w:r>
          </w:p>
        </w:tc>
        <w:tc>
          <w:tcPr>
            <w:tcW w:w="1391" w:type="dxa"/>
            <w:tcBorders>
              <w:left w:val="single" w:sz="4" w:space="0" w:color="000000"/>
              <w:bottom w:val="single" w:sz="4" w:space="0" w:color="000000"/>
              <w:right w:val="single" w:sz="4" w:space="0" w:color="000000"/>
            </w:tcBorders>
          </w:tcPr>
          <w:p w:rsidR="006643E9" w:rsidRPr="001C1A69" w:rsidRDefault="006643E9" w:rsidP="00C17B1F">
            <w:pPr>
              <w:snapToGrid w:val="0"/>
              <w:jc w:val="center"/>
              <w:rPr>
                <w:sz w:val="28"/>
              </w:rPr>
            </w:pPr>
            <w:r w:rsidRPr="001C1A69">
              <w:rPr>
                <w:sz w:val="28"/>
              </w:rPr>
              <w:t>1-2</w:t>
            </w:r>
          </w:p>
        </w:tc>
      </w:tr>
    </w:tbl>
    <w:p w:rsidR="006643E9" w:rsidRPr="001C1A69" w:rsidRDefault="006643E9" w:rsidP="006643E9">
      <w:pPr>
        <w:ind w:firstLine="720"/>
        <w:jc w:val="both"/>
        <w:rPr>
          <w:sz w:val="28"/>
          <w:szCs w:val="28"/>
        </w:rPr>
      </w:pPr>
      <w:r w:rsidRPr="001C1A69">
        <w:rPr>
          <w:sz w:val="28"/>
          <w:szCs w:val="28"/>
        </w:rPr>
        <w:t xml:space="preserve">Примечания: </w:t>
      </w:r>
    </w:p>
    <w:p w:rsidR="0055642C" w:rsidRDefault="006643E9" w:rsidP="006643E9">
      <w:pPr>
        <w:ind w:firstLine="720"/>
        <w:jc w:val="both"/>
        <w:rPr>
          <w:sz w:val="28"/>
          <w:szCs w:val="28"/>
        </w:rPr>
      </w:pPr>
      <w:r w:rsidRPr="001C1A69">
        <w:rPr>
          <w:sz w:val="28"/>
          <w:szCs w:val="28"/>
        </w:rPr>
        <w:t xml:space="preserve"> К клубным формированиям относятся любительские объединения, клубы по интересам, кружки и коллективы народного творчества, прикладных знаний и навыков, домоводства и другие курсы, школы, студии и т.п.; спортивные секции, оздоровительные группы, школы и другое; </w:t>
      </w:r>
    </w:p>
    <w:p w:rsidR="006643E9" w:rsidRPr="001C1A69" w:rsidRDefault="006643E9" w:rsidP="006643E9">
      <w:pPr>
        <w:ind w:firstLine="720"/>
        <w:jc w:val="both"/>
        <w:rPr>
          <w:sz w:val="28"/>
          <w:szCs w:val="28"/>
        </w:rPr>
      </w:pPr>
      <w:r w:rsidRPr="007A3CFE">
        <w:rPr>
          <w:sz w:val="28"/>
          <w:szCs w:val="28"/>
        </w:rPr>
        <w:t xml:space="preserve">К досуговым объектам относятся филиалы учреждений культуры: </w:t>
      </w:r>
      <w:r w:rsidR="002562CC" w:rsidRPr="007A3CFE">
        <w:rPr>
          <w:sz w:val="28"/>
          <w:szCs w:val="28"/>
        </w:rPr>
        <w:t xml:space="preserve">кружковые комнаты, зрительные залы (площадки), </w:t>
      </w:r>
      <w:r w:rsidRPr="007A3CFE">
        <w:rPr>
          <w:sz w:val="28"/>
          <w:szCs w:val="28"/>
        </w:rPr>
        <w:t xml:space="preserve">киноустановки, кинотеатры, видеотеки, видеосалоны, видеозалы, видеокомнаты; спортивные залы и площадки, помещения для малых спортивных форм, аттракционы, игровые автоматы, танцевальные (дискотечные) залы и площадки; кафе, бары и буфеты; </w:t>
      </w:r>
      <w:r w:rsidRPr="007A3CFE">
        <w:rPr>
          <w:sz w:val="28"/>
          <w:szCs w:val="28"/>
        </w:rPr>
        <w:lastRenderedPageBreak/>
        <w:t>базы и пункты проката; мастерские для технического творчества и поделок; музыкальные, литературные и другие гостиные, комнаты для отдыха, игротеки, детские комнаты, читальные залы и библиотеки; помещения</w:t>
      </w:r>
      <w:r w:rsidRPr="001C1A69">
        <w:rPr>
          <w:sz w:val="28"/>
          <w:szCs w:val="28"/>
        </w:rPr>
        <w:t xml:space="preserve"> для обрядов и ритуалов; зеленые и эстрадные театры, павильоны, стадионы, катки и другие, расположенные как в основном помещении, так и в его филиалах.</w:t>
      </w:r>
    </w:p>
    <w:p w:rsidR="006643E9" w:rsidRPr="001C1A69" w:rsidRDefault="006643E9" w:rsidP="006643E9">
      <w:pPr>
        <w:ind w:firstLine="720"/>
        <w:jc w:val="both"/>
        <w:rPr>
          <w:sz w:val="28"/>
          <w:szCs w:val="28"/>
        </w:rPr>
      </w:pPr>
      <w:r w:rsidRPr="001C1A69">
        <w:rPr>
          <w:sz w:val="28"/>
          <w:szCs w:val="28"/>
        </w:rPr>
        <w:t xml:space="preserve">Конкретные показатели деятельности тех или иных учреждений в пределах указанного в показателях диапазона устанавливаются </w:t>
      </w:r>
      <w:r w:rsidR="0055642C">
        <w:rPr>
          <w:sz w:val="28"/>
          <w:szCs w:val="28"/>
        </w:rPr>
        <w:t>Администрацией Шолоховского городского поселения.</w:t>
      </w:r>
    </w:p>
    <w:p w:rsidR="006643E9" w:rsidRPr="001C1A69" w:rsidRDefault="006643E9" w:rsidP="006643E9">
      <w:pPr>
        <w:ind w:firstLine="720"/>
        <w:jc w:val="both"/>
        <w:rPr>
          <w:sz w:val="28"/>
          <w:szCs w:val="28"/>
        </w:rPr>
      </w:pPr>
      <w:r w:rsidRPr="001C1A69">
        <w:rPr>
          <w:sz w:val="28"/>
          <w:szCs w:val="28"/>
        </w:rPr>
        <w:t>Отнесение к группам по оплате труда руководителей производится не чаще 1 раза в год по результатам деятельности за прошедший год в соответствии со статистической отчетностью.</w:t>
      </w:r>
    </w:p>
    <w:p w:rsidR="006643E9" w:rsidRPr="001C1A69" w:rsidRDefault="006643E9" w:rsidP="006643E9">
      <w:pPr>
        <w:ind w:firstLine="720"/>
        <w:jc w:val="both"/>
        <w:rPr>
          <w:sz w:val="28"/>
          <w:szCs w:val="28"/>
        </w:rPr>
      </w:pPr>
      <w:r w:rsidRPr="001C1A69">
        <w:rPr>
          <w:sz w:val="28"/>
          <w:szCs w:val="28"/>
        </w:rPr>
        <w:t>В случае, когда 1 из показателей не достигает установленного уровня, соответствующая группа по оплате труда руководителей устанавливается с учетом следующих дополнительных условий:</w:t>
      </w:r>
    </w:p>
    <w:p w:rsidR="006643E9" w:rsidRPr="001C1A69" w:rsidRDefault="006643E9" w:rsidP="006643E9">
      <w:pPr>
        <w:ind w:firstLine="720"/>
        <w:jc w:val="both"/>
        <w:rPr>
          <w:sz w:val="28"/>
          <w:szCs w:val="28"/>
        </w:rPr>
      </w:pPr>
      <w:r w:rsidRPr="001C1A69">
        <w:rPr>
          <w:sz w:val="28"/>
          <w:szCs w:val="28"/>
        </w:rPr>
        <w:t>оценка использования материально-технической базы (число посадочных мест в зрительных залах и лекториях, число комнат для кружковой работы и другое) в соответствии со статистической отчетностью на конец года –</w:t>
      </w:r>
      <w:r w:rsidRPr="001C1A69">
        <w:rPr>
          <w:sz w:val="28"/>
          <w:szCs w:val="28"/>
        </w:rPr>
        <w:br/>
        <w:t>форма 7</w:t>
      </w:r>
      <w:r w:rsidRPr="001C1A69">
        <w:rPr>
          <w:sz w:val="28"/>
          <w:szCs w:val="28"/>
        </w:rPr>
        <w:noBreakHyphen/>
        <w:t>НК;</w:t>
      </w:r>
    </w:p>
    <w:p w:rsidR="006643E9" w:rsidRPr="001C1A69" w:rsidRDefault="006643E9" w:rsidP="006643E9">
      <w:pPr>
        <w:ind w:firstLine="720"/>
        <w:jc w:val="both"/>
        <w:rPr>
          <w:sz w:val="28"/>
          <w:szCs w:val="28"/>
        </w:rPr>
      </w:pPr>
      <w:r w:rsidRPr="001C1A69">
        <w:rPr>
          <w:sz w:val="28"/>
          <w:szCs w:val="28"/>
        </w:rPr>
        <w:t>количество участников в действующих формированиях с учетом проводимой кружковой работы с детьми;</w:t>
      </w:r>
    </w:p>
    <w:p w:rsidR="006643E9" w:rsidRPr="001C1A69" w:rsidRDefault="006643E9" w:rsidP="006643E9">
      <w:pPr>
        <w:ind w:firstLine="720"/>
        <w:jc w:val="both"/>
        <w:rPr>
          <w:sz w:val="28"/>
          <w:szCs w:val="28"/>
        </w:rPr>
      </w:pPr>
      <w:r w:rsidRPr="001C1A69">
        <w:rPr>
          <w:sz w:val="28"/>
          <w:szCs w:val="28"/>
        </w:rPr>
        <w:t>деятельность клубных учреждений, отражающая национальную специфику регионов.</w:t>
      </w:r>
    </w:p>
    <w:p w:rsidR="006643E9" w:rsidRPr="001C1A69" w:rsidRDefault="006643E9" w:rsidP="006643E9">
      <w:pPr>
        <w:ind w:firstLine="720"/>
        <w:jc w:val="both"/>
        <w:rPr>
          <w:sz w:val="28"/>
          <w:szCs w:val="28"/>
        </w:rPr>
      </w:pPr>
      <w:r w:rsidRPr="001C1A69">
        <w:rPr>
          <w:sz w:val="28"/>
          <w:szCs w:val="28"/>
        </w:rPr>
        <w:t>Эталоны уровней оценки приведенных условий определяются в зависимости от масштабов и специфики деятельности культурно-досуговых учреждений, численности обслуживаемого населения.</w:t>
      </w:r>
    </w:p>
    <w:p w:rsidR="006643E9" w:rsidRDefault="006643E9" w:rsidP="006643E9">
      <w:pPr>
        <w:spacing w:line="200" w:lineRule="atLeast"/>
        <w:ind w:firstLine="709"/>
        <w:jc w:val="both"/>
        <w:rPr>
          <w:sz w:val="28"/>
          <w:szCs w:val="28"/>
        </w:rPr>
      </w:pPr>
      <w:r w:rsidRPr="001C1A69">
        <w:rPr>
          <w:sz w:val="28"/>
          <w:szCs w:val="28"/>
        </w:rPr>
        <w:t>В культурно-досуговых учреждениях, показатели деятельности которых превышают в 2 и более раза показатели, установленные для I группы, руководящим работникам оплата труда устанавливается по максимальному уровню должностного оклада.</w:t>
      </w:r>
    </w:p>
    <w:p w:rsidR="008F1AB3" w:rsidRPr="001C1A69" w:rsidRDefault="008F1AB3" w:rsidP="006643E9">
      <w:pPr>
        <w:spacing w:line="200" w:lineRule="atLeast"/>
        <w:ind w:firstLine="709"/>
        <w:jc w:val="both"/>
        <w:rPr>
          <w:sz w:val="28"/>
          <w:szCs w:val="28"/>
        </w:rPr>
      </w:pPr>
    </w:p>
    <w:p w:rsidR="00183D76" w:rsidRPr="00E25541" w:rsidRDefault="008B68D3" w:rsidP="00183D76">
      <w:pPr>
        <w:autoSpaceDE w:val="0"/>
        <w:autoSpaceDN w:val="0"/>
        <w:adjustRightInd w:val="0"/>
        <w:ind w:firstLine="709"/>
        <w:contextualSpacing/>
        <w:jc w:val="both"/>
        <w:rPr>
          <w:kern w:val="2"/>
          <w:sz w:val="28"/>
          <w:szCs w:val="28"/>
        </w:rPr>
      </w:pPr>
      <w:r w:rsidRPr="00E25541">
        <w:rPr>
          <w:kern w:val="2"/>
          <w:sz w:val="28"/>
          <w:szCs w:val="28"/>
        </w:rPr>
        <w:t>6.</w:t>
      </w:r>
      <w:r w:rsidR="00400AFC" w:rsidRPr="00E25541">
        <w:rPr>
          <w:kern w:val="2"/>
          <w:sz w:val="28"/>
          <w:szCs w:val="28"/>
        </w:rPr>
        <w:t>2</w:t>
      </w:r>
      <w:r w:rsidRPr="00E25541">
        <w:rPr>
          <w:kern w:val="2"/>
          <w:sz w:val="28"/>
          <w:szCs w:val="28"/>
        </w:rPr>
        <w:t xml:space="preserve">. Работникам может быть оказана материальная помощь. Решение об оказании материальной помощи работникам учреждения и ее конкретных размерах принимает руководитель учреждения на основании письменного заявления работника, руководителю учреждения – </w:t>
      </w:r>
      <w:r w:rsidR="0055642C">
        <w:rPr>
          <w:kern w:val="2"/>
          <w:sz w:val="28"/>
          <w:szCs w:val="28"/>
        </w:rPr>
        <w:t>Администрацией Шолоховского городского поселения.</w:t>
      </w:r>
    </w:p>
    <w:p w:rsidR="008B68D3" w:rsidRDefault="008B68D3" w:rsidP="00E25541">
      <w:pPr>
        <w:autoSpaceDE w:val="0"/>
        <w:autoSpaceDN w:val="0"/>
        <w:adjustRightInd w:val="0"/>
        <w:ind w:firstLine="540"/>
        <w:contextualSpacing/>
        <w:jc w:val="both"/>
        <w:rPr>
          <w:kern w:val="2"/>
          <w:sz w:val="28"/>
          <w:szCs w:val="28"/>
        </w:rPr>
      </w:pPr>
      <w:r w:rsidRPr="00E25541">
        <w:rPr>
          <w:kern w:val="2"/>
          <w:sz w:val="28"/>
          <w:szCs w:val="28"/>
        </w:rPr>
        <w:t>6.</w:t>
      </w:r>
      <w:r w:rsidR="00150A5C">
        <w:rPr>
          <w:kern w:val="2"/>
          <w:sz w:val="28"/>
          <w:szCs w:val="28"/>
        </w:rPr>
        <w:t>3</w:t>
      </w:r>
      <w:r w:rsidRPr="00E25541">
        <w:rPr>
          <w:kern w:val="2"/>
          <w:sz w:val="28"/>
          <w:szCs w:val="28"/>
        </w:rPr>
        <w:t xml:space="preserve">. Предельная доля оплаты труда работников </w:t>
      </w:r>
      <w:r w:rsidR="00F67B0E" w:rsidRPr="00E25541">
        <w:rPr>
          <w:kern w:val="2"/>
          <w:sz w:val="28"/>
          <w:szCs w:val="28"/>
        </w:rPr>
        <w:t xml:space="preserve">списочного состава </w:t>
      </w:r>
      <w:r w:rsidRPr="00E25541">
        <w:rPr>
          <w:kern w:val="2"/>
          <w:sz w:val="28"/>
          <w:szCs w:val="28"/>
        </w:rPr>
        <w:t xml:space="preserve">административно-управленческого персонала в фонде оплаты труда учреждений </w:t>
      </w:r>
      <w:r w:rsidR="00CA2DCE" w:rsidRPr="00E25541">
        <w:rPr>
          <w:kern w:val="2"/>
          <w:sz w:val="28"/>
          <w:szCs w:val="28"/>
        </w:rPr>
        <w:t xml:space="preserve">не может быть </w:t>
      </w:r>
      <w:r w:rsidRPr="00E25541">
        <w:rPr>
          <w:kern w:val="2"/>
          <w:sz w:val="28"/>
          <w:szCs w:val="28"/>
        </w:rPr>
        <w:t>более 40 процентов</w:t>
      </w:r>
      <w:r w:rsidR="00BD0D04" w:rsidRPr="00E25541">
        <w:rPr>
          <w:kern w:val="2"/>
          <w:sz w:val="28"/>
          <w:szCs w:val="28"/>
        </w:rPr>
        <w:t xml:space="preserve"> (кроме учреждений, в которых доля работников административно-управленческого персонала составляет более 35 процентов от общей среднесписочной численности</w:t>
      </w:r>
      <w:r w:rsidR="00F67B0E" w:rsidRPr="00E25541">
        <w:rPr>
          <w:kern w:val="2"/>
          <w:sz w:val="28"/>
          <w:szCs w:val="28"/>
        </w:rPr>
        <w:t>)</w:t>
      </w:r>
      <w:r w:rsidRPr="00E25541">
        <w:rPr>
          <w:kern w:val="2"/>
          <w:sz w:val="28"/>
          <w:szCs w:val="28"/>
        </w:rPr>
        <w:t>.</w:t>
      </w:r>
    </w:p>
    <w:p w:rsidR="00183D76" w:rsidRDefault="00183D76" w:rsidP="00E25541">
      <w:pPr>
        <w:autoSpaceDE w:val="0"/>
        <w:autoSpaceDN w:val="0"/>
        <w:adjustRightInd w:val="0"/>
        <w:ind w:firstLine="540"/>
        <w:contextualSpacing/>
        <w:jc w:val="both"/>
        <w:rPr>
          <w:kern w:val="2"/>
          <w:sz w:val="28"/>
          <w:szCs w:val="28"/>
        </w:rPr>
      </w:pPr>
    </w:p>
    <w:p w:rsidR="00F32FB1" w:rsidRDefault="00F32FB1" w:rsidP="00F87CB9">
      <w:pPr>
        <w:rPr>
          <w:sz w:val="28"/>
          <w:szCs w:val="28"/>
        </w:rPr>
      </w:pPr>
    </w:p>
    <w:p w:rsidR="00F32FB1" w:rsidRDefault="00F32FB1" w:rsidP="00F87CB9">
      <w:pPr>
        <w:rPr>
          <w:sz w:val="28"/>
          <w:szCs w:val="28"/>
        </w:rPr>
      </w:pPr>
    </w:p>
    <w:p w:rsidR="00F87CB9" w:rsidRPr="000270D0" w:rsidRDefault="00F87CB9" w:rsidP="00F87CB9">
      <w:pPr>
        <w:rPr>
          <w:sz w:val="28"/>
          <w:szCs w:val="28"/>
        </w:rPr>
      </w:pPr>
    </w:p>
    <w:p w:rsidR="00F87CB9" w:rsidRDefault="00F87CB9" w:rsidP="00F87CB9">
      <w:pPr>
        <w:pStyle w:val="a4"/>
        <w:tabs>
          <w:tab w:val="left" w:pos="3533"/>
        </w:tabs>
        <w:ind w:firstLine="0"/>
        <w:contextualSpacing/>
        <w:jc w:val="left"/>
        <w:rPr>
          <w:szCs w:val="28"/>
        </w:rPr>
      </w:pPr>
    </w:p>
    <w:p w:rsidR="003013ED" w:rsidRPr="00E25541" w:rsidRDefault="003013ED" w:rsidP="00D018A0">
      <w:pPr>
        <w:pageBreakBefore/>
        <w:autoSpaceDE w:val="0"/>
        <w:autoSpaceDN w:val="0"/>
        <w:adjustRightInd w:val="0"/>
        <w:ind w:left="5670"/>
        <w:jc w:val="right"/>
        <w:rPr>
          <w:kern w:val="2"/>
          <w:sz w:val="28"/>
          <w:szCs w:val="28"/>
        </w:rPr>
      </w:pPr>
      <w:bookmarkStart w:id="2" w:name="_GoBack"/>
      <w:bookmarkEnd w:id="2"/>
      <w:r w:rsidRPr="00E25541">
        <w:rPr>
          <w:kern w:val="2"/>
          <w:sz w:val="28"/>
          <w:szCs w:val="28"/>
        </w:rPr>
        <w:lastRenderedPageBreak/>
        <w:t xml:space="preserve">Приложение № </w:t>
      </w:r>
      <w:r w:rsidR="00D018A0">
        <w:rPr>
          <w:kern w:val="2"/>
          <w:sz w:val="28"/>
          <w:szCs w:val="28"/>
        </w:rPr>
        <w:t xml:space="preserve">2 </w:t>
      </w:r>
      <w:r w:rsidRPr="00E25541">
        <w:rPr>
          <w:kern w:val="2"/>
          <w:sz w:val="28"/>
          <w:szCs w:val="28"/>
        </w:rPr>
        <w:t xml:space="preserve">к </w:t>
      </w:r>
      <w:r w:rsidR="00D018A0" w:rsidRPr="00E25541">
        <w:rPr>
          <w:kern w:val="2"/>
          <w:sz w:val="28"/>
          <w:szCs w:val="28"/>
        </w:rPr>
        <w:t>постановлению</w:t>
      </w:r>
    </w:p>
    <w:p w:rsidR="003013ED" w:rsidRDefault="00C51654" w:rsidP="00D018A0">
      <w:pPr>
        <w:autoSpaceDE w:val="0"/>
        <w:autoSpaceDN w:val="0"/>
        <w:adjustRightInd w:val="0"/>
        <w:ind w:left="6237"/>
        <w:jc w:val="right"/>
        <w:rPr>
          <w:kern w:val="2"/>
          <w:sz w:val="28"/>
          <w:szCs w:val="28"/>
        </w:rPr>
      </w:pPr>
      <w:r>
        <w:rPr>
          <w:kern w:val="2"/>
          <w:sz w:val="28"/>
          <w:szCs w:val="28"/>
        </w:rPr>
        <w:t>Администрации</w:t>
      </w:r>
      <w:r w:rsidR="00D018A0">
        <w:rPr>
          <w:kern w:val="2"/>
          <w:sz w:val="28"/>
          <w:szCs w:val="28"/>
        </w:rPr>
        <w:t xml:space="preserve"> Шолоховского</w:t>
      </w:r>
    </w:p>
    <w:p w:rsidR="00C51654" w:rsidRPr="00E25541" w:rsidRDefault="00D018A0" w:rsidP="00D018A0">
      <w:pPr>
        <w:autoSpaceDE w:val="0"/>
        <w:autoSpaceDN w:val="0"/>
        <w:adjustRightInd w:val="0"/>
        <w:ind w:left="6237"/>
        <w:jc w:val="right"/>
        <w:rPr>
          <w:kern w:val="2"/>
          <w:sz w:val="28"/>
          <w:szCs w:val="28"/>
        </w:rPr>
      </w:pPr>
      <w:r>
        <w:rPr>
          <w:kern w:val="2"/>
          <w:sz w:val="28"/>
          <w:szCs w:val="28"/>
        </w:rPr>
        <w:t>Городского поселения</w:t>
      </w:r>
    </w:p>
    <w:p w:rsidR="003013ED" w:rsidRPr="004F6523" w:rsidRDefault="003013ED" w:rsidP="00D018A0">
      <w:pPr>
        <w:ind w:left="6237"/>
        <w:jc w:val="right"/>
        <w:rPr>
          <w:sz w:val="28"/>
          <w:szCs w:val="28"/>
          <w:lang w:val="en-US"/>
        </w:rPr>
      </w:pPr>
      <w:r w:rsidRPr="00E25541">
        <w:rPr>
          <w:sz w:val="28"/>
          <w:szCs w:val="28"/>
        </w:rPr>
        <w:t xml:space="preserve">от </w:t>
      </w:r>
      <w:r w:rsidR="007A3CFE">
        <w:rPr>
          <w:sz w:val="28"/>
          <w:szCs w:val="28"/>
        </w:rPr>
        <w:t>.01</w:t>
      </w:r>
      <w:r w:rsidR="00D018A0">
        <w:rPr>
          <w:sz w:val="28"/>
          <w:szCs w:val="28"/>
        </w:rPr>
        <w:t>.2017</w:t>
      </w:r>
      <w:r w:rsidR="004F6523">
        <w:rPr>
          <w:sz w:val="28"/>
          <w:szCs w:val="28"/>
        </w:rPr>
        <w:t xml:space="preserve"> № </w:t>
      </w:r>
    </w:p>
    <w:p w:rsidR="003013ED" w:rsidRPr="00E25541" w:rsidRDefault="003013ED" w:rsidP="003013ED">
      <w:pPr>
        <w:jc w:val="center"/>
        <w:rPr>
          <w:kern w:val="2"/>
          <w:sz w:val="28"/>
          <w:szCs w:val="28"/>
        </w:rPr>
      </w:pPr>
    </w:p>
    <w:p w:rsidR="003013ED" w:rsidRPr="00E25541" w:rsidRDefault="003013ED" w:rsidP="003013ED">
      <w:pPr>
        <w:jc w:val="center"/>
        <w:rPr>
          <w:kern w:val="2"/>
          <w:sz w:val="28"/>
          <w:szCs w:val="28"/>
        </w:rPr>
      </w:pPr>
    </w:p>
    <w:p w:rsidR="003013ED" w:rsidRPr="00E25541" w:rsidRDefault="003013ED" w:rsidP="003013ED">
      <w:pPr>
        <w:autoSpaceDE w:val="0"/>
        <w:autoSpaceDN w:val="0"/>
        <w:adjustRightInd w:val="0"/>
        <w:jc w:val="center"/>
        <w:rPr>
          <w:bCs/>
          <w:kern w:val="2"/>
          <w:sz w:val="28"/>
          <w:szCs w:val="28"/>
        </w:rPr>
      </w:pPr>
      <w:r w:rsidRPr="00E25541">
        <w:rPr>
          <w:kern w:val="2"/>
          <w:sz w:val="28"/>
          <w:szCs w:val="28"/>
        </w:rPr>
        <w:t xml:space="preserve">ПЕРЕЧЕНЬ </w:t>
      </w:r>
      <w:r w:rsidRPr="00E25541">
        <w:rPr>
          <w:kern w:val="2"/>
          <w:sz w:val="28"/>
          <w:szCs w:val="28"/>
        </w:rPr>
        <w:br/>
        <w:t xml:space="preserve">должностей административно-управленческого </w:t>
      </w:r>
      <w:r w:rsidR="00CA2DCE" w:rsidRPr="00E25541">
        <w:rPr>
          <w:kern w:val="2"/>
          <w:sz w:val="28"/>
          <w:szCs w:val="28"/>
        </w:rPr>
        <w:t>персонала</w:t>
      </w:r>
    </w:p>
    <w:p w:rsidR="003013ED" w:rsidRPr="00E25541" w:rsidRDefault="003013ED" w:rsidP="003013ED">
      <w:pPr>
        <w:autoSpaceDE w:val="0"/>
        <w:autoSpaceDN w:val="0"/>
        <w:adjustRightInd w:val="0"/>
        <w:ind w:firstLine="709"/>
        <w:jc w:val="both"/>
        <w:rPr>
          <w:kern w:val="2"/>
          <w:sz w:val="28"/>
          <w:szCs w:val="28"/>
        </w:rPr>
      </w:pPr>
    </w:p>
    <w:p w:rsidR="003013ED" w:rsidRPr="00E25541" w:rsidRDefault="003013ED" w:rsidP="003013ED">
      <w:pPr>
        <w:autoSpaceDE w:val="0"/>
        <w:autoSpaceDN w:val="0"/>
        <w:adjustRightInd w:val="0"/>
        <w:ind w:firstLine="709"/>
        <w:jc w:val="both"/>
        <w:rPr>
          <w:kern w:val="2"/>
          <w:sz w:val="28"/>
          <w:szCs w:val="28"/>
        </w:rPr>
      </w:pPr>
      <w:r w:rsidRPr="00E25541">
        <w:rPr>
          <w:kern w:val="2"/>
          <w:sz w:val="28"/>
          <w:szCs w:val="28"/>
        </w:rPr>
        <w:t xml:space="preserve">1. К административно-управленческому персоналу учреждения относятся: </w:t>
      </w:r>
    </w:p>
    <w:p w:rsidR="00460936" w:rsidRPr="00E25541" w:rsidRDefault="00460936" w:rsidP="00460936">
      <w:pPr>
        <w:autoSpaceDE w:val="0"/>
        <w:autoSpaceDN w:val="0"/>
        <w:adjustRightInd w:val="0"/>
        <w:ind w:firstLine="540"/>
        <w:jc w:val="both"/>
        <w:rPr>
          <w:sz w:val="28"/>
          <w:szCs w:val="28"/>
        </w:rPr>
      </w:pPr>
      <w:r w:rsidRPr="00E25541">
        <w:rPr>
          <w:sz w:val="28"/>
          <w:szCs w:val="28"/>
        </w:rPr>
        <w:t>руководитель учреждения (директор, художественный руководитель);</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руководителя учреждения;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бухгалтер;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заместитель главного бухгалтера; </w:t>
      </w:r>
    </w:p>
    <w:p w:rsidR="00460936" w:rsidRPr="00D018A0" w:rsidRDefault="00460936" w:rsidP="00460936">
      <w:pPr>
        <w:autoSpaceDE w:val="0"/>
        <w:autoSpaceDN w:val="0"/>
        <w:adjustRightInd w:val="0"/>
        <w:ind w:firstLine="540"/>
        <w:jc w:val="both"/>
        <w:rPr>
          <w:sz w:val="28"/>
          <w:szCs w:val="28"/>
        </w:rPr>
      </w:pPr>
      <w:r w:rsidRPr="00D018A0">
        <w:rPr>
          <w:sz w:val="28"/>
          <w:szCs w:val="28"/>
        </w:rPr>
        <w:t xml:space="preserve">главный (инженер, механик, сотрудник службы безопасности, экономист, энергетик); </w:t>
      </w:r>
    </w:p>
    <w:p w:rsidR="007F2774"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билетными кассами;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бюро пропусков;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канцелярией;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мастерской (службой, цехом);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прачечной;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складом; </w:t>
      </w:r>
    </w:p>
    <w:p w:rsidR="0064355D" w:rsidRPr="00D018A0" w:rsidRDefault="00460936" w:rsidP="00460936">
      <w:pPr>
        <w:autoSpaceDE w:val="0"/>
        <w:autoSpaceDN w:val="0"/>
        <w:adjustRightInd w:val="0"/>
        <w:ind w:firstLine="540"/>
        <w:jc w:val="both"/>
        <w:rPr>
          <w:sz w:val="28"/>
          <w:szCs w:val="28"/>
        </w:rPr>
      </w:pPr>
      <w:r w:rsidRPr="00D018A0">
        <w:rPr>
          <w:sz w:val="28"/>
          <w:szCs w:val="28"/>
        </w:rPr>
        <w:t xml:space="preserve">заведующий фотолабораторией; </w:t>
      </w:r>
    </w:p>
    <w:p w:rsidR="0064355D" w:rsidRPr="00E25541" w:rsidRDefault="00460936" w:rsidP="00460936">
      <w:pPr>
        <w:autoSpaceDE w:val="0"/>
        <w:autoSpaceDN w:val="0"/>
        <w:adjustRightInd w:val="0"/>
        <w:ind w:firstLine="540"/>
        <w:jc w:val="both"/>
        <w:rPr>
          <w:sz w:val="28"/>
          <w:szCs w:val="28"/>
        </w:rPr>
      </w:pPr>
      <w:r w:rsidRPr="00D018A0">
        <w:rPr>
          <w:sz w:val="28"/>
          <w:szCs w:val="28"/>
        </w:rPr>
        <w:t>заведующий хозяйством</w:t>
      </w:r>
      <w:r w:rsidRPr="00E25541">
        <w:rPr>
          <w:sz w:val="28"/>
          <w:szCs w:val="28"/>
        </w:rPr>
        <w:t>;</w:t>
      </w:r>
    </w:p>
    <w:p w:rsidR="0064355D" w:rsidRPr="00E25541" w:rsidRDefault="00460936" w:rsidP="00460936">
      <w:pPr>
        <w:autoSpaceDE w:val="0"/>
        <w:autoSpaceDN w:val="0"/>
        <w:adjustRightInd w:val="0"/>
        <w:ind w:firstLine="540"/>
        <w:jc w:val="both"/>
        <w:rPr>
          <w:sz w:val="28"/>
          <w:szCs w:val="28"/>
        </w:rPr>
      </w:pPr>
      <w:r w:rsidRPr="00E25541">
        <w:rPr>
          <w:sz w:val="28"/>
          <w:szCs w:val="28"/>
        </w:rPr>
        <w:t xml:space="preserve">начальник (заведующий) отдела (бюро, гаража, лаборатории, мастерской, сектора, службы, цеха); </w:t>
      </w:r>
    </w:p>
    <w:p w:rsidR="00FA0A9D" w:rsidRPr="00E25541" w:rsidRDefault="00460936" w:rsidP="0064355D">
      <w:pPr>
        <w:autoSpaceDE w:val="0"/>
        <w:autoSpaceDN w:val="0"/>
        <w:adjustRightInd w:val="0"/>
        <w:ind w:firstLine="540"/>
        <w:jc w:val="both"/>
        <w:rPr>
          <w:sz w:val="28"/>
          <w:szCs w:val="28"/>
        </w:rPr>
      </w:pPr>
      <w:r w:rsidRPr="00E25541">
        <w:rPr>
          <w:sz w:val="28"/>
          <w:szCs w:val="28"/>
        </w:rPr>
        <w:t>заместитель начальника (заведующего) отдела (бюро, гаража, лаборатории, мастерской, сектора, службы, цеха)</w:t>
      </w:r>
      <w:r w:rsidR="00FA0A9D" w:rsidRPr="00E25541">
        <w:rPr>
          <w:sz w:val="28"/>
          <w:szCs w:val="28"/>
        </w:rPr>
        <w:t>;</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 по ремонту;</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инженер-программист (программист);</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инженер-электроник (электроник);</w:t>
      </w:r>
    </w:p>
    <w:p w:rsidR="001E1364" w:rsidRPr="00E25541" w:rsidRDefault="001E1364" w:rsidP="0064355D">
      <w:pPr>
        <w:autoSpaceDE w:val="0"/>
        <w:autoSpaceDN w:val="0"/>
        <w:adjustRightInd w:val="0"/>
        <w:ind w:firstLine="540"/>
        <w:jc w:val="both"/>
        <w:rPr>
          <w:sz w:val="28"/>
          <w:szCs w:val="28"/>
        </w:rPr>
      </w:pPr>
      <w:r w:rsidRPr="00E25541">
        <w:rPr>
          <w:sz w:val="28"/>
          <w:szCs w:val="28"/>
        </w:rPr>
        <w:t>инженер-энергетик (энергетик);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специалист по охране труда; </w:t>
      </w:r>
    </w:p>
    <w:p w:rsidR="001E1364" w:rsidRPr="00E25541" w:rsidRDefault="00135B12" w:rsidP="0064355D">
      <w:pPr>
        <w:autoSpaceDE w:val="0"/>
        <w:autoSpaceDN w:val="0"/>
        <w:adjustRightInd w:val="0"/>
        <w:ind w:firstLine="540"/>
        <w:jc w:val="both"/>
        <w:rPr>
          <w:sz w:val="28"/>
          <w:szCs w:val="28"/>
        </w:rPr>
      </w:pPr>
      <w:r w:rsidRPr="00E25541">
        <w:rPr>
          <w:sz w:val="28"/>
          <w:szCs w:val="28"/>
        </w:rPr>
        <w:t>специалист в сфере закупок;</w:t>
      </w:r>
    </w:p>
    <w:p w:rsidR="00135B12" w:rsidRPr="00E25541" w:rsidRDefault="00135B12" w:rsidP="0064355D">
      <w:pPr>
        <w:autoSpaceDE w:val="0"/>
        <w:autoSpaceDN w:val="0"/>
        <w:adjustRightInd w:val="0"/>
        <w:ind w:firstLine="540"/>
        <w:jc w:val="both"/>
        <w:rPr>
          <w:sz w:val="28"/>
          <w:szCs w:val="28"/>
        </w:rPr>
      </w:pPr>
      <w:r w:rsidRPr="00E25541">
        <w:rPr>
          <w:sz w:val="28"/>
          <w:szCs w:val="28"/>
        </w:rPr>
        <w:t xml:space="preserve">инженер по защите информации; </w:t>
      </w:r>
    </w:p>
    <w:p w:rsidR="00135B12" w:rsidRPr="00E25541" w:rsidRDefault="00135B12" w:rsidP="0064355D">
      <w:pPr>
        <w:autoSpaceDE w:val="0"/>
        <w:autoSpaceDN w:val="0"/>
        <w:adjustRightInd w:val="0"/>
        <w:ind w:firstLine="540"/>
        <w:jc w:val="both"/>
        <w:rPr>
          <w:sz w:val="28"/>
          <w:szCs w:val="28"/>
        </w:rPr>
      </w:pPr>
      <w:r w:rsidRPr="00E25541">
        <w:rPr>
          <w:sz w:val="28"/>
          <w:szCs w:val="28"/>
        </w:rPr>
        <w:t>специалист по защите информации;</w:t>
      </w:r>
    </w:p>
    <w:p w:rsidR="00135B12" w:rsidRPr="00E25541" w:rsidRDefault="00135B12" w:rsidP="0064355D">
      <w:pPr>
        <w:autoSpaceDE w:val="0"/>
        <w:autoSpaceDN w:val="0"/>
        <w:adjustRightInd w:val="0"/>
        <w:ind w:firstLine="540"/>
        <w:jc w:val="both"/>
        <w:rPr>
          <w:sz w:val="28"/>
          <w:szCs w:val="28"/>
        </w:rPr>
      </w:pPr>
      <w:r w:rsidRPr="00E25541">
        <w:rPr>
          <w:sz w:val="28"/>
          <w:szCs w:val="28"/>
        </w:rPr>
        <w:t>инспектор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инспектор по контролю за исполнением поручений;</w:t>
      </w:r>
    </w:p>
    <w:p w:rsidR="000D2B86" w:rsidRPr="00E25541" w:rsidRDefault="000D2B86" w:rsidP="0064355D">
      <w:pPr>
        <w:autoSpaceDE w:val="0"/>
        <w:autoSpaceDN w:val="0"/>
        <w:adjustRightInd w:val="0"/>
        <w:ind w:firstLine="540"/>
        <w:jc w:val="both"/>
        <w:rPr>
          <w:sz w:val="28"/>
          <w:szCs w:val="28"/>
        </w:rPr>
      </w:pPr>
      <w:r w:rsidRPr="00E25541">
        <w:rPr>
          <w:sz w:val="28"/>
          <w:szCs w:val="28"/>
        </w:rPr>
        <w:t>специалист по кадрам;</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w:t>
      </w:r>
    </w:p>
    <w:p w:rsidR="00135B12" w:rsidRPr="00E25541" w:rsidRDefault="00135B12" w:rsidP="0064355D">
      <w:pPr>
        <w:autoSpaceDE w:val="0"/>
        <w:autoSpaceDN w:val="0"/>
        <w:adjustRightInd w:val="0"/>
        <w:ind w:firstLine="540"/>
        <w:jc w:val="both"/>
        <w:rPr>
          <w:sz w:val="28"/>
          <w:szCs w:val="28"/>
        </w:rPr>
      </w:pPr>
      <w:r w:rsidRPr="00E25541">
        <w:rPr>
          <w:sz w:val="28"/>
          <w:szCs w:val="28"/>
        </w:rPr>
        <w:t>секретарь руководителя;</w:t>
      </w:r>
    </w:p>
    <w:p w:rsidR="000D2B86" w:rsidRPr="00E25541" w:rsidRDefault="000D2B86" w:rsidP="0064355D">
      <w:pPr>
        <w:autoSpaceDE w:val="0"/>
        <w:autoSpaceDN w:val="0"/>
        <w:adjustRightInd w:val="0"/>
        <w:ind w:firstLine="540"/>
        <w:jc w:val="both"/>
        <w:rPr>
          <w:sz w:val="28"/>
          <w:szCs w:val="28"/>
        </w:rPr>
      </w:pPr>
      <w:r w:rsidRPr="00E25541">
        <w:rPr>
          <w:sz w:val="28"/>
          <w:szCs w:val="28"/>
        </w:rPr>
        <w:t>секретарь-машинистка;</w:t>
      </w:r>
    </w:p>
    <w:p w:rsidR="000D2B86" w:rsidRPr="00E25541" w:rsidRDefault="000D2B86" w:rsidP="0064355D">
      <w:pPr>
        <w:autoSpaceDE w:val="0"/>
        <w:autoSpaceDN w:val="0"/>
        <w:adjustRightInd w:val="0"/>
        <w:ind w:firstLine="540"/>
        <w:jc w:val="both"/>
        <w:rPr>
          <w:sz w:val="28"/>
          <w:szCs w:val="28"/>
        </w:rPr>
      </w:pPr>
      <w:r w:rsidRPr="00E25541">
        <w:rPr>
          <w:sz w:val="28"/>
          <w:szCs w:val="28"/>
        </w:rPr>
        <w:t>делопроизводитель;</w:t>
      </w:r>
    </w:p>
    <w:p w:rsidR="001E1364" w:rsidRPr="00E25541" w:rsidRDefault="001E1364" w:rsidP="0064355D">
      <w:pPr>
        <w:autoSpaceDE w:val="0"/>
        <w:autoSpaceDN w:val="0"/>
        <w:adjustRightInd w:val="0"/>
        <w:ind w:firstLine="540"/>
        <w:jc w:val="both"/>
        <w:rPr>
          <w:sz w:val="28"/>
          <w:szCs w:val="28"/>
        </w:rPr>
      </w:pPr>
      <w:r w:rsidRPr="00E25541">
        <w:rPr>
          <w:sz w:val="28"/>
          <w:szCs w:val="28"/>
        </w:rPr>
        <w:t>документовед;</w:t>
      </w:r>
    </w:p>
    <w:p w:rsidR="000D2B86" w:rsidRPr="00E25541" w:rsidRDefault="000D2B86" w:rsidP="0064355D">
      <w:pPr>
        <w:autoSpaceDE w:val="0"/>
        <w:autoSpaceDN w:val="0"/>
        <w:adjustRightInd w:val="0"/>
        <w:ind w:firstLine="540"/>
        <w:jc w:val="both"/>
        <w:rPr>
          <w:sz w:val="28"/>
          <w:szCs w:val="28"/>
        </w:rPr>
      </w:pPr>
      <w:r w:rsidRPr="00E25541">
        <w:rPr>
          <w:sz w:val="28"/>
          <w:szCs w:val="28"/>
        </w:rPr>
        <w:t>паспортист;</w:t>
      </w:r>
    </w:p>
    <w:p w:rsidR="000D2B86" w:rsidRPr="00E25541" w:rsidRDefault="000D2B86" w:rsidP="0064355D">
      <w:pPr>
        <w:autoSpaceDE w:val="0"/>
        <w:autoSpaceDN w:val="0"/>
        <w:adjustRightInd w:val="0"/>
        <w:ind w:firstLine="540"/>
        <w:jc w:val="both"/>
        <w:rPr>
          <w:sz w:val="28"/>
          <w:szCs w:val="28"/>
        </w:rPr>
      </w:pPr>
      <w:r w:rsidRPr="00E25541">
        <w:rPr>
          <w:sz w:val="28"/>
          <w:szCs w:val="28"/>
        </w:rPr>
        <w:t>архивариус;</w:t>
      </w:r>
    </w:p>
    <w:p w:rsidR="000D2B86" w:rsidRPr="00E25541" w:rsidRDefault="000D2B86" w:rsidP="0064355D">
      <w:pPr>
        <w:autoSpaceDE w:val="0"/>
        <w:autoSpaceDN w:val="0"/>
        <w:adjustRightInd w:val="0"/>
        <w:ind w:firstLine="540"/>
        <w:jc w:val="both"/>
        <w:rPr>
          <w:sz w:val="28"/>
          <w:szCs w:val="28"/>
        </w:rPr>
      </w:pPr>
      <w:r w:rsidRPr="00E25541">
        <w:rPr>
          <w:sz w:val="28"/>
          <w:szCs w:val="28"/>
        </w:rPr>
        <w:lastRenderedPageBreak/>
        <w:t>комендант;</w:t>
      </w:r>
    </w:p>
    <w:p w:rsidR="000D2B86" w:rsidRPr="00E25541" w:rsidRDefault="000D2B86" w:rsidP="0064355D">
      <w:pPr>
        <w:autoSpaceDE w:val="0"/>
        <w:autoSpaceDN w:val="0"/>
        <w:adjustRightInd w:val="0"/>
        <w:ind w:firstLine="540"/>
        <w:jc w:val="both"/>
        <w:rPr>
          <w:sz w:val="28"/>
          <w:szCs w:val="28"/>
        </w:rPr>
      </w:pPr>
      <w:r w:rsidRPr="00E25541">
        <w:rPr>
          <w:sz w:val="28"/>
          <w:szCs w:val="28"/>
        </w:rPr>
        <w:t>бухгалтер;</w:t>
      </w:r>
    </w:p>
    <w:p w:rsidR="001B5739" w:rsidRPr="00E25541" w:rsidRDefault="001B5739" w:rsidP="0064355D">
      <w:pPr>
        <w:autoSpaceDE w:val="0"/>
        <w:autoSpaceDN w:val="0"/>
        <w:adjustRightInd w:val="0"/>
        <w:ind w:firstLine="540"/>
        <w:jc w:val="both"/>
        <w:rPr>
          <w:sz w:val="28"/>
          <w:szCs w:val="28"/>
        </w:rPr>
      </w:pPr>
      <w:r w:rsidRPr="00E25541">
        <w:rPr>
          <w:sz w:val="28"/>
          <w:szCs w:val="28"/>
        </w:rPr>
        <w:t>бухгалтер-ревизор;</w:t>
      </w:r>
    </w:p>
    <w:p w:rsidR="000D2B86" w:rsidRPr="00E25541" w:rsidRDefault="000D2B86" w:rsidP="0064355D">
      <w:pPr>
        <w:autoSpaceDE w:val="0"/>
        <w:autoSpaceDN w:val="0"/>
        <w:adjustRightInd w:val="0"/>
        <w:ind w:firstLine="540"/>
        <w:jc w:val="both"/>
        <w:rPr>
          <w:sz w:val="28"/>
          <w:szCs w:val="28"/>
        </w:rPr>
      </w:pPr>
      <w:r w:rsidRPr="00E25541">
        <w:rPr>
          <w:sz w:val="28"/>
          <w:szCs w:val="28"/>
        </w:rPr>
        <w:t>экономист;</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бухгалтерскому учету и анализу хозяйственной деятельности;</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договорной и претензионной работе; </w:t>
      </w:r>
    </w:p>
    <w:p w:rsidR="00A37884" w:rsidRPr="00E25541" w:rsidRDefault="00A37884" w:rsidP="0064355D">
      <w:pPr>
        <w:autoSpaceDE w:val="0"/>
        <w:autoSpaceDN w:val="0"/>
        <w:adjustRightInd w:val="0"/>
        <w:ind w:firstLine="540"/>
        <w:jc w:val="both"/>
        <w:rPr>
          <w:sz w:val="28"/>
          <w:szCs w:val="28"/>
        </w:rPr>
      </w:pPr>
      <w:r w:rsidRPr="00E25541">
        <w:rPr>
          <w:sz w:val="28"/>
          <w:szCs w:val="28"/>
        </w:rPr>
        <w:t xml:space="preserve">экономист по материально-техническому снабжению; </w:t>
      </w:r>
    </w:p>
    <w:p w:rsidR="00A37884" w:rsidRPr="00E25541" w:rsidRDefault="00A37884" w:rsidP="0064355D">
      <w:pPr>
        <w:autoSpaceDE w:val="0"/>
        <w:autoSpaceDN w:val="0"/>
        <w:adjustRightInd w:val="0"/>
        <w:ind w:firstLine="540"/>
        <w:jc w:val="both"/>
        <w:rPr>
          <w:sz w:val="28"/>
          <w:szCs w:val="28"/>
        </w:rPr>
      </w:pPr>
      <w:r w:rsidRPr="00E25541">
        <w:rPr>
          <w:sz w:val="28"/>
          <w:szCs w:val="28"/>
        </w:rPr>
        <w:t>экономист по планированию;</w:t>
      </w:r>
    </w:p>
    <w:p w:rsidR="00064E19" w:rsidRPr="00E25541" w:rsidRDefault="000D2B86" w:rsidP="00454ED6">
      <w:pPr>
        <w:autoSpaceDE w:val="0"/>
        <w:autoSpaceDN w:val="0"/>
        <w:adjustRightInd w:val="0"/>
        <w:ind w:firstLine="540"/>
        <w:jc w:val="both"/>
        <w:rPr>
          <w:sz w:val="28"/>
          <w:szCs w:val="28"/>
        </w:rPr>
      </w:pPr>
      <w:r w:rsidRPr="00E25541">
        <w:rPr>
          <w:sz w:val="28"/>
          <w:szCs w:val="28"/>
        </w:rPr>
        <w:t>юрисконсульт</w:t>
      </w:r>
      <w:r w:rsidR="00240C1F" w:rsidRPr="00E25541">
        <w:rPr>
          <w:sz w:val="28"/>
          <w:szCs w:val="28"/>
        </w:rPr>
        <w:t>.</w:t>
      </w:r>
    </w:p>
    <w:p w:rsidR="00064E19" w:rsidRPr="00E25541" w:rsidRDefault="00064E19" w:rsidP="003013ED">
      <w:pPr>
        <w:autoSpaceDE w:val="0"/>
        <w:autoSpaceDN w:val="0"/>
        <w:adjustRightInd w:val="0"/>
        <w:ind w:firstLine="709"/>
        <w:jc w:val="both"/>
        <w:rPr>
          <w:kern w:val="2"/>
          <w:sz w:val="28"/>
          <w:szCs w:val="28"/>
        </w:rPr>
      </w:pPr>
    </w:p>
    <w:p w:rsidR="00064E19" w:rsidRPr="00E25541" w:rsidRDefault="00064E19" w:rsidP="003013ED">
      <w:pPr>
        <w:autoSpaceDE w:val="0"/>
        <w:autoSpaceDN w:val="0"/>
        <w:adjustRightInd w:val="0"/>
        <w:ind w:firstLine="709"/>
        <w:jc w:val="both"/>
        <w:rPr>
          <w:kern w:val="2"/>
          <w:sz w:val="28"/>
          <w:szCs w:val="28"/>
        </w:rPr>
      </w:pPr>
    </w:p>
    <w:p w:rsidR="003013ED" w:rsidRPr="00E25541" w:rsidRDefault="0056680B" w:rsidP="003013ED">
      <w:pPr>
        <w:autoSpaceDE w:val="0"/>
        <w:autoSpaceDN w:val="0"/>
        <w:adjustRightInd w:val="0"/>
        <w:ind w:firstLine="709"/>
        <w:jc w:val="both"/>
        <w:rPr>
          <w:kern w:val="2"/>
          <w:sz w:val="28"/>
          <w:szCs w:val="28"/>
        </w:rPr>
      </w:pPr>
      <w:r w:rsidRPr="00E25541">
        <w:rPr>
          <w:kern w:val="2"/>
          <w:sz w:val="28"/>
          <w:szCs w:val="28"/>
        </w:rPr>
        <w:t>2</w:t>
      </w:r>
      <w:r w:rsidR="003013ED" w:rsidRPr="00E25541">
        <w:rPr>
          <w:kern w:val="2"/>
          <w:sz w:val="28"/>
          <w:szCs w:val="28"/>
        </w:rPr>
        <w:t xml:space="preserve">. Конкретный перечень должностей административно-управленческого персонала работников учреждения устанавливается коллективным договором, соглашением, локальным нормативным актом </w:t>
      </w:r>
      <w:r w:rsidR="00E41895" w:rsidRPr="00E25541">
        <w:rPr>
          <w:kern w:val="2"/>
          <w:sz w:val="28"/>
          <w:szCs w:val="28"/>
        </w:rPr>
        <w:t>с учетом мнения представительного органа работников.</w:t>
      </w:r>
    </w:p>
    <w:p w:rsidR="003013ED" w:rsidRPr="00E25541" w:rsidRDefault="003013ED" w:rsidP="003013ED">
      <w:pPr>
        <w:autoSpaceDE w:val="0"/>
        <w:autoSpaceDN w:val="0"/>
        <w:adjustRightInd w:val="0"/>
        <w:ind w:firstLine="709"/>
        <w:jc w:val="both"/>
        <w:rPr>
          <w:kern w:val="2"/>
          <w:sz w:val="28"/>
          <w:szCs w:val="28"/>
        </w:rPr>
      </w:pPr>
    </w:p>
    <w:p w:rsidR="008C6298" w:rsidRDefault="008C6298" w:rsidP="008C6298">
      <w:pPr>
        <w:autoSpaceDE w:val="0"/>
        <w:autoSpaceDN w:val="0"/>
        <w:adjustRightInd w:val="0"/>
        <w:ind w:firstLine="540"/>
        <w:contextualSpacing/>
        <w:jc w:val="both"/>
        <w:rPr>
          <w:kern w:val="2"/>
          <w:sz w:val="28"/>
          <w:szCs w:val="28"/>
        </w:rPr>
      </w:pPr>
    </w:p>
    <w:p w:rsidR="008C6298" w:rsidRDefault="008C6298" w:rsidP="008C6298">
      <w:pPr>
        <w:autoSpaceDE w:val="0"/>
        <w:autoSpaceDN w:val="0"/>
        <w:adjustRightInd w:val="0"/>
        <w:ind w:firstLine="540"/>
        <w:contextualSpacing/>
        <w:jc w:val="both"/>
        <w:rPr>
          <w:kern w:val="2"/>
          <w:sz w:val="28"/>
          <w:szCs w:val="28"/>
        </w:rPr>
      </w:pPr>
    </w:p>
    <w:p w:rsidR="003013ED" w:rsidRPr="00E25541" w:rsidRDefault="003013ED" w:rsidP="003013ED">
      <w:pPr>
        <w:autoSpaceDE w:val="0"/>
        <w:autoSpaceDN w:val="0"/>
        <w:adjustRightInd w:val="0"/>
        <w:ind w:firstLine="709"/>
        <w:jc w:val="both"/>
        <w:rPr>
          <w:kern w:val="2"/>
          <w:sz w:val="28"/>
          <w:szCs w:val="28"/>
        </w:rPr>
      </w:pPr>
    </w:p>
    <w:sectPr w:rsidR="003013ED" w:rsidRPr="00E25541" w:rsidSect="00675187">
      <w:footerReference w:type="even" r:id="rId23"/>
      <w:pgSz w:w="11907" w:h="16840" w:code="9"/>
      <w:pgMar w:top="284" w:right="567" w:bottom="567" w:left="1559"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5E74" w:rsidRDefault="00D55E74">
      <w:r>
        <w:separator/>
      </w:r>
    </w:p>
  </w:endnote>
  <w:endnote w:type="continuationSeparator" w:id="1">
    <w:p w:rsidR="00D55E74" w:rsidRDefault="00D55E7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9DE" w:rsidRDefault="00512FE3" w:rsidP="00745ABF">
    <w:pPr>
      <w:pStyle w:val="a5"/>
      <w:framePr w:wrap="around" w:vAnchor="text" w:hAnchor="margin" w:xAlign="right" w:y="1"/>
      <w:rPr>
        <w:rStyle w:val="a9"/>
      </w:rPr>
    </w:pPr>
    <w:r>
      <w:rPr>
        <w:rStyle w:val="a9"/>
      </w:rPr>
      <w:fldChar w:fldCharType="begin"/>
    </w:r>
    <w:r w:rsidR="00E029DE">
      <w:rPr>
        <w:rStyle w:val="a9"/>
      </w:rPr>
      <w:instrText xml:space="preserve">PAGE  </w:instrText>
    </w:r>
    <w:r>
      <w:rPr>
        <w:rStyle w:val="a9"/>
      </w:rPr>
      <w:fldChar w:fldCharType="end"/>
    </w:r>
  </w:p>
  <w:p w:rsidR="00E029DE" w:rsidRDefault="00E029DE">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5E74" w:rsidRDefault="00D55E74">
      <w:r>
        <w:separator/>
      </w:r>
    </w:p>
  </w:footnote>
  <w:footnote w:type="continuationSeparator" w:id="1">
    <w:p w:rsidR="00D55E74" w:rsidRDefault="00D55E7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pt;height:12pt" o:bullet="t">
        <v:imagedata r:id="rId1" o:title=""/>
      </v:shape>
    </w:pict>
  </w:numPicBullet>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8A4C27"/>
    <w:multiLevelType w:val="hybridMultilevel"/>
    <w:tmpl w:val="37F2BFA8"/>
    <w:lvl w:ilvl="0" w:tplc="153878C6">
      <w:start w:val="1"/>
      <w:numFmt w:val="decimal"/>
      <w:lvlText w:val="%1."/>
      <w:lvlJc w:val="left"/>
      <w:pPr>
        <w:tabs>
          <w:tab w:val="num" w:pos="720"/>
        </w:tabs>
        <w:ind w:left="720" w:hanging="360"/>
      </w:pPr>
      <w:rPr>
        <w:rFonts w:cs="Times New Roman"/>
      </w:rPr>
    </w:lvl>
    <w:lvl w:ilvl="1" w:tplc="D8968C22">
      <w:numFmt w:val="none"/>
      <w:lvlText w:val=""/>
      <w:lvlJc w:val="left"/>
      <w:pPr>
        <w:tabs>
          <w:tab w:val="num" w:pos="360"/>
        </w:tabs>
      </w:pPr>
      <w:rPr>
        <w:rFonts w:cs="Times New Roman"/>
      </w:rPr>
    </w:lvl>
    <w:lvl w:ilvl="2" w:tplc="5C7EE06C">
      <w:numFmt w:val="none"/>
      <w:lvlText w:val=""/>
      <w:lvlJc w:val="left"/>
      <w:pPr>
        <w:tabs>
          <w:tab w:val="num" w:pos="360"/>
        </w:tabs>
      </w:pPr>
      <w:rPr>
        <w:rFonts w:cs="Times New Roman"/>
      </w:rPr>
    </w:lvl>
    <w:lvl w:ilvl="3" w:tplc="146CE81A">
      <w:numFmt w:val="none"/>
      <w:lvlText w:val=""/>
      <w:lvlJc w:val="left"/>
      <w:pPr>
        <w:tabs>
          <w:tab w:val="num" w:pos="360"/>
        </w:tabs>
      </w:pPr>
      <w:rPr>
        <w:rFonts w:cs="Times New Roman"/>
      </w:rPr>
    </w:lvl>
    <w:lvl w:ilvl="4" w:tplc="BFA4AADA">
      <w:numFmt w:val="none"/>
      <w:lvlText w:val=""/>
      <w:lvlJc w:val="left"/>
      <w:pPr>
        <w:tabs>
          <w:tab w:val="num" w:pos="360"/>
        </w:tabs>
      </w:pPr>
      <w:rPr>
        <w:rFonts w:cs="Times New Roman"/>
      </w:rPr>
    </w:lvl>
    <w:lvl w:ilvl="5" w:tplc="F8F693E8">
      <w:numFmt w:val="none"/>
      <w:lvlText w:val=""/>
      <w:lvlJc w:val="left"/>
      <w:pPr>
        <w:tabs>
          <w:tab w:val="num" w:pos="360"/>
        </w:tabs>
      </w:pPr>
      <w:rPr>
        <w:rFonts w:cs="Times New Roman"/>
      </w:rPr>
    </w:lvl>
    <w:lvl w:ilvl="6" w:tplc="A2925434">
      <w:numFmt w:val="none"/>
      <w:lvlText w:val=""/>
      <w:lvlJc w:val="left"/>
      <w:pPr>
        <w:tabs>
          <w:tab w:val="num" w:pos="360"/>
        </w:tabs>
      </w:pPr>
      <w:rPr>
        <w:rFonts w:cs="Times New Roman"/>
      </w:rPr>
    </w:lvl>
    <w:lvl w:ilvl="7" w:tplc="A5EE4E52">
      <w:numFmt w:val="none"/>
      <w:lvlText w:val=""/>
      <w:lvlJc w:val="left"/>
      <w:pPr>
        <w:tabs>
          <w:tab w:val="num" w:pos="360"/>
        </w:tabs>
      </w:pPr>
      <w:rPr>
        <w:rFonts w:cs="Times New Roman"/>
      </w:rPr>
    </w:lvl>
    <w:lvl w:ilvl="8" w:tplc="FD0426E8">
      <w:numFmt w:val="none"/>
      <w:lvlText w:val=""/>
      <w:lvlJc w:val="left"/>
      <w:pPr>
        <w:tabs>
          <w:tab w:val="num" w:pos="360"/>
        </w:tabs>
      </w:pPr>
      <w:rPr>
        <w:rFonts w:cs="Times New Roman"/>
      </w:rPr>
    </w:lvl>
  </w:abstractNum>
  <w:abstractNum w:abstractNumId="2">
    <w:nsid w:val="28365C75"/>
    <w:multiLevelType w:val="hybridMultilevel"/>
    <w:tmpl w:val="A2B6C2F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357037A7"/>
    <w:multiLevelType w:val="hybridMultilevel"/>
    <w:tmpl w:val="72F82196"/>
    <w:lvl w:ilvl="0" w:tplc="652EFB6E">
      <w:start w:val="2"/>
      <w:numFmt w:val="bullet"/>
      <w:lvlText w:val=""/>
      <w:lvlJc w:val="left"/>
      <w:pPr>
        <w:ind w:left="1080" w:hanging="360"/>
      </w:pPr>
      <w:rPr>
        <w:rFonts w:ascii="Symbol" w:eastAsia="Times New Roman" w:hAnsi="Symbol" w:cs="Calibr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3E37144A"/>
    <w:multiLevelType w:val="hybridMultilevel"/>
    <w:tmpl w:val="02A007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39521C9"/>
    <w:multiLevelType w:val="hybridMultilevel"/>
    <w:tmpl w:val="B62C22C0"/>
    <w:lvl w:ilvl="0" w:tplc="722ED832">
      <w:start w:val="2"/>
      <w:numFmt w:val="bullet"/>
      <w:lvlText w:val=""/>
      <w:lvlJc w:val="left"/>
      <w:pPr>
        <w:ind w:left="720" w:hanging="360"/>
      </w:pPr>
      <w:rPr>
        <w:rFonts w:ascii="Symbol" w:eastAsia="Times New Roman" w:hAnsi="Symbol"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5722022"/>
    <w:multiLevelType w:val="hybridMultilevel"/>
    <w:tmpl w:val="676626F4"/>
    <w:lvl w:ilvl="0" w:tplc="690A3A3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68652EE1"/>
    <w:multiLevelType w:val="hybridMultilevel"/>
    <w:tmpl w:val="C1E61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4"/>
  </w:num>
  <w:num w:numId="4">
    <w:abstractNumId w:val="7"/>
  </w:num>
  <w:num w:numId="5">
    <w:abstractNumId w:val="3"/>
  </w:num>
  <w:num w:numId="6">
    <w:abstractNumId w:val="5"/>
  </w:num>
  <w:num w:numId="7">
    <w:abstractNumId w:val="6"/>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attachedTemplate r:id="rId1"/>
  <w:stylePaneFormatFilter w:val="3F01"/>
  <w:defaultTabStop w:val="709"/>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883B5F"/>
    <w:rsid w:val="000000DE"/>
    <w:rsid w:val="00000AD1"/>
    <w:rsid w:val="000012BC"/>
    <w:rsid w:val="00002144"/>
    <w:rsid w:val="00003B0D"/>
    <w:rsid w:val="00004CC3"/>
    <w:rsid w:val="000067D7"/>
    <w:rsid w:val="00006AE1"/>
    <w:rsid w:val="00010A09"/>
    <w:rsid w:val="00011C80"/>
    <w:rsid w:val="000140A2"/>
    <w:rsid w:val="00014816"/>
    <w:rsid w:val="00016731"/>
    <w:rsid w:val="000223B4"/>
    <w:rsid w:val="00023744"/>
    <w:rsid w:val="00023A2F"/>
    <w:rsid w:val="00030464"/>
    <w:rsid w:val="0003107E"/>
    <w:rsid w:val="00031670"/>
    <w:rsid w:val="00031B90"/>
    <w:rsid w:val="00034380"/>
    <w:rsid w:val="00035709"/>
    <w:rsid w:val="00035F97"/>
    <w:rsid w:val="000365EF"/>
    <w:rsid w:val="00036CF5"/>
    <w:rsid w:val="00036EDE"/>
    <w:rsid w:val="00040366"/>
    <w:rsid w:val="000408B9"/>
    <w:rsid w:val="000413A1"/>
    <w:rsid w:val="0004146A"/>
    <w:rsid w:val="00042414"/>
    <w:rsid w:val="00042CED"/>
    <w:rsid w:val="00042DBB"/>
    <w:rsid w:val="000437CB"/>
    <w:rsid w:val="000444DC"/>
    <w:rsid w:val="00044C14"/>
    <w:rsid w:val="0004554B"/>
    <w:rsid w:val="0005024D"/>
    <w:rsid w:val="000520FB"/>
    <w:rsid w:val="00052280"/>
    <w:rsid w:val="000524D5"/>
    <w:rsid w:val="000529B2"/>
    <w:rsid w:val="00053074"/>
    <w:rsid w:val="0005477E"/>
    <w:rsid w:val="000553CB"/>
    <w:rsid w:val="00055658"/>
    <w:rsid w:val="00057647"/>
    <w:rsid w:val="00061944"/>
    <w:rsid w:val="000621BE"/>
    <w:rsid w:val="00062761"/>
    <w:rsid w:val="00063034"/>
    <w:rsid w:val="00064BB5"/>
    <w:rsid w:val="00064E19"/>
    <w:rsid w:val="00064F53"/>
    <w:rsid w:val="00065D4E"/>
    <w:rsid w:val="000676E0"/>
    <w:rsid w:val="00067EF7"/>
    <w:rsid w:val="00072471"/>
    <w:rsid w:val="0007356A"/>
    <w:rsid w:val="00073812"/>
    <w:rsid w:val="00074977"/>
    <w:rsid w:val="0007583A"/>
    <w:rsid w:val="0007731E"/>
    <w:rsid w:val="00080AE3"/>
    <w:rsid w:val="00080DD2"/>
    <w:rsid w:val="00081132"/>
    <w:rsid w:val="000813B6"/>
    <w:rsid w:val="000826B1"/>
    <w:rsid w:val="0008281D"/>
    <w:rsid w:val="0008343B"/>
    <w:rsid w:val="00083D72"/>
    <w:rsid w:val="000861E4"/>
    <w:rsid w:val="00086496"/>
    <w:rsid w:val="00090501"/>
    <w:rsid w:val="00094360"/>
    <w:rsid w:val="00094EE2"/>
    <w:rsid w:val="00096504"/>
    <w:rsid w:val="000A1249"/>
    <w:rsid w:val="000A1D2A"/>
    <w:rsid w:val="000A2231"/>
    <w:rsid w:val="000A39E1"/>
    <w:rsid w:val="000A6231"/>
    <w:rsid w:val="000A6421"/>
    <w:rsid w:val="000A6888"/>
    <w:rsid w:val="000A7344"/>
    <w:rsid w:val="000B1181"/>
    <w:rsid w:val="000B1E8F"/>
    <w:rsid w:val="000B34D4"/>
    <w:rsid w:val="000B4EB6"/>
    <w:rsid w:val="000B583B"/>
    <w:rsid w:val="000B5A62"/>
    <w:rsid w:val="000C00DC"/>
    <w:rsid w:val="000C22DA"/>
    <w:rsid w:val="000C2A70"/>
    <w:rsid w:val="000C3804"/>
    <w:rsid w:val="000C4A95"/>
    <w:rsid w:val="000D08B2"/>
    <w:rsid w:val="000D126F"/>
    <w:rsid w:val="000D157C"/>
    <w:rsid w:val="000D2B86"/>
    <w:rsid w:val="000D3B92"/>
    <w:rsid w:val="000D7351"/>
    <w:rsid w:val="000E08C8"/>
    <w:rsid w:val="000E1137"/>
    <w:rsid w:val="000E1744"/>
    <w:rsid w:val="000E1953"/>
    <w:rsid w:val="000E1E20"/>
    <w:rsid w:val="000E3EF3"/>
    <w:rsid w:val="000E406B"/>
    <w:rsid w:val="000E4CF8"/>
    <w:rsid w:val="000E5F10"/>
    <w:rsid w:val="000F06A4"/>
    <w:rsid w:val="000F1187"/>
    <w:rsid w:val="000F1FE3"/>
    <w:rsid w:val="000F36DD"/>
    <w:rsid w:val="000F37FA"/>
    <w:rsid w:val="000F3D9C"/>
    <w:rsid w:val="000F57F9"/>
    <w:rsid w:val="000F635C"/>
    <w:rsid w:val="000F77B0"/>
    <w:rsid w:val="00100684"/>
    <w:rsid w:val="00101E63"/>
    <w:rsid w:val="001030AF"/>
    <w:rsid w:val="0010315A"/>
    <w:rsid w:val="0010321F"/>
    <w:rsid w:val="00104250"/>
    <w:rsid w:val="001059DC"/>
    <w:rsid w:val="00110DA3"/>
    <w:rsid w:val="00112F2F"/>
    <w:rsid w:val="001157AE"/>
    <w:rsid w:val="00116496"/>
    <w:rsid w:val="00120AFE"/>
    <w:rsid w:val="00122973"/>
    <w:rsid w:val="00123961"/>
    <w:rsid w:val="0012426A"/>
    <w:rsid w:val="0012560B"/>
    <w:rsid w:val="00125A11"/>
    <w:rsid w:val="001260E1"/>
    <w:rsid w:val="001262A2"/>
    <w:rsid w:val="00131277"/>
    <w:rsid w:val="001312D1"/>
    <w:rsid w:val="0013133D"/>
    <w:rsid w:val="001329BF"/>
    <w:rsid w:val="00132D51"/>
    <w:rsid w:val="00133D32"/>
    <w:rsid w:val="00134B4C"/>
    <w:rsid w:val="00135B12"/>
    <w:rsid w:val="00140198"/>
    <w:rsid w:val="00140D47"/>
    <w:rsid w:val="0014168C"/>
    <w:rsid w:val="00141895"/>
    <w:rsid w:val="001429BC"/>
    <w:rsid w:val="00142A11"/>
    <w:rsid w:val="00143A2A"/>
    <w:rsid w:val="00145DBA"/>
    <w:rsid w:val="00147A53"/>
    <w:rsid w:val="00150A5C"/>
    <w:rsid w:val="0015152C"/>
    <w:rsid w:val="0015215D"/>
    <w:rsid w:val="001532E8"/>
    <w:rsid w:val="00153E1D"/>
    <w:rsid w:val="001540BC"/>
    <w:rsid w:val="001543F2"/>
    <w:rsid w:val="001551DD"/>
    <w:rsid w:val="00156A67"/>
    <w:rsid w:val="00162231"/>
    <w:rsid w:val="001622DD"/>
    <w:rsid w:val="0016260E"/>
    <w:rsid w:val="00164679"/>
    <w:rsid w:val="00164E3F"/>
    <w:rsid w:val="00167F68"/>
    <w:rsid w:val="00171AAE"/>
    <w:rsid w:val="00173436"/>
    <w:rsid w:val="001766EB"/>
    <w:rsid w:val="00182DF3"/>
    <w:rsid w:val="0018360F"/>
    <w:rsid w:val="001836C2"/>
    <w:rsid w:val="00183900"/>
    <w:rsid w:val="00183D76"/>
    <w:rsid w:val="00184C95"/>
    <w:rsid w:val="00184E27"/>
    <w:rsid w:val="001852B2"/>
    <w:rsid w:val="0018545A"/>
    <w:rsid w:val="00185D0C"/>
    <w:rsid w:val="00185EB6"/>
    <w:rsid w:val="001867D2"/>
    <w:rsid w:val="0018752F"/>
    <w:rsid w:val="0019006B"/>
    <w:rsid w:val="00190554"/>
    <w:rsid w:val="001907D8"/>
    <w:rsid w:val="00192CB6"/>
    <w:rsid w:val="0019306B"/>
    <w:rsid w:val="00193DDF"/>
    <w:rsid w:val="0019470C"/>
    <w:rsid w:val="00194B14"/>
    <w:rsid w:val="001969E4"/>
    <w:rsid w:val="00196EC9"/>
    <w:rsid w:val="001A0C17"/>
    <w:rsid w:val="001A1785"/>
    <w:rsid w:val="001A1B4E"/>
    <w:rsid w:val="001A49DD"/>
    <w:rsid w:val="001A6F3A"/>
    <w:rsid w:val="001A743B"/>
    <w:rsid w:val="001A7BFD"/>
    <w:rsid w:val="001B164F"/>
    <w:rsid w:val="001B5739"/>
    <w:rsid w:val="001B579F"/>
    <w:rsid w:val="001B592D"/>
    <w:rsid w:val="001B61C1"/>
    <w:rsid w:val="001B7A3D"/>
    <w:rsid w:val="001C1398"/>
    <w:rsid w:val="001C1D87"/>
    <w:rsid w:val="001C6C0E"/>
    <w:rsid w:val="001D03FF"/>
    <w:rsid w:val="001D1953"/>
    <w:rsid w:val="001D21BF"/>
    <w:rsid w:val="001D31C3"/>
    <w:rsid w:val="001D53A4"/>
    <w:rsid w:val="001D5530"/>
    <w:rsid w:val="001D69BA"/>
    <w:rsid w:val="001E1364"/>
    <w:rsid w:val="001E3355"/>
    <w:rsid w:val="001E4813"/>
    <w:rsid w:val="001E66A1"/>
    <w:rsid w:val="001E6904"/>
    <w:rsid w:val="001E70B0"/>
    <w:rsid w:val="001E7D7F"/>
    <w:rsid w:val="001E7DAE"/>
    <w:rsid w:val="001F01C2"/>
    <w:rsid w:val="001F0C72"/>
    <w:rsid w:val="001F1124"/>
    <w:rsid w:val="001F22CA"/>
    <w:rsid w:val="001F286A"/>
    <w:rsid w:val="001F2D0F"/>
    <w:rsid w:val="001F377B"/>
    <w:rsid w:val="001F5482"/>
    <w:rsid w:val="001F5743"/>
    <w:rsid w:val="001F7A6B"/>
    <w:rsid w:val="002008E2"/>
    <w:rsid w:val="00200C54"/>
    <w:rsid w:val="002015E3"/>
    <w:rsid w:val="00202618"/>
    <w:rsid w:val="00203299"/>
    <w:rsid w:val="00203618"/>
    <w:rsid w:val="002043C4"/>
    <w:rsid w:val="00204667"/>
    <w:rsid w:val="00204B2E"/>
    <w:rsid w:val="00205256"/>
    <w:rsid w:val="002052ED"/>
    <w:rsid w:val="00205BA6"/>
    <w:rsid w:val="00206936"/>
    <w:rsid w:val="00207FB1"/>
    <w:rsid w:val="00214CED"/>
    <w:rsid w:val="00215873"/>
    <w:rsid w:val="00216A18"/>
    <w:rsid w:val="00216EB0"/>
    <w:rsid w:val="00216ED6"/>
    <w:rsid w:val="00217769"/>
    <w:rsid w:val="0022100E"/>
    <w:rsid w:val="00223BD0"/>
    <w:rsid w:val="00223FCB"/>
    <w:rsid w:val="0022639A"/>
    <w:rsid w:val="00227415"/>
    <w:rsid w:val="0023054F"/>
    <w:rsid w:val="00230C43"/>
    <w:rsid w:val="00231115"/>
    <w:rsid w:val="0023255A"/>
    <w:rsid w:val="002354D7"/>
    <w:rsid w:val="00237A95"/>
    <w:rsid w:val="00240C1F"/>
    <w:rsid w:val="002412C3"/>
    <w:rsid w:val="0024187C"/>
    <w:rsid w:val="0024219B"/>
    <w:rsid w:val="002428A4"/>
    <w:rsid w:val="00242E38"/>
    <w:rsid w:val="0024394A"/>
    <w:rsid w:val="00246820"/>
    <w:rsid w:val="00246D23"/>
    <w:rsid w:val="00246DE4"/>
    <w:rsid w:val="002470AD"/>
    <w:rsid w:val="0024798D"/>
    <w:rsid w:val="0025282D"/>
    <w:rsid w:val="002529F4"/>
    <w:rsid w:val="00253935"/>
    <w:rsid w:val="002554C2"/>
    <w:rsid w:val="002562CC"/>
    <w:rsid w:val="00257360"/>
    <w:rsid w:val="002611DD"/>
    <w:rsid w:val="002626EE"/>
    <w:rsid w:val="002648FB"/>
    <w:rsid w:val="0026768C"/>
    <w:rsid w:val="002711A8"/>
    <w:rsid w:val="00271515"/>
    <w:rsid w:val="002717A7"/>
    <w:rsid w:val="00272FB0"/>
    <w:rsid w:val="00273798"/>
    <w:rsid w:val="00274149"/>
    <w:rsid w:val="0027683B"/>
    <w:rsid w:val="00277A38"/>
    <w:rsid w:val="00280840"/>
    <w:rsid w:val="00280F61"/>
    <w:rsid w:val="00282CB1"/>
    <w:rsid w:val="0028301E"/>
    <w:rsid w:val="00283335"/>
    <w:rsid w:val="0028346B"/>
    <w:rsid w:val="0028442C"/>
    <w:rsid w:val="0028459C"/>
    <w:rsid w:val="00284E97"/>
    <w:rsid w:val="00285F02"/>
    <w:rsid w:val="00285FA0"/>
    <w:rsid w:val="0028761B"/>
    <w:rsid w:val="00290E92"/>
    <w:rsid w:val="00292F9E"/>
    <w:rsid w:val="002936BD"/>
    <w:rsid w:val="0029470B"/>
    <w:rsid w:val="00294742"/>
    <w:rsid w:val="002957A0"/>
    <w:rsid w:val="00295968"/>
    <w:rsid w:val="00296DB3"/>
    <w:rsid w:val="002A012F"/>
    <w:rsid w:val="002A1C89"/>
    <w:rsid w:val="002A3760"/>
    <w:rsid w:val="002A385D"/>
    <w:rsid w:val="002A46FC"/>
    <w:rsid w:val="002A5739"/>
    <w:rsid w:val="002A5BFF"/>
    <w:rsid w:val="002A60E2"/>
    <w:rsid w:val="002A6143"/>
    <w:rsid w:val="002A642E"/>
    <w:rsid w:val="002A7149"/>
    <w:rsid w:val="002B0AE7"/>
    <w:rsid w:val="002B109A"/>
    <w:rsid w:val="002B15BD"/>
    <w:rsid w:val="002B1E23"/>
    <w:rsid w:val="002B22E6"/>
    <w:rsid w:val="002B36BA"/>
    <w:rsid w:val="002B3E3C"/>
    <w:rsid w:val="002B5BB9"/>
    <w:rsid w:val="002B6AE4"/>
    <w:rsid w:val="002B760C"/>
    <w:rsid w:val="002C2DF4"/>
    <w:rsid w:val="002C34F2"/>
    <w:rsid w:val="002C5746"/>
    <w:rsid w:val="002C62C6"/>
    <w:rsid w:val="002C69F7"/>
    <w:rsid w:val="002C6C4B"/>
    <w:rsid w:val="002D0019"/>
    <w:rsid w:val="002D0BC7"/>
    <w:rsid w:val="002D180B"/>
    <w:rsid w:val="002D304D"/>
    <w:rsid w:val="002D319D"/>
    <w:rsid w:val="002D404A"/>
    <w:rsid w:val="002D47CF"/>
    <w:rsid w:val="002D5830"/>
    <w:rsid w:val="002D7031"/>
    <w:rsid w:val="002D77C0"/>
    <w:rsid w:val="002E0909"/>
    <w:rsid w:val="002E41E1"/>
    <w:rsid w:val="002E4312"/>
    <w:rsid w:val="002F03BA"/>
    <w:rsid w:val="002F0B5A"/>
    <w:rsid w:val="002F0EA5"/>
    <w:rsid w:val="002F114A"/>
    <w:rsid w:val="002F1419"/>
    <w:rsid w:val="002F19E4"/>
    <w:rsid w:val="002F1DC8"/>
    <w:rsid w:val="002F40C0"/>
    <w:rsid w:val="002F442B"/>
    <w:rsid w:val="002F4B1B"/>
    <w:rsid w:val="002F4D57"/>
    <w:rsid w:val="002F6E5E"/>
    <w:rsid w:val="003013ED"/>
    <w:rsid w:val="003019C5"/>
    <w:rsid w:val="00302091"/>
    <w:rsid w:val="00302AD9"/>
    <w:rsid w:val="0030427C"/>
    <w:rsid w:val="00305371"/>
    <w:rsid w:val="003053B7"/>
    <w:rsid w:val="003077EB"/>
    <w:rsid w:val="00307E56"/>
    <w:rsid w:val="003104D2"/>
    <w:rsid w:val="00310A0A"/>
    <w:rsid w:val="00310A25"/>
    <w:rsid w:val="00310B50"/>
    <w:rsid w:val="00311C0D"/>
    <w:rsid w:val="00311C1E"/>
    <w:rsid w:val="00311C6D"/>
    <w:rsid w:val="00312AD3"/>
    <w:rsid w:val="003141A0"/>
    <w:rsid w:val="00314DDE"/>
    <w:rsid w:val="00317A6E"/>
    <w:rsid w:val="00317B65"/>
    <w:rsid w:val="003202D8"/>
    <w:rsid w:val="00323737"/>
    <w:rsid w:val="00324198"/>
    <w:rsid w:val="00324C58"/>
    <w:rsid w:val="00325069"/>
    <w:rsid w:val="0032615A"/>
    <w:rsid w:val="00326ACB"/>
    <w:rsid w:val="00330C1E"/>
    <w:rsid w:val="00330EF4"/>
    <w:rsid w:val="00331003"/>
    <w:rsid w:val="0033199C"/>
    <w:rsid w:val="00331E18"/>
    <w:rsid w:val="00331F49"/>
    <w:rsid w:val="00333803"/>
    <w:rsid w:val="003348D1"/>
    <w:rsid w:val="00336645"/>
    <w:rsid w:val="0033743B"/>
    <w:rsid w:val="00341909"/>
    <w:rsid w:val="0034331B"/>
    <w:rsid w:val="00343EFE"/>
    <w:rsid w:val="003442DC"/>
    <w:rsid w:val="00345256"/>
    <w:rsid w:val="00345DA9"/>
    <w:rsid w:val="00346D59"/>
    <w:rsid w:val="00346EC5"/>
    <w:rsid w:val="00350EC9"/>
    <w:rsid w:val="00353365"/>
    <w:rsid w:val="003551F3"/>
    <w:rsid w:val="003562AD"/>
    <w:rsid w:val="00361865"/>
    <w:rsid w:val="00362833"/>
    <w:rsid w:val="003629F0"/>
    <w:rsid w:val="00363A19"/>
    <w:rsid w:val="003641BA"/>
    <w:rsid w:val="0036461F"/>
    <w:rsid w:val="00364746"/>
    <w:rsid w:val="00364EBC"/>
    <w:rsid w:val="003655CE"/>
    <w:rsid w:val="003657B5"/>
    <w:rsid w:val="00365874"/>
    <w:rsid w:val="003710F2"/>
    <w:rsid w:val="0037269F"/>
    <w:rsid w:val="00372730"/>
    <w:rsid w:val="00373B82"/>
    <w:rsid w:val="00375217"/>
    <w:rsid w:val="003760A0"/>
    <w:rsid w:val="003768A2"/>
    <w:rsid w:val="0037715C"/>
    <w:rsid w:val="003821C4"/>
    <w:rsid w:val="00383814"/>
    <w:rsid w:val="00383CE8"/>
    <w:rsid w:val="00387590"/>
    <w:rsid w:val="00387896"/>
    <w:rsid w:val="003915D1"/>
    <w:rsid w:val="003929E6"/>
    <w:rsid w:val="00392C1F"/>
    <w:rsid w:val="00393B79"/>
    <w:rsid w:val="0039798D"/>
    <w:rsid w:val="003A2F8F"/>
    <w:rsid w:val="003A31C4"/>
    <w:rsid w:val="003A4B61"/>
    <w:rsid w:val="003A5619"/>
    <w:rsid w:val="003A5CAF"/>
    <w:rsid w:val="003A6FBE"/>
    <w:rsid w:val="003B0B63"/>
    <w:rsid w:val="003B21B9"/>
    <w:rsid w:val="003B4D34"/>
    <w:rsid w:val="003B5536"/>
    <w:rsid w:val="003B573C"/>
    <w:rsid w:val="003B631C"/>
    <w:rsid w:val="003B7107"/>
    <w:rsid w:val="003B7232"/>
    <w:rsid w:val="003C0BB9"/>
    <w:rsid w:val="003C112B"/>
    <w:rsid w:val="003C1B49"/>
    <w:rsid w:val="003C47AB"/>
    <w:rsid w:val="003C5C15"/>
    <w:rsid w:val="003C629D"/>
    <w:rsid w:val="003C6370"/>
    <w:rsid w:val="003D189D"/>
    <w:rsid w:val="003D1FAB"/>
    <w:rsid w:val="003D644D"/>
    <w:rsid w:val="003E1761"/>
    <w:rsid w:val="003E3CDD"/>
    <w:rsid w:val="003E4E4B"/>
    <w:rsid w:val="003E5BF9"/>
    <w:rsid w:val="003E6191"/>
    <w:rsid w:val="003F0051"/>
    <w:rsid w:val="003F111C"/>
    <w:rsid w:val="003F1149"/>
    <w:rsid w:val="003F1E7F"/>
    <w:rsid w:val="003F25E7"/>
    <w:rsid w:val="003F3415"/>
    <w:rsid w:val="003F3ACD"/>
    <w:rsid w:val="003F3D40"/>
    <w:rsid w:val="003F5814"/>
    <w:rsid w:val="003F5B9C"/>
    <w:rsid w:val="003F6DD7"/>
    <w:rsid w:val="00400AFC"/>
    <w:rsid w:val="00400B1B"/>
    <w:rsid w:val="00404772"/>
    <w:rsid w:val="00405F1C"/>
    <w:rsid w:val="00410394"/>
    <w:rsid w:val="004111BA"/>
    <w:rsid w:val="00412154"/>
    <w:rsid w:val="0042097F"/>
    <w:rsid w:val="00420F6F"/>
    <w:rsid w:val="004229F7"/>
    <w:rsid w:val="00422F4B"/>
    <w:rsid w:val="00423807"/>
    <w:rsid w:val="0042435D"/>
    <w:rsid w:val="004245AA"/>
    <w:rsid w:val="0042489B"/>
    <w:rsid w:val="00424AF7"/>
    <w:rsid w:val="00425525"/>
    <w:rsid w:val="00425BEC"/>
    <w:rsid w:val="00426AA2"/>
    <w:rsid w:val="00426BAF"/>
    <w:rsid w:val="00427AE5"/>
    <w:rsid w:val="00427B3E"/>
    <w:rsid w:val="004305E4"/>
    <w:rsid w:val="00430D52"/>
    <w:rsid w:val="00431353"/>
    <w:rsid w:val="00435A97"/>
    <w:rsid w:val="0044215C"/>
    <w:rsid w:val="00442662"/>
    <w:rsid w:val="00445199"/>
    <w:rsid w:val="004471F5"/>
    <w:rsid w:val="004502BB"/>
    <w:rsid w:val="004507B1"/>
    <w:rsid w:val="00451032"/>
    <w:rsid w:val="004511C4"/>
    <w:rsid w:val="00452802"/>
    <w:rsid w:val="004538F6"/>
    <w:rsid w:val="0045476A"/>
    <w:rsid w:val="00454A99"/>
    <w:rsid w:val="00454ED6"/>
    <w:rsid w:val="00455C3E"/>
    <w:rsid w:val="004576CA"/>
    <w:rsid w:val="00460936"/>
    <w:rsid w:val="00463150"/>
    <w:rsid w:val="004647D8"/>
    <w:rsid w:val="004650D3"/>
    <w:rsid w:val="0046520D"/>
    <w:rsid w:val="00466F64"/>
    <w:rsid w:val="00466F7E"/>
    <w:rsid w:val="00470356"/>
    <w:rsid w:val="004709C5"/>
    <w:rsid w:val="00470C9C"/>
    <w:rsid w:val="00471F3E"/>
    <w:rsid w:val="00475353"/>
    <w:rsid w:val="00476BF2"/>
    <w:rsid w:val="00476F55"/>
    <w:rsid w:val="00477C24"/>
    <w:rsid w:val="00481320"/>
    <w:rsid w:val="00481B18"/>
    <w:rsid w:val="0048361D"/>
    <w:rsid w:val="00483BDB"/>
    <w:rsid w:val="00487D57"/>
    <w:rsid w:val="004912A7"/>
    <w:rsid w:val="00492AA0"/>
    <w:rsid w:val="00492BA1"/>
    <w:rsid w:val="00494020"/>
    <w:rsid w:val="004948B3"/>
    <w:rsid w:val="00495126"/>
    <w:rsid w:val="00496401"/>
    <w:rsid w:val="004A094F"/>
    <w:rsid w:val="004A127D"/>
    <w:rsid w:val="004A1814"/>
    <w:rsid w:val="004A1AFC"/>
    <w:rsid w:val="004A4E10"/>
    <w:rsid w:val="004B0CB5"/>
    <w:rsid w:val="004B1601"/>
    <w:rsid w:val="004B1BF3"/>
    <w:rsid w:val="004B341E"/>
    <w:rsid w:val="004B554A"/>
    <w:rsid w:val="004B5BC3"/>
    <w:rsid w:val="004B5D42"/>
    <w:rsid w:val="004B66D5"/>
    <w:rsid w:val="004B692F"/>
    <w:rsid w:val="004C18B2"/>
    <w:rsid w:val="004C39D1"/>
    <w:rsid w:val="004C4B85"/>
    <w:rsid w:val="004C676A"/>
    <w:rsid w:val="004D189D"/>
    <w:rsid w:val="004D1AA0"/>
    <w:rsid w:val="004D1F5B"/>
    <w:rsid w:val="004D2106"/>
    <w:rsid w:val="004D240E"/>
    <w:rsid w:val="004D2DA6"/>
    <w:rsid w:val="004D355F"/>
    <w:rsid w:val="004D7C36"/>
    <w:rsid w:val="004E0A59"/>
    <w:rsid w:val="004E16DA"/>
    <w:rsid w:val="004E18A7"/>
    <w:rsid w:val="004E3EBD"/>
    <w:rsid w:val="004E5DC7"/>
    <w:rsid w:val="004E611F"/>
    <w:rsid w:val="004E74A0"/>
    <w:rsid w:val="004F0F7E"/>
    <w:rsid w:val="004F125C"/>
    <w:rsid w:val="004F1D48"/>
    <w:rsid w:val="004F2156"/>
    <w:rsid w:val="004F2308"/>
    <w:rsid w:val="004F3344"/>
    <w:rsid w:val="004F466B"/>
    <w:rsid w:val="004F47B2"/>
    <w:rsid w:val="004F4CBB"/>
    <w:rsid w:val="004F57DD"/>
    <w:rsid w:val="004F585C"/>
    <w:rsid w:val="004F5E7C"/>
    <w:rsid w:val="004F63E8"/>
    <w:rsid w:val="004F6523"/>
    <w:rsid w:val="004F7077"/>
    <w:rsid w:val="0050181A"/>
    <w:rsid w:val="005030AE"/>
    <w:rsid w:val="005033F0"/>
    <w:rsid w:val="0050390A"/>
    <w:rsid w:val="005078E8"/>
    <w:rsid w:val="00512373"/>
    <w:rsid w:val="00512FE3"/>
    <w:rsid w:val="0051480B"/>
    <w:rsid w:val="00514FF4"/>
    <w:rsid w:val="0051534D"/>
    <w:rsid w:val="00516068"/>
    <w:rsid w:val="00521A68"/>
    <w:rsid w:val="00521CEC"/>
    <w:rsid w:val="00523E32"/>
    <w:rsid w:val="00525814"/>
    <w:rsid w:val="00530091"/>
    <w:rsid w:val="00531BED"/>
    <w:rsid w:val="005323C6"/>
    <w:rsid w:val="0053295D"/>
    <w:rsid w:val="00532989"/>
    <w:rsid w:val="0053323D"/>
    <w:rsid w:val="00533E7C"/>
    <w:rsid w:val="005371F1"/>
    <w:rsid w:val="00537BBF"/>
    <w:rsid w:val="005439CE"/>
    <w:rsid w:val="00544BB6"/>
    <w:rsid w:val="0055642C"/>
    <w:rsid w:val="00556D49"/>
    <w:rsid w:val="005600C0"/>
    <w:rsid w:val="005603D0"/>
    <w:rsid w:val="00560B3F"/>
    <w:rsid w:val="00562967"/>
    <w:rsid w:val="0056336B"/>
    <w:rsid w:val="00565536"/>
    <w:rsid w:val="0056680B"/>
    <w:rsid w:val="00567C78"/>
    <w:rsid w:val="005701A3"/>
    <w:rsid w:val="00570C31"/>
    <w:rsid w:val="00571D2D"/>
    <w:rsid w:val="00571E90"/>
    <w:rsid w:val="00572D96"/>
    <w:rsid w:val="005730AB"/>
    <w:rsid w:val="00573DFB"/>
    <w:rsid w:val="0057575C"/>
    <w:rsid w:val="00577542"/>
    <w:rsid w:val="00577970"/>
    <w:rsid w:val="00580E83"/>
    <w:rsid w:val="00581361"/>
    <w:rsid w:val="00581F0E"/>
    <w:rsid w:val="00583B42"/>
    <w:rsid w:val="00584659"/>
    <w:rsid w:val="00584DF0"/>
    <w:rsid w:val="00587DF4"/>
    <w:rsid w:val="00591498"/>
    <w:rsid w:val="00592A5A"/>
    <w:rsid w:val="00595E71"/>
    <w:rsid w:val="00596F7B"/>
    <w:rsid w:val="00596F93"/>
    <w:rsid w:val="00597284"/>
    <w:rsid w:val="005A1DBB"/>
    <w:rsid w:val="005A3DC8"/>
    <w:rsid w:val="005A4BB9"/>
    <w:rsid w:val="005A5CE4"/>
    <w:rsid w:val="005A6690"/>
    <w:rsid w:val="005A6DEA"/>
    <w:rsid w:val="005B27C3"/>
    <w:rsid w:val="005B33B4"/>
    <w:rsid w:val="005B3761"/>
    <w:rsid w:val="005B49C8"/>
    <w:rsid w:val="005B6680"/>
    <w:rsid w:val="005B7ACD"/>
    <w:rsid w:val="005C0427"/>
    <w:rsid w:val="005C3BEE"/>
    <w:rsid w:val="005C42CB"/>
    <w:rsid w:val="005C5766"/>
    <w:rsid w:val="005C5CD8"/>
    <w:rsid w:val="005C6254"/>
    <w:rsid w:val="005C7002"/>
    <w:rsid w:val="005C7CE4"/>
    <w:rsid w:val="005D1D7C"/>
    <w:rsid w:val="005D2618"/>
    <w:rsid w:val="005D2A0D"/>
    <w:rsid w:val="005D30CF"/>
    <w:rsid w:val="005D315F"/>
    <w:rsid w:val="005D3F04"/>
    <w:rsid w:val="005D43FD"/>
    <w:rsid w:val="005D5BF0"/>
    <w:rsid w:val="005D5EC7"/>
    <w:rsid w:val="005D7087"/>
    <w:rsid w:val="005D708E"/>
    <w:rsid w:val="005D7D52"/>
    <w:rsid w:val="005E129B"/>
    <w:rsid w:val="005E1B4C"/>
    <w:rsid w:val="005E21B0"/>
    <w:rsid w:val="005E280D"/>
    <w:rsid w:val="005E295B"/>
    <w:rsid w:val="005E3532"/>
    <w:rsid w:val="005E4658"/>
    <w:rsid w:val="005E5A56"/>
    <w:rsid w:val="005E5AEB"/>
    <w:rsid w:val="005E76E6"/>
    <w:rsid w:val="005F0ABF"/>
    <w:rsid w:val="005F2E2B"/>
    <w:rsid w:val="005F3317"/>
    <w:rsid w:val="005F37C4"/>
    <w:rsid w:val="005F58F2"/>
    <w:rsid w:val="006000DD"/>
    <w:rsid w:val="006018AE"/>
    <w:rsid w:val="00602008"/>
    <w:rsid w:val="00607176"/>
    <w:rsid w:val="006076EF"/>
    <w:rsid w:val="006106D1"/>
    <w:rsid w:val="00611438"/>
    <w:rsid w:val="00612F38"/>
    <w:rsid w:val="00613351"/>
    <w:rsid w:val="00613CDE"/>
    <w:rsid w:val="006154E8"/>
    <w:rsid w:val="00617287"/>
    <w:rsid w:val="00617A6E"/>
    <w:rsid w:val="00620FEC"/>
    <w:rsid w:val="00622CD3"/>
    <w:rsid w:val="00624A14"/>
    <w:rsid w:val="00625054"/>
    <w:rsid w:val="00625E6F"/>
    <w:rsid w:val="00631274"/>
    <w:rsid w:val="006318C3"/>
    <w:rsid w:val="0063284B"/>
    <w:rsid w:val="00633558"/>
    <w:rsid w:val="006342E8"/>
    <w:rsid w:val="00634E9A"/>
    <w:rsid w:val="00635019"/>
    <w:rsid w:val="00637CFD"/>
    <w:rsid w:val="0064034B"/>
    <w:rsid w:val="00641539"/>
    <w:rsid w:val="00641C7F"/>
    <w:rsid w:val="006421A2"/>
    <w:rsid w:val="0064355D"/>
    <w:rsid w:val="00644D6D"/>
    <w:rsid w:val="006464BD"/>
    <w:rsid w:val="006466E1"/>
    <w:rsid w:val="00647024"/>
    <w:rsid w:val="00647C73"/>
    <w:rsid w:val="00650C39"/>
    <w:rsid w:val="00651570"/>
    <w:rsid w:val="006536EC"/>
    <w:rsid w:val="00654D2E"/>
    <w:rsid w:val="00655503"/>
    <w:rsid w:val="006558C4"/>
    <w:rsid w:val="00656395"/>
    <w:rsid w:val="00656B4D"/>
    <w:rsid w:val="0065709B"/>
    <w:rsid w:val="0066082E"/>
    <w:rsid w:val="00661395"/>
    <w:rsid w:val="0066172C"/>
    <w:rsid w:val="006643E9"/>
    <w:rsid w:val="00665CB6"/>
    <w:rsid w:val="006678E7"/>
    <w:rsid w:val="0067232E"/>
    <w:rsid w:val="00672FB0"/>
    <w:rsid w:val="00675187"/>
    <w:rsid w:val="00675529"/>
    <w:rsid w:val="00675F03"/>
    <w:rsid w:val="00677232"/>
    <w:rsid w:val="00680931"/>
    <w:rsid w:val="00680CE4"/>
    <w:rsid w:val="00681287"/>
    <w:rsid w:val="006827A9"/>
    <w:rsid w:val="0068284A"/>
    <w:rsid w:val="00682E99"/>
    <w:rsid w:val="00684A33"/>
    <w:rsid w:val="00684E0A"/>
    <w:rsid w:val="00690BE9"/>
    <w:rsid w:val="006911FF"/>
    <w:rsid w:val="00692A82"/>
    <w:rsid w:val="00694339"/>
    <w:rsid w:val="006944B9"/>
    <w:rsid w:val="00694D1D"/>
    <w:rsid w:val="0069598C"/>
    <w:rsid w:val="006A1BA1"/>
    <w:rsid w:val="006A5B55"/>
    <w:rsid w:val="006B1B50"/>
    <w:rsid w:val="006B1F8E"/>
    <w:rsid w:val="006B3010"/>
    <w:rsid w:val="006B451E"/>
    <w:rsid w:val="006B4BF0"/>
    <w:rsid w:val="006B62BE"/>
    <w:rsid w:val="006B6B8E"/>
    <w:rsid w:val="006C0EC8"/>
    <w:rsid w:val="006C1840"/>
    <w:rsid w:val="006C1E4E"/>
    <w:rsid w:val="006C2271"/>
    <w:rsid w:val="006C4415"/>
    <w:rsid w:val="006C46BF"/>
    <w:rsid w:val="006C7AAE"/>
    <w:rsid w:val="006D0885"/>
    <w:rsid w:val="006D088E"/>
    <w:rsid w:val="006D3DBC"/>
    <w:rsid w:val="006D4437"/>
    <w:rsid w:val="006D60E4"/>
    <w:rsid w:val="006D6326"/>
    <w:rsid w:val="006D63DC"/>
    <w:rsid w:val="006D6518"/>
    <w:rsid w:val="006D6970"/>
    <w:rsid w:val="006D69F1"/>
    <w:rsid w:val="006D7A55"/>
    <w:rsid w:val="006E09DC"/>
    <w:rsid w:val="006E2496"/>
    <w:rsid w:val="006E2D73"/>
    <w:rsid w:val="006E3D8C"/>
    <w:rsid w:val="006E723B"/>
    <w:rsid w:val="006F0248"/>
    <w:rsid w:val="006F41D7"/>
    <w:rsid w:val="006F52FC"/>
    <w:rsid w:val="006F5B9E"/>
    <w:rsid w:val="006F5ED9"/>
    <w:rsid w:val="006F69F9"/>
    <w:rsid w:val="006F701C"/>
    <w:rsid w:val="00702180"/>
    <w:rsid w:val="00703867"/>
    <w:rsid w:val="0070396E"/>
    <w:rsid w:val="007041EA"/>
    <w:rsid w:val="0070590D"/>
    <w:rsid w:val="007063E8"/>
    <w:rsid w:val="00706E5B"/>
    <w:rsid w:val="00707082"/>
    <w:rsid w:val="00710618"/>
    <w:rsid w:val="00710FC9"/>
    <w:rsid w:val="0071142A"/>
    <w:rsid w:val="007127AB"/>
    <w:rsid w:val="00713339"/>
    <w:rsid w:val="0071406B"/>
    <w:rsid w:val="007147FD"/>
    <w:rsid w:val="00714B64"/>
    <w:rsid w:val="00717017"/>
    <w:rsid w:val="00721064"/>
    <w:rsid w:val="00723E18"/>
    <w:rsid w:val="007248BC"/>
    <w:rsid w:val="0072516A"/>
    <w:rsid w:val="00725BE4"/>
    <w:rsid w:val="0072606B"/>
    <w:rsid w:val="00726412"/>
    <w:rsid w:val="00726F87"/>
    <w:rsid w:val="0073091A"/>
    <w:rsid w:val="00732C48"/>
    <w:rsid w:val="00733B1F"/>
    <w:rsid w:val="00735B3A"/>
    <w:rsid w:val="00736452"/>
    <w:rsid w:val="00741098"/>
    <w:rsid w:val="00741F33"/>
    <w:rsid w:val="00742AA0"/>
    <w:rsid w:val="00743B1A"/>
    <w:rsid w:val="0074497D"/>
    <w:rsid w:val="00744D16"/>
    <w:rsid w:val="00744EF2"/>
    <w:rsid w:val="0074514B"/>
    <w:rsid w:val="00745ABF"/>
    <w:rsid w:val="00745C44"/>
    <w:rsid w:val="007506F3"/>
    <w:rsid w:val="00755762"/>
    <w:rsid w:val="00756AB3"/>
    <w:rsid w:val="00756F31"/>
    <w:rsid w:val="00761249"/>
    <w:rsid w:val="007619C8"/>
    <w:rsid w:val="00762138"/>
    <w:rsid w:val="00762A67"/>
    <w:rsid w:val="00764864"/>
    <w:rsid w:val="0076486B"/>
    <w:rsid w:val="0076534B"/>
    <w:rsid w:val="00766811"/>
    <w:rsid w:val="007668BA"/>
    <w:rsid w:val="00766A39"/>
    <w:rsid w:val="00766DD5"/>
    <w:rsid w:val="00767AD2"/>
    <w:rsid w:val="00770279"/>
    <w:rsid w:val="0077104A"/>
    <w:rsid w:val="0077138D"/>
    <w:rsid w:val="0077240A"/>
    <w:rsid w:val="00774835"/>
    <w:rsid w:val="007752D9"/>
    <w:rsid w:val="00776086"/>
    <w:rsid w:val="0077676B"/>
    <w:rsid w:val="0077755E"/>
    <w:rsid w:val="00777C77"/>
    <w:rsid w:val="00777F4C"/>
    <w:rsid w:val="0078036F"/>
    <w:rsid w:val="0078182E"/>
    <w:rsid w:val="00781CE8"/>
    <w:rsid w:val="00783B99"/>
    <w:rsid w:val="00786222"/>
    <w:rsid w:val="00787507"/>
    <w:rsid w:val="00787558"/>
    <w:rsid w:val="00792311"/>
    <w:rsid w:val="0079517D"/>
    <w:rsid w:val="00795E41"/>
    <w:rsid w:val="007A2978"/>
    <w:rsid w:val="007A3CFE"/>
    <w:rsid w:val="007A4730"/>
    <w:rsid w:val="007A52B0"/>
    <w:rsid w:val="007A5A38"/>
    <w:rsid w:val="007A652D"/>
    <w:rsid w:val="007A6A56"/>
    <w:rsid w:val="007A75BE"/>
    <w:rsid w:val="007A7C89"/>
    <w:rsid w:val="007B032A"/>
    <w:rsid w:val="007B0756"/>
    <w:rsid w:val="007B0D95"/>
    <w:rsid w:val="007B1250"/>
    <w:rsid w:val="007B1C12"/>
    <w:rsid w:val="007B1C83"/>
    <w:rsid w:val="007B1F4C"/>
    <w:rsid w:val="007B2208"/>
    <w:rsid w:val="007B27A2"/>
    <w:rsid w:val="007B4135"/>
    <w:rsid w:val="007B4388"/>
    <w:rsid w:val="007B496B"/>
    <w:rsid w:val="007B56C2"/>
    <w:rsid w:val="007B63DF"/>
    <w:rsid w:val="007B6AF5"/>
    <w:rsid w:val="007C1D92"/>
    <w:rsid w:val="007C1EE5"/>
    <w:rsid w:val="007C2D29"/>
    <w:rsid w:val="007C411B"/>
    <w:rsid w:val="007C45A7"/>
    <w:rsid w:val="007C6FA4"/>
    <w:rsid w:val="007D1623"/>
    <w:rsid w:val="007D163E"/>
    <w:rsid w:val="007D18FC"/>
    <w:rsid w:val="007D234C"/>
    <w:rsid w:val="007D24AB"/>
    <w:rsid w:val="007D6DEB"/>
    <w:rsid w:val="007D7251"/>
    <w:rsid w:val="007E2897"/>
    <w:rsid w:val="007E5659"/>
    <w:rsid w:val="007E682C"/>
    <w:rsid w:val="007F02FB"/>
    <w:rsid w:val="007F1A8F"/>
    <w:rsid w:val="007F270F"/>
    <w:rsid w:val="007F2774"/>
    <w:rsid w:val="007F2F0E"/>
    <w:rsid w:val="007F3627"/>
    <w:rsid w:val="007F4AC4"/>
    <w:rsid w:val="007F5528"/>
    <w:rsid w:val="007F6167"/>
    <w:rsid w:val="0080078F"/>
    <w:rsid w:val="00801F25"/>
    <w:rsid w:val="00803B4C"/>
    <w:rsid w:val="00803F87"/>
    <w:rsid w:val="00804432"/>
    <w:rsid w:val="00805930"/>
    <w:rsid w:val="008066F8"/>
    <w:rsid w:val="008067EB"/>
    <w:rsid w:val="00807445"/>
    <w:rsid w:val="00810CAF"/>
    <w:rsid w:val="00811977"/>
    <w:rsid w:val="008123E9"/>
    <w:rsid w:val="0081380B"/>
    <w:rsid w:val="00815436"/>
    <w:rsid w:val="00816E4C"/>
    <w:rsid w:val="0082182E"/>
    <w:rsid w:val="0082348A"/>
    <w:rsid w:val="00824B38"/>
    <w:rsid w:val="00824C61"/>
    <w:rsid w:val="00825C7C"/>
    <w:rsid w:val="00825C91"/>
    <w:rsid w:val="008268C3"/>
    <w:rsid w:val="00833DA4"/>
    <w:rsid w:val="00836DC0"/>
    <w:rsid w:val="00840A9C"/>
    <w:rsid w:val="00841AD2"/>
    <w:rsid w:val="0084239E"/>
    <w:rsid w:val="008428B4"/>
    <w:rsid w:val="00847A9A"/>
    <w:rsid w:val="008507AF"/>
    <w:rsid w:val="008508EA"/>
    <w:rsid w:val="0085109E"/>
    <w:rsid w:val="00851DC0"/>
    <w:rsid w:val="00852339"/>
    <w:rsid w:val="008531DF"/>
    <w:rsid w:val="00853CD2"/>
    <w:rsid w:val="00855EA3"/>
    <w:rsid w:val="00856956"/>
    <w:rsid w:val="00860928"/>
    <w:rsid w:val="00860A4D"/>
    <w:rsid w:val="008630BB"/>
    <w:rsid w:val="0086379A"/>
    <w:rsid w:val="008649C6"/>
    <w:rsid w:val="00864DE4"/>
    <w:rsid w:val="00865921"/>
    <w:rsid w:val="008663E7"/>
    <w:rsid w:val="008665F7"/>
    <w:rsid w:val="00866AF4"/>
    <w:rsid w:val="00867617"/>
    <w:rsid w:val="00870554"/>
    <w:rsid w:val="00870975"/>
    <w:rsid w:val="0087122F"/>
    <w:rsid w:val="00871CA9"/>
    <w:rsid w:val="008753CA"/>
    <w:rsid w:val="008764FF"/>
    <w:rsid w:val="00876C20"/>
    <w:rsid w:val="00876E9F"/>
    <w:rsid w:val="00883B5F"/>
    <w:rsid w:val="00884727"/>
    <w:rsid w:val="008847DE"/>
    <w:rsid w:val="00885BD6"/>
    <w:rsid w:val="00885D04"/>
    <w:rsid w:val="0089074D"/>
    <w:rsid w:val="00891480"/>
    <w:rsid w:val="00894987"/>
    <w:rsid w:val="008960C0"/>
    <w:rsid w:val="00896E22"/>
    <w:rsid w:val="0089703F"/>
    <w:rsid w:val="008A1EE4"/>
    <w:rsid w:val="008A487C"/>
    <w:rsid w:val="008A5BA4"/>
    <w:rsid w:val="008A66EC"/>
    <w:rsid w:val="008A79CB"/>
    <w:rsid w:val="008B09A6"/>
    <w:rsid w:val="008B2DD5"/>
    <w:rsid w:val="008B60FB"/>
    <w:rsid w:val="008B633F"/>
    <w:rsid w:val="008B68D3"/>
    <w:rsid w:val="008C03F6"/>
    <w:rsid w:val="008C0DF9"/>
    <w:rsid w:val="008C322E"/>
    <w:rsid w:val="008C44B4"/>
    <w:rsid w:val="008C6298"/>
    <w:rsid w:val="008D004D"/>
    <w:rsid w:val="008D37DF"/>
    <w:rsid w:val="008D62FA"/>
    <w:rsid w:val="008D66E1"/>
    <w:rsid w:val="008D6EA4"/>
    <w:rsid w:val="008E038E"/>
    <w:rsid w:val="008E27B3"/>
    <w:rsid w:val="008E37F1"/>
    <w:rsid w:val="008E4021"/>
    <w:rsid w:val="008E4F7F"/>
    <w:rsid w:val="008E5322"/>
    <w:rsid w:val="008E6140"/>
    <w:rsid w:val="008E7746"/>
    <w:rsid w:val="008E7F75"/>
    <w:rsid w:val="008F0AF9"/>
    <w:rsid w:val="008F18CD"/>
    <w:rsid w:val="008F1AB3"/>
    <w:rsid w:val="008F252D"/>
    <w:rsid w:val="008F26E9"/>
    <w:rsid w:val="008F2EAA"/>
    <w:rsid w:val="008F4D0E"/>
    <w:rsid w:val="008F619D"/>
    <w:rsid w:val="008F7A4D"/>
    <w:rsid w:val="00900551"/>
    <w:rsid w:val="009027E3"/>
    <w:rsid w:val="00905374"/>
    <w:rsid w:val="0090651C"/>
    <w:rsid w:val="00906804"/>
    <w:rsid w:val="00910E0F"/>
    <w:rsid w:val="00911C3F"/>
    <w:rsid w:val="0091308C"/>
    <w:rsid w:val="00913292"/>
    <w:rsid w:val="0091365C"/>
    <w:rsid w:val="00914EC5"/>
    <w:rsid w:val="00920540"/>
    <w:rsid w:val="00920E11"/>
    <w:rsid w:val="00923B60"/>
    <w:rsid w:val="009248F5"/>
    <w:rsid w:val="00925604"/>
    <w:rsid w:val="00926033"/>
    <w:rsid w:val="0092692E"/>
    <w:rsid w:val="00930D1C"/>
    <w:rsid w:val="00933BCD"/>
    <w:rsid w:val="00935666"/>
    <w:rsid w:val="009362DD"/>
    <w:rsid w:val="0093685E"/>
    <w:rsid w:val="00936DE3"/>
    <w:rsid w:val="00936F4D"/>
    <w:rsid w:val="009371E8"/>
    <w:rsid w:val="00937227"/>
    <w:rsid w:val="00942F2B"/>
    <w:rsid w:val="009433E0"/>
    <w:rsid w:val="00943523"/>
    <w:rsid w:val="00944C99"/>
    <w:rsid w:val="009450F2"/>
    <w:rsid w:val="00945130"/>
    <w:rsid w:val="00946119"/>
    <w:rsid w:val="0094647D"/>
    <w:rsid w:val="00946E1C"/>
    <w:rsid w:val="00951105"/>
    <w:rsid w:val="00951E02"/>
    <w:rsid w:val="00952158"/>
    <w:rsid w:val="00953A87"/>
    <w:rsid w:val="0095478A"/>
    <w:rsid w:val="009550E1"/>
    <w:rsid w:val="009553A1"/>
    <w:rsid w:val="00957EF0"/>
    <w:rsid w:val="00960A5F"/>
    <w:rsid w:val="0096105C"/>
    <w:rsid w:val="00962133"/>
    <w:rsid w:val="0096278E"/>
    <w:rsid w:val="0096697E"/>
    <w:rsid w:val="00966CB2"/>
    <w:rsid w:val="00971CA6"/>
    <w:rsid w:val="00973418"/>
    <w:rsid w:val="00973FBE"/>
    <w:rsid w:val="009757DC"/>
    <w:rsid w:val="00975A79"/>
    <w:rsid w:val="00976033"/>
    <w:rsid w:val="009807BF"/>
    <w:rsid w:val="009810CF"/>
    <w:rsid w:val="0098119E"/>
    <w:rsid w:val="00981DDF"/>
    <w:rsid w:val="00982923"/>
    <w:rsid w:val="00982DC4"/>
    <w:rsid w:val="0098520E"/>
    <w:rsid w:val="00985472"/>
    <w:rsid w:val="0098662C"/>
    <w:rsid w:val="00986D72"/>
    <w:rsid w:val="009876F8"/>
    <w:rsid w:val="0098776F"/>
    <w:rsid w:val="009926AB"/>
    <w:rsid w:val="00993EF4"/>
    <w:rsid w:val="0099452E"/>
    <w:rsid w:val="0099722C"/>
    <w:rsid w:val="009A2761"/>
    <w:rsid w:val="009A494D"/>
    <w:rsid w:val="009A4F9F"/>
    <w:rsid w:val="009A57B8"/>
    <w:rsid w:val="009A74EF"/>
    <w:rsid w:val="009A791B"/>
    <w:rsid w:val="009B0B72"/>
    <w:rsid w:val="009B11E4"/>
    <w:rsid w:val="009B217B"/>
    <w:rsid w:val="009B340C"/>
    <w:rsid w:val="009B444C"/>
    <w:rsid w:val="009C0056"/>
    <w:rsid w:val="009C0451"/>
    <w:rsid w:val="009C18CD"/>
    <w:rsid w:val="009C1D24"/>
    <w:rsid w:val="009C3335"/>
    <w:rsid w:val="009C4BD4"/>
    <w:rsid w:val="009C60F7"/>
    <w:rsid w:val="009C651A"/>
    <w:rsid w:val="009C676D"/>
    <w:rsid w:val="009C6BB5"/>
    <w:rsid w:val="009C6DE4"/>
    <w:rsid w:val="009C758D"/>
    <w:rsid w:val="009D3DAB"/>
    <w:rsid w:val="009D413C"/>
    <w:rsid w:val="009D682E"/>
    <w:rsid w:val="009D6F38"/>
    <w:rsid w:val="009D771E"/>
    <w:rsid w:val="009E2596"/>
    <w:rsid w:val="009E27F8"/>
    <w:rsid w:val="009E349D"/>
    <w:rsid w:val="009E44B5"/>
    <w:rsid w:val="009E4BBD"/>
    <w:rsid w:val="009E5457"/>
    <w:rsid w:val="009E6304"/>
    <w:rsid w:val="009E771F"/>
    <w:rsid w:val="009E7887"/>
    <w:rsid w:val="009E7E5B"/>
    <w:rsid w:val="009F28F8"/>
    <w:rsid w:val="009F342E"/>
    <w:rsid w:val="009F3FE2"/>
    <w:rsid w:val="009F53FC"/>
    <w:rsid w:val="009F63A7"/>
    <w:rsid w:val="00A01D1B"/>
    <w:rsid w:val="00A01F27"/>
    <w:rsid w:val="00A02288"/>
    <w:rsid w:val="00A028D8"/>
    <w:rsid w:val="00A033FB"/>
    <w:rsid w:val="00A03C9F"/>
    <w:rsid w:val="00A1092F"/>
    <w:rsid w:val="00A10C90"/>
    <w:rsid w:val="00A11459"/>
    <w:rsid w:val="00A136CB"/>
    <w:rsid w:val="00A14CBD"/>
    <w:rsid w:val="00A16911"/>
    <w:rsid w:val="00A16F5A"/>
    <w:rsid w:val="00A177B1"/>
    <w:rsid w:val="00A21D35"/>
    <w:rsid w:val="00A224A9"/>
    <w:rsid w:val="00A236C9"/>
    <w:rsid w:val="00A23923"/>
    <w:rsid w:val="00A241CC"/>
    <w:rsid w:val="00A25751"/>
    <w:rsid w:val="00A259F4"/>
    <w:rsid w:val="00A27ABE"/>
    <w:rsid w:val="00A30373"/>
    <w:rsid w:val="00A316DF"/>
    <w:rsid w:val="00A335C4"/>
    <w:rsid w:val="00A3430D"/>
    <w:rsid w:val="00A351A4"/>
    <w:rsid w:val="00A3652B"/>
    <w:rsid w:val="00A37884"/>
    <w:rsid w:val="00A409AF"/>
    <w:rsid w:val="00A415EB"/>
    <w:rsid w:val="00A423ED"/>
    <w:rsid w:val="00A43A73"/>
    <w:rsid w:val="00A43F39"/>
    <w:rsid w:val="00A464F0"/>
    <w:rsid w:val="00A50A92"/>
    <w:rsid w:val="00A514BB"/>
    <w:rsid w:val="00A54165"/>
    <w:rsid w:val="00A54221"/>
    <w:rsid w:val="00A543D2"/>
    <w:rsid w:val="00A54CE4"/>
    <w:rsid w:val="00A62E23"/>
    <w:rsid w:val="00A63309"/>
    <w:rsid w:val="00A6364D"/>
    <w:rsid w:val="00A6464D"/>
    <w:rsid w:val="00A64977"/>
    <w:rsid w:val="00A64EBC"/>
    <w:rsid w:val="00A66741"/>
    <w:rsid w:val="00A667B1"/>
    <w:rsid w:val="00A675A1"/>
    <w:rsid w:val="00A71C22"/>
    <w:rsid w:val="00A71C54"/>
    <w:rsid w:val="00A72D7B"/>
    <w:rsid w:val="00A7439A"/>
    <w:rsid w:val="00A744B9"/>
    <w:rsid w:val="00A761D6"/>
    <w:rsid w:val="00A8030E"/>
    <w:rsid w:val="00A8047A"/>
    <w:rsid w:val="00A806B6"/>
    <w:rsid w:val="00A827E8"/>
    <w:rsid w:val="00A83C10"/>
    <w:rsid w:val="00A84E4D"/>
    <w:rsid w:val="00A86CE2"/>
    <w:rsid w:val="00A917CA"/>
    <w:rsid w:val="00A917D5"/>
    <w:rsid w:val="00A9194E"/>
    <w:rsid w:val="00A91B56"/>
    <w:rsid w:val="00A92403"/>
    <w:rsid w:val="00A93A02"/>
    <w:rsid w:val="00A97E24"/>
    <w:rsid w:val="00AA0763"/>
    <w:rsid w:val="00AA0CA0"/>
    <w:rsid w:val="00AA155F"/>
    <w:rsid w:val="00AA1759"/>
    <w:rsid w:val="00AA21D5"/>
    <w:rsid w:val="00AA2D48"/>
    <w:rsid w:val="00AA6250"/>
    <w:rsid w:val="00AA6ACB"/>
    <w:rsid w:val="00AA7EF5"/>
    <w:rsid w:val="00AB14B2"/>
    <w:rsid w:val="00AB187A"/>
    <w:rsid w:val="00AB32C0"/>
    <w:rsid w:val="00AB4C98"/>
    <w:rsid w:val="00AB5B8E"/>
    <w:rsid w:val="00AB7E9A"/>
    <w:rsid w:val="00AC06AE"/>
    <w:rsid w:val="00AC1C01"/>
    <w:rsid w:val="00AC2AD4"/>
    <w:rsid w:val="00AC2D00"/>
    <w:rsid w:val="00AC3E94"/>
    <w:rsid w:val="00AC4131"/>
    <w:rsid w:val="00AC4B59"/>
    <w:rsid w:val="00AC4B72"/>
    <w:rsid w:val="00AC539A"/>
    <w:rsid w:val="00AC6A1E"/>
    <w:rsid w:val="00AD0F5F"/>
    <w:rsid w:val="00AD498F"/>
    <w:rsid w:val="00AD673C"/>
    <w:rsid w:val="00AD7CCA"/>
    <w:rsid w:val="00AE0782"/>
    <w:rsid w:val="00AE1EA5"/>
    <w:rsid w:val="00AE22BF"/>
    <w:rsid w:val="00AE466C"/>
    <w:rsid w:val="00AE4751"/>
    <w:rsid w:val="00AE4A0D"/>
    <w:rsid w:val="00AF0665"/>
    <w:rsid w:val="00AF0DC7"/>
    <w:rsid w:val="00AF1AFD"/>
    <w:rsid w:val="00AF3F65"/>
    <w:rsid w:val="00AF5CF7"/>
    <w:rsid w:val="00AF63B0"/>
    <w:rsid w:val="00B01499"/>
    <w:rsid w:val="00B021C7"/>
    <w:rsid w:val="00B025B4"/>
    <w:rsid w:val="00B0339C"/>
    <w:rsid w:val="00B03D20"/>
    <w:rsid w:val="00B04E60"/>
    <w:rsid w:val="00B05475"/>
    <w:rsid w:val="00B062BD"/>
    <w:rsid w:val="00B07968"/>
    <w:rsid w:val="00B1173A"/>
    <w:rsid w:val="00B14755"/>
    <w:rsid w:val="00B15B4F"/>
    <w:rsid w:val="00B165A9"/>
    <w:rsid w:val="00B17D8D"/>
    <w:rsid w:val="00B201AF"/>
    <w:rsid w:val="00B20F68"/>
    <w:rsid w:val="00B22385"/>
    <w:rsid w:val="00B226AF"/>
    <w:rsid w:val="00B243C7"/>
    <w:rsid w:val="00B27189"/>
    <w:rsid w:val="00B276CD"/>
    <w:rsid w:val="00B30178"/>
    <w:rsid w:val="00B32CEB"/>
    <w:rsid w:val="00B33626"/>
    <w:rsid w:val="00B33ABB"/>
    <w:rsid w:val="00B33FF6"/>
    <w:rsid w:val="00B349FD"/>
    <w:rsid w:val="00B34D14"/>
    <w:rsid w:val="00B35146"/>
    <w:rsid w:val="00B36F56"/>
    <w:rsid w:val="00B4319E"/>
    <w:rsid w:val="00B473A7"/>
    <w:rsid w:val="00B500C4"/>
    <w:rsid w:val="00B50411"/>
    <w:rsid w:val="00B51E1F"/>
    <w:rsid w:val="00B53093"/>
    <w:rsid w:val="00B538A6"/>
    <w:rsid w:val="00B55C95"/>
    <w:rsid w:val="00B55DFE"/>
    <w:rsid w:val="00B56AAF"/>
    <w:rsid w:val="00B579C2"/>
    <w:rsid w:val="00B60AAE"/>
    <w:rsid w:val="00B60EEE"/>
    <w:rsid w:val="00B625CB"/>
    <w:rsid w:val="00B67297"/>
    <w:rsid w:val="00B673BB"/>
    <w:rsid w:val="00B67903"/>
    <w:rsid w:val="00B73D3D"/>
    <w:rsid w:val="00B765BA"/>
    <w:rsid w:val="00B77947"/>
    <w:rsid w:val="00B8219A"/>
    <w:rsid w:val="00B84D8D"/>
    <w:rsid w:val="00B86499"/>
    <w:rsid w:val="00B86509"/>
    <w:rsid w:val="00B865BE"/>
    <w:rsid w:val="00B9373A"/>
    <w:rsid w:val="00B95B26"/>
    <w:rsid w:val="00B960B2"/>
    <w:rsid w:val="00B9794F"/>
    <w:rsid w:val="00BA07CF"/>
    <w:rsid w:val="00BA0F1D"/>
    <w:rsid w:val="00BA1042"/>
    <w:rsid w:val="00BA16BF"/>
    <w:rsid w:val="00BA2E04"/>
    <w:rsid w:val="00BA37F7"/>
    <w:rsid w:val="00BA3C51"/>
    <w:rsid w:val="00BA49D5"/>
    <w:rsid w:val="00BA75CD"/>
    <w:rsid w:val="00BB047C"/>
    <w:rsid w:val="00BB3F1C"/>
    <w:rsid w:val="00BB7C0B"/>
    <w:rsid w:val="00BC2270"/>
    <w:rsid w:val="00BC39F6"/>
    <w:rsid w:val="00BC48A0"/>
    <w:rsid w:val="00BC56A1"/>
    <w:rsid w:val="00BC65AD"/>
    <w:rsid w:val="00BC6C20"/>
    <w:rsid w:val="00BD0D04"/>
    <w:rsid w:val="00BD0FA5"/>
    <w:rsid w:val="00BD1781"/>
    <w:rsid w:val="00BD19AB"/>
    <w:rsid w:val="00BD31A2"/>
    <w:rsid w:val="00BD4FC4"/>
    <w:rsid w:val="00BD50EC"/>
    <w:rsid w:val="00BD5410"/>
    <w:rsid w:val="00BD6758"/>
    <w:rsid w:val="00BD6A4E"/>
    <w:rsid w:val="00BD745C"/>
    <w:rsid w:val="00BD761B"/>
    <w:rsid w:val="00BD7FF3"/>
    <w:rsid w:val="00BE04BD"/>
    <w:rsid w:val="00BE3A21"/>
    <w:rsid w:val="00BE3C1F"/>
    <w:rsid w:val="00BE444B"/>
    <w:rsid w:val="00BF279A"/>
    <w:rsid w:val="00BF2853"/>
    <w:rsid w:val="00BF71DC"/>
    <w:rsid w:val="00BF7319"/>
    <w:rsid w:val="00C00D07"/>
    <w:rsid w:val="00C01145"/>
    <w:rsid w:val="00C02336"/>
    <w:rsid w:val="00C03FD6"/>
    <w:rsid w:val="00C061C4"/>
    <w:rsid w:val="00C070C4"/>
    <w:rsid w:val="00C079B6"/>
    <w:rsid w:val="00C10251"/>
    <w:rsid w:val="00C10A10"/>
    <w:rsid w:val="00C11CA3"/>
    <w:rsid w:val="00C12574"/>
    <w:rsid w:val="00C14CB3"/>
    <w:rsid w:val="00C171DF"/>
    <w:rsid w:val="00C1777B"/>
    <w:rsid w:val="00C17B1F"/>
    <w:rsid w:val="00C17D1C"/>
    <w:rsid w:val="00C200E0"/>
    <w:rsid w:val="00C20308"/>
    <w:rsid w:val="00C20448"/>
    <w:rsid w:val="00C207AD"/>
    <w:rsid w:val="00C213F4"/>
    <w:rsid w:val="00C230A2"/>
    <w:rsid w:val="00C23340"/>
    <w:rsid w:val="00C2560B"/>
    <w:rsid w:val="00C2736B"/>
    <w:rsid w:val="00C27C0F"/>
    <w:rsid w:val="00C30AD7"/>
    <w:rsid w:val="00C327FC"/>
    <w:rsid w:val="00C32B7E"/>
    <w:rsid w:val="00C33743"/>
    <w:rsid w:val="00C34787"/>
    <w:rsid w:val="00C34802"/>
    <w:rsid w:val="00C379DB"/>
    <w:rsid w:val="00C406B6"/>
    <w:rsid w:val="00C422AC"/>
    <w:rsid w:val="00C42836"/>
    <w:rsid w:val="00C43085"/>
    <w:rsid w:val="00C43492"/>
    <w:rsid w:val="00C45DD9"/>
    <w:rsid w:val="00C46721"/>
    <w:rsid w:val="00C46BBE"/>
    <w:rsid w:val="00C470D7"/>
    <w:rsid w:val="00C47344"/>
    <w:rsid w:val="00C47957"/>
    <w:rsid w:val="00C500B2"/>
    <w:rsid w:val="00C514BA"/>
    <w:rsid w:val="00C51654"/>
    <w:rsid w:val="00C56ED2"/>
    <w:rsid w:val="00C60666"/>
    <w:rsid w:val="00C60B01"/>
    <w:rsid w:val="00C61D0B"/>
    <w:rsid w:val="00C643F6"/>
    <w:rsid w:val="00C656FA"/>
    <w:rsid w:val="00C67335"/>
    <w:rsid w:val="00C71B9F"/>
    <w:rsid w:val="00C73B4B"/>
    <w:rsid w:val="00C75415"/>
    <w:rsid w:val="00C756EC"/>
    <w:rsid w:val="00C764B4"/>
    <w:rsid w:val="00C76528"/>
    <w:rsid w:val="00C77709"/>
    <w:rsid w:val="00C80267"/>
    <w:rsid w:val="00C82455"/>
    <w:rsid w:val="00C82617"/>
    <w:rsid w:val="00C82724"/>
    <w:rsid w:val="00C82D52"/>
    <w:rsid w:val="00C82FE7"/>
    <w:rsid w:val="00C84BA5"/>
    <w:rsid w:val="00C8574B"/>
    <w:rsid w:val="00C858FA"/>
    <w:rsid w:val="00C85A49"/>
    <w:rsid w:val="00C86B22"/>
    <w:rsid w:val="00C904E9"/>
    <w:rsid w:val="00C92C70"/>
    <w:rsid w:val="00C949AF"/>
    <w:rsid w:val="00C94F62"/>
    <w:rsid w:val="00C95844"/>
    <w:rsid w:val="00C97DAA"/>
    <w:rsid w:val="00CA0062"/>
    <w:rsid w:val="00CA2DCE"/>
    <w:rsid w:val="00CA5840"/>
    <w:rsid w:val="00CB10EE"/>
    <w:rsid w:val="00CB13AC"/>
    <w:rsid w:val="00CB1BE8"/>
    <w:rsid w:val="00CB22E0"/>
    <w:rsid w:val="00CB2425"/>
    <w:rsid w:val="00CB26AC"/>
    <w:rsid w:val="00CB26E4"/>
    <w:rsid w:val="00CB3007"/>
    <w:rsid w:val="00CB3291"/>
    <w:rsid w:val="00CB41A9"/>
    <w:rsid w:val="00CB4B2F"/>
    <w:rsid w:val="00CB6D2D"/>
    <w:rsid w:val="00CB7B5C"/>
    <w:rsid w:val="00CC0BF0"/>
    <w:rsid w:val="00CC2704"/>
    <w:rsid w:val="00CC6032"/>
    <w:rsid w:val="00CC7128"/>
    <w:rsid w:val="00CD03D3"/>
    <w:rsid w:val="00CD0AB3"/>
    <w:rsid w:val="00CD2B40"/>
    <w:rsid w:val="00CD3069"/>
    <w:rsid w:val="00CD360B"/>
    <w:rsid w:val="00CD6670"/>
    <w:rsid w:val="00CD6A3D"/>
    <w:rsid w:val="00CD729A"/>
    <w:rsid w:val="00CD7EDD"/>
    <w:rsid w:val="00CE0CD6"/>
    <w:rsid w:val="00CE21D3"/>
    <w:rsid w:val="00CE26A5"/>
    <w:rsid w:val="00CE354A"/>
    <w:rsid w:val="00CE3927"/>
    <w:rsid w:val="00CE3993"/>
    <w:rsid w:val="00CE3ACB"/>
    <w:rsid w:val="00CE3C40"/>
    <w:rsid w:val="00CE5399"/>
    <w:rsid w:val="00CE5772"/>
    <w:rsid w:val="00CE5EBB"/>
    <w:rsid w:val="00CE7B24"/>
    <w:rsid w:val="00CE7C7D"/>
    <w:rsid w:val="00CF1B9E"/>
    <w:rsid w:val="00CF2DFE"/>
    <w:rsid w:val="00CF491D"/>
    <w:rsid w:val="00CF6BD1"/>
    <w:rsid w:val="00D018A0"/>
    <w:rsid w:val="00D03D93"/>
    <w:rsid w:val="00D05E4E"/>
    <w:rsid w:val="00D07B09"/>
    <w:rsid w:val="00D11441"/>
    <w:rsid w:val="00D121D1"/>
    <w:rsid w:val="00D22D84"/>
    <w:rsid w:val="00D26E93"/>
    <w:rsid w:val="00D27895"/>
    <w:rsid w:val="00D34081"/>
    <w:rsid w:val="00D354D9"/>
    <w:rsid w:val="00D35AFC"/>
    <w:rsid w:val="00D36073"/>
    <w:rsid w:val="00D42D5C"/>
    <w:rsid w:val="00D45297"/>
    <w:rsid w:val="00D4660F"/>
    <w:rsid w:val="00D47689"/>
    <w:rsid w:val="00D50309"/>
    <w:rsid w:val="00D51E76"/>
    <w:rsid w:val="00D520AF"/>
    <w:rsid w:val="00D55E74"/>
    <w:rsid w:val="00D565E8"/>
    <w:rsid w:val="00D60444"/>
    <w:rsid w:val="00D63175"/>
    <w:rsid w:val="00D65AD2"/>
    <w:rsid w:val="00D66A8D"/>
    <w:rsid w:val="00D67894"/>
    <w:rsid w:val="00D720C4"/>
    <w:rsid w:val="00D7549E"/>
    <w:rsid w:val="00D76131"/>
    <w:rsid w:val="00D7757F"/>
    <w:rsid w:val="00D80F1F"/>
    <w:rsid w:val="00D818F6"/>
    <w:rsid w:val="00D8239E"/>
    <w:rsid w:val="00D82695"/>
    <w:rsid w:val="00D83387"/>
    <w:rsid w:val="00D8360E"/>
    <w:rsid w:val="00D83F89"/>
    <w:rsid w:val="00D84291"/>
    <w:rsid w:val="00D84383"/>
    <w:rsid w:val="00D852C3"/>
    <w:rsid w:val="00D8589C"/>
    <w:rsid w:val="00D92667"/>
    <w:rsid w:val="00D92D09"/>
    <w:rsid w:val="00D93332"/>
    <w:rsid w:val="00D938B7"/>
    <w:rsid w:val="00D9428E"/>
    <w:rsid w:val="00D94291"/>
    <w:rsid w:val="00D96828"/>
    <w:rsid w:val="00D97B58"/>
    <w:rsid w:val="00DA0826"/>
    <w:rsid w:val="00DA13BE"/>
    <w:rsid w:val="00DA1FE5"/>
    <w:rsid w:val="00DA47E0"/>
    <w:rsid w:val="00DA6DD2"/>
    <w:rsid w:val="00DA79D4"/>
    <w:rsid w:val="00DB1270"/>
    <w:rsid w:val="00DB3306"/>
    <w:rsid w:val="00DB5BB9"/>
    <w:rsid w:val="00DB659F"/>
    <w:rsid w:val="00DB7559"/>
    <w:rsid w:val="00DC05DA"/>
    <w:rsid w:val="00DC07DF"/>
    <w:rsid w:val="00DC0D92"/>
    <w:rsid w:val="00DC26E0"/>
    <w:rsid w:val="00DC46FC"/>
    <w:rsid w:val="00DC5709"/>
    <w:rsid w:val="00DC5E01"/>
    <w:rsid w:val="00DC6EF7"/>
    <w:rsid w:val="00DD2294"/>
    <w:rsid w:val="00DD39EF"/>
    <w:rsid w:val="00DD5623"/>
    <w:rsid w:val="00DD6589"/>
    <w:rsid w:val="00DD755D"/>
    <w:rsid w:val="00DD75B5"/>
    <w:rsid w:val="00DD7AC6"/>
    <w:rsid w:val="00DE0862"/>
    <w:rsid w:val="00DE11A5"/>
    <w:rsid w:val="00DE14C6"/>
    <w:rsid w:val="00DE1E9F"/>
    <w:rsid w:val="00DE37C1"/>
    <w:rsid w:val="00DE405F"/>
    <w:rsid w:val="00DE4AD8"/>
    <w:rsid w:val="00DE7AC7"/>
    <w:rsid w:val="00DF0355"/>
    <w:rsid w:val="00DF506E"/>
    <w:rsid w:val="00DF70DB"/>
    <w:rsid w:val="00E00EEE"/>
    <w:rsid w:val="00E029DE"/>
    <w:rsid w:val="00E04C46"/>
    <w:rsid w:val="00E1250A"/>
    <w:rsid w:val="00E129FB"/>
    <w:rsid w:val="00E16EC4"/>
    <w:rsid w:val="00E20E2D"/>
    <w:rsid w:val="00E21428"/>
    <w:rsid w:val="00E23832"/>
    <w:rsid w:val="00E23EAA"/>
    <w:rsid w:val="00E25541"/>
    <w:rsid w:val="00E2641D"/>
    <w:rsid w:val="00E2721F"/>
    <w:rsid w:val="00E27B99"/>
    <w:rsid w:val="00E32317"/>
    <w:rsid w:val="00E33BA5"/>
    <w:rsid w:val="00E36B39"/>
    <w:rsid w:val="00E36FB7"/>
    <w:rsid w:val="00E37C66"/>
    <w:rsid w:val="00E406EB"/>
    <w:rsid w:val="00E40B27"/>
    <w:rsid w:val="00E41895"/>
    <w:rsid w:val="00E42462"/>
    <w:rsid w:val="00E424CA"/>
    <w:rsid w:val="00E42D03"/>
    <w:rsid w:val="00E45BF0"/>
    <w:rsid w:val="00E474D3"/>
    <w:rsid w:val="00E50CCE"/>
    <w:rsid w:val="00E52A55"/>
    <w:rsid w:val="00E5304D"/>
    <w:rsid w:val="00E564F3"/>
    <w:rsid w:val="00E56ECE"/>
    <w:rsid w:val="00E57135"/>
    <w:rsid w:val="00E57865"/>
    <w:rsid w:val="00E57F5E"/>
    <w:rsid w:val="00E62985"/>
    <w:rsid w:val="00E636BB"/>
    <w:rsid w:val="00E65F05"/>
    <w:rsid w:val="00E6613D"/>
    <w:rsid w:val="00E6731C"/>
    <w:rsid w:val="00E706F1"/>
    <w:rsid w:val="00E71597"/>
    <w:rsid w:val="00E75C8C"/>
    <w:rsid w:val="00E766DA"/>
    <w:rsid w:val="00E807C0"/>
    <w:rsid w:val="00E813B5"/>
    <w:rsid w:val="00E82469"/>
    <w:rsid w:val="00E829AF"/>
    <w:rsid w:val="00E835D5"/>
    <w:rsid w:val="00E83858"/>
    <w:rsid w:val="00E83F11"/>
    <w:rsid w:val="00E85138"/>
    <w:rsid w:val="00E85675"/>
    <w:rsid w:val="00E90C07"/>
    <w:rsid w:val="00E90FA0"/>
    <w:rsid w:val="00E9112E"/>
    <w:rsid w:val="00E91964"/>
    <w:rsid w:val="00E937ED"/>
    <w:rsid w:val="00E94E90"/>
    <w:rsid w:val="00E961BF"/>
    <w:rsid w:val="00E97384"/>
    <w:rsid w:val="00E97589"/>
    <w:rsid w:val="00E977F2"/>
    <w:rsid w:val="00E97B50"/>
    <w:rsid w:val="00E97BE3"/>
    <w:rsid w:val="00E97ED4"/>
    <w:rsid w:val="00EA2CEE"/>
    <w:rsid w:val="00EA3052"/>
    <w:rsid w:val="00EA33CE"/>
    <w:rsid w:val="00EA4566"/>
    <w:rsid w:val="00EA6C99"/>
    <w:rsid w:val="00EA7391"/>
    <w:rsid w:val="00EA77D2"/>
    <w:rsid w:val="00EA7CBD"/>
    <w:rsid w:val="00EB02E2"/>
    <w:rsid w:val="00EB130B"/>
    <w:rsid w:val="00EB151F"/>
    <w:rsid w:val="00EB1EDA"/>
    <w:rsid w:val="00EB30A4"/>
    <w:rsid w:val="00EB5E21"/>
    <w:rsid w:val="00EB6088"/>
    <w:rsid w:val="00EB6B97"/>
    <w:rsid w:val="00EB781F"/>
    <w:rsid w:val="00EB7C45"/>
    <w:rsid w:val="00EB7F9F"/>
    <w:rsid w:val="00EC1EA7"/>
    <w:rsid w:val="00EC2CC7"/>
    <w:rsid w:val="00EC2D85"/>
    <w:rsid w:val="00EC44B2"/>
    <w:rsid w:val="00EC4A4D"/>
    <w:rsid w:val="00EC4B9F"/>
    <w:rsid w:val="00EC4D3A"/>
    <w:rsid w:val="00EC55CE"/>
    <w:rsid w:val="00EC65BD"/>
    <w:rsid w:val="00EC6FE0"/>
    <w:rsid w:val="00ED0FB0"/>
    <w:rsid w:val="00ED127A"/>
    <w:rsid w:val="00ED2CE4"/>
    <w:rsid w:val="00ED2D8B"/>
    <w:rsid w:val="00ED3016"/>
    <w:rsid w:val="00ED33D1"/>
    <w:rsid w:val="00ED36A1"/>
    <w:rsid w:val="00ED4CA8"/>
    <w:rsid w:val="00ED550D"/>
    <w:rsid w:val="00ED67BC"/>
    <w:rsid w:val="00EE0519"/>
    <w:rsid w:val="00EE192F"/>
    <w:rsid w:val="00EE212E"/>
    <w:rsid w:val="00EE27A2"/>
    <w:rsid w:val="00EE2923"/>
    <w:rsid w:val="00EE54F9"/>
    <w:rsid w:val="00EE571D"/>
    <w:rsid w:val="00EE6682"/>
    <w:rsid w:val="00EF0526"/>
    <w:rsid w:val="00EF2703"/>
    <w:rsid w:val="00EF4122"/>
    <w:rsid w:val="00EF531A"/>
    <w:rsid w:val="00EF5512"/>
    <w:rsid w:val="00EF55DD"/>
    <w:rsid w:val="00EF60F8"/>
    <w:rsid w:val="00EF75C2"/>
    <w:rsid w:val="00F01CBA"/>
    <w:rsid w:val="00F028E0"/>
    <w:rsid w:val="00F033DC"/>
    <w:rsid w:val="00F03D94"/>
    <w:rsid w:val="00F06C16"/>
    <w:rsid w:val="00F1145C"/>
    <w:rsid w:val="00F11718"/>
    <w:rsid w:val="00F12536"/>
    <w:rsid w:val="00F1422D"/>
    <w:rsid w:val="00F150EA"/>
    <w:rsid w:val="00F15545"/>
    <w:rsid w:val="00F159E0"/>
    <w:rsid w:val="00F1736D"/>
    <w:rsid w:val="00F17794"/>
    <w:rsid w:val="00F17848"/>
    <w:rsid w:val="00F20EAC"/>
    <w:rsid w:val="00F21495"/>
    <w:rsid w:val="00F222A9"/>
    <w:rsid w:val="00F2241D"/>
    <w:rsid w:val="00F23DBB"/>
    <w:rsid w:val="00F25477"/>
    <w:rsid w:val="00F25AF0"/>
    <w:rsid w:val="00F26E1D"/>
    <w:rsid w:val="00F30654"/>
    <w:rsid w:val="00F31767"/>
    <w:rsid w:val="00F31B08"/>
    <w:rsid w:val="00F31DC8"/>
    <w:rsid w:val="00F32FB1"/>
    <w:rsid w:val="00F3339A"/>
    <w:rsid w:val="00F347E2"/>
    <w:rsid w:val="00F37595"/>
    <w:rsid w:val="00F40E47"/>
    <w:rsid w:val="00F41858"/>
    <w:rsid w:val="00F421EC"/>
    <w:rsid w:val="00F42794"/>
    <w:rsid w:val="00F447C9"/>
    <w:rsid w:val="00F47A25"/>
    <w:rsid w:val="00F515F3"/>
    <w:rsid w:val="00F520C4"/>
    <w:rsid w:val="00F540CC"/>
    <w:rsid w:val="00F549DE"/>
    <w:rsid w:val="00F5626E"/>
    <w:rsid w:val="00F56C90"/>
    <w:rsid w:val="00F57D0E"/>
    <w:rsid w:val="00F61FDE"/>
    <w:rsid w:val="00F65583"/>
    <w:rsid w:val="00F658C3"/>
    <w:rsid w:val="00F66FAC"/>
    <w:rsid w:val="00F67044"/>
    <w:rsid w:val="00F67B0E"/>
    <w:rsid w:val="00F70F4D"/>
    <w:rsid w:val="00F73822"/>
    <w:rsid w:val="00F73DAA"/>
    <w:rsid w:val="00F74171"/>
    <w:rsid w:val="00F76395"/>
    <w:rsid w:val="00F763C1"/>
    <w:rsid w:val="00F7640B"/>
    <w:rsid w:val="00F76A1C"/>
    <w:rsid w:val="00F76FF7"/>
    <w:rsid w:val="00F77BDA"/>
    <w:rsid w:val="00F810AD"/>
    <w:rsid w:val="00F811A9"/>
    <w:rsid w:val="00F820DF"/>
    <w:rsid w:val="00F82185"/>
    <w:rsid w:val="00F82D64"/>
    <w:rsid w:val="00F83B9D"/>
    <w:rsid w:val="00F8459B"/>
    <w:rsid w:val="00F8503A"/>
    <w:rsid w:val="00F87543"/>
    <w:rsid w:val="00F87CB9"/>
    <w:rsid w:val="00F90DC1"/>
    <w:rsid w:val="00F911A7"/>
    <w:rsid w:val="00F91414"/>
    <w:rsid w:val="00F92101"/>
    <w:rsid w:val="00F92647"/>
    <w:rsid w:val="00F9345F"/>
    <w:rsid w:val="00F9529C"/>
    <w:rsid w:val="00FA0A9D"/>
    <w:rsid w:val="00FA1C17"/>
    <w:rsid w:val="00FA2968"/>
    <w:rsid w:val="00FA3D30"/>
    <w:rsid w:val="00FA7B28"/>
    <w:rsid w:val="00FB11E2"/>
    <w:rsid w:val="00FB1404"/>
    <w:rsid w:val="00FB2416"/>
    <w:rsid w:val="00FB2477"/>
    <w:rsid w:val="00FB2774"/>
    <w:rsid w:val="00FB2945"/>
    <w:rsid w:val="00FB5085"/>
    <w:rsid w:val="00FB5B47"/>
    <w:rsid w:val="00FB7670"/>
    <w:rsid w:val="00FB7859"/>
    <w:rsid w:val="00FC1C20"/>
    <w:rsid w:val="00FC3F95"/>
    <w:rsid w:val="00FC4AB3"/>
    <w:rsid w:val="00FC605F"/>
    <w:rsid w:val="00FD07F2"/>
    <w:rsid w:val="00FD2896"/>
    <w:rsid w:val="00FD3A1E"/>
    <w:rsid w:val="00FD3DEF"/>
    <w:rsid w:val="00FD42B3"/>
    <w:rsid w:val="00FD4704"/>
    <w:rsid w:val="00FD73D0"/>
    <w:rsid w:val="00FD78F7"/>
    <w:rsid w:val="00FE017B"/>
    <w:rsid w:val="00FE0DC6"/>
    <w:rsid w:val="00FE0FEF"/>
    <w:rsid w:val="00FE4128"/>
    <w:rsid w:val="00FE4BB6"/>
    <w:rsid w:val="00FE7949"/>
    <w:rsid w:val="00FE7DD8"/>
    <w:rsid w:val="00FF0849"/>
    <w:rsid w:val="00FF17B6"/>
    <w:rsid w:val="00FF1E52"/>
    <w:rsid w:val="00FF320E"/>
    <w:rsid w:val="00FF3DA0"/>
    <w:rsid w:val="00FF3FBE"/>
    <w:rsid w:val="00FF6B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6EB"/>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footer" w:locked="1" w:uiPriority="99"/>
    <w:lsdException w:name="caption" w:locked="1" w:qFormat="1"/>
    <w:lsdException w:name="footnote reference" w:uiPriority="99"/>
    <w:lsdException w:name="List Number" w:semiHidden="0" w:unhideWhenUsed="0"/>
    <w:lsdException w:name="List 4" w:semiHidden="0" w:unhideWhenUsed="0"/>
    <w:lsdException w:name="List 5" w:semiHidden="0" w:unhideWhenUsed="0"/>
    <w:lsdException w:name="Title" w:locked="1" w:semiHidden="0" w:unhideWhenUsed="0" w:qFormat="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uiPriority="99"/>
    <w:lsdException w:name="FollowedHyperlink" w:uiPriority="99"/>
    <w:lsdException w:name="Strong" w:locked="1" w:semiHidden="0" w:unhideWhenUsed="0" w:qFormat="1"/>
    <w:lsdException w:name="Emphasis" w:locked="1"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66EB"/>
  </w:style>
  <w:style w:type="paragraph" w:styleId="1">
    <w:name w:val="heading 1"/>
    <w:basedOn w:val="a"/>
    <w:next w:val="a"/>
    <w:link w:val="10"/>
    <w:qFormat/>
    <w:rsid w:val="005B49C8"/>
    <w:pPr>
      <w:keepNext/>
      <w:spacing w:line="220" w:lineRule="exact"/>
      <w:jc w:val="center"/>
      <w:outlineLvl w:val="0"/>
    </w:pPr>
    <w:rPr>
      <w:rFonts w:ascii="AG Souvenir" w:hAnsi="AG Souvenir"/>
      <w:b/>
      <w:spacing w:val="38"/>
      <w:sz w:val="28"/>
    </w:rPr>
  </w:style>
  <w:style w:type="paragraph" w:styleId="2">
    <w:name w:val="heading 2"/>
    <w:basedOn w:val="a"/>
    <w:next w:val="a"/>
    <w:qFormat/>
    <w:rsid w:val="005B49C8"/>
    <w:pPr>
      <w:keepNext/>
      <w:ind w:left="709"/>
      <w:outlineLvl w:val="1"/>
    </w:pPr>
    <w:rPr>
      <w:sz w:val="28"/>
    </w:rPr>
  </w:style>
  <w:style w:type="paragraph" w:styleId="5">
    <w:name w:val="heading 5"/>
    <w:basedOn w:val="a"/>
    <w:next w:val="a"/>
    <w:link w:val="50"/>
    <w:semiHidden/>
    <w:unhideWhenUsed/>
    <w:qFormat/>
    <w:locked/>
    <w:rsid w:val="00DD39EF"/>
    <w:pPr>
      <w:spacing w:before="240" w:after="60"/>
      <w:outlineLvl w:val="4"/>
    </w:pPr>
    <w:rPr>
      <w:rFonts w:ascii="Calibri" w:hAnsi="Calibri"/>
      <w:b/>
      <w:bCs/>
      <w:i/>
      <w:iCs/>
      <w:sz w:val="26"/>
      <w:szCs w:val="26"/>
    </w:rPr>
  </w:style>
  <w:style w:type="paragraph" w:styleId="7">
    <w:name w:val="heading 7"/>
    <w:basedOn w:val="a"/>
    <w:next w:val="a"/>
    <w:link w:val="70"/>
    <w:semiHidden/>
    <w:unhideWhenUsed/>
    <w:qFormat/>
    <w:locked/>
    <w:rsid w:val="006643E9"/>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5B49C8"/>
    <w:rPr>
      <w:sz w:val="28"/>
    </w:rPr>
  </w:style>
  <w:style w:type="paragraph" w:styleId="a4">
    <w:name w:val="Body Text Indent"/>
    <w:basedOn w:val="a"/>
    <w:rsid w:val="005B49C8"/>
    <w:pPr>
      <w:ind w:firstLine="709"/>
      <w:jc w:val="both"/>
    </w:pPr>
    <w:rPr>
      <w:sz w:val="28"/>
    </w:rPr>
  </w:style>
  <w:style w:type="paragraph" w:customStyle="1" w:styleId="Postan">
    <w:name w:val="Postan"/>
    <w:basedOn w:val="a"/>
    <w:rsid w:val="005B49C8"/>
    <w:pPr>
      <w:jc w:val="center"/>
    </w:pPr>
    <w:rPr>
      <w:sz w:val="28"/>
    </w:rPr>
  </w:style>
  <w:style w:type="paragraph" w:styleId="a5">
    <w:name w:val="footer"/>
    <w:basedOn w:val="a"/>
    <w:link w:val="a6"/>
    <w:uiPriority w:val="99"/>
    <w:rsid w:val="005B49C8"/>
    <w:pPr>
      <w:tabs>
        <w:tab w:val="center" w:pos="4153"/>
        <w:tab w:val="right" w:pos="8306"/>
      </w:tabs>
    </w:pPr>
  </w:style>
  <w:style w:type="paragraph" w:styleId="a7">
    <w:name w:val="header"/>
    <w:basedOn w:val="a"/>
    <w:link w:val="a8"/>
    <w:rsid w:val="005B49C8"/>
    <w:pPr>
      <w:tabs>
        <w:tab w:val="center" w:pos="4153"/>
        <w:tab w:val="right" w:pos="8306"/>
      </w:tabs>
    </w:pPr>
  </w:style>
  <w:style w:type="character" w:styleId="a9">
    <w:name w:val="page number"/>
    <w:rsid w:val="005B49C8"/>
    <w:rPr>
      <w:rFonts w:cs="Times New Roman"/>
    </w:rPr>
  </w:style>
  <w:style w:type="character" w:customStyle="1" w:styleId="10">
    <w:name w:val="Заголовок 1 Знак"/>
    <w:link w:val="1"/>
    <w:locked/>
    <w:rsid w:val="00883B5F"/>
    <w:rPr>
      <w:rFonts w:ascii="AG Souvenir" w:hAnsi="AG Souvenir"/>
      <w:b/>
      <w:spacing w:val="38"/>
      <w:sz w:val="28"/>
    </w:rPr>
  </w:style>
  <w:style w:type="paragraph" w:customStyle="1" w:styleId="ConsPlusNormal">
    <w:name w:val="ConsPlusNormal"/>
    <w:rsid w:val="00883B5F"/>
    <w:pPr>
      <w:autoSpaceDE w:val="0"/>
      <w:autoSpaceDN w:val="0"/>
      <w:adjustRightInd w:val="0"/>
      <w:ind w:firstLine="720"/>
    </w:pPr>
    <w:rPr>
      <w:rFonts w:ascii="Arial" w:hAnsi="Arial" w:cs="Arial"/>
    </w:rPr>
  </w:style>
  <w:style w:type="paragraph" w:customStyle="1" w:styleId="ConsPlusCell">
    <w:name w:val="ConsPlusCell"/>
    <w:rsid w:val="00883B5F"/>
    <w:pPr>
      <w:autoSpaceDE w:val="0"/>
      <w:autoSpaceDN w:val="0"/>
      <w:adjustRightInd w:val="0"/>
    </w:pPr>
    <w:rPr>
      <w:sz w:val="28"/>
      <w:szCs w:val="28"/>
    </w:rPr>
  </w:style>
  <w:style w:type="table" w:styleId="aa">
    <w:name w:val="Table Grid"/>
    <w:basedOn w:val="a1"/>
    <w:rsid w:val="00883B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uiPriority w:val="99"/>
    <w:rsid w:val="00883B5F"/>
    <w:rPr>
      <w:rFonts w:cs="Times New Roman"/>
      <w:color w:val="0000FF"/>
      <w:u w:val="single"/>
    </w:rPr>
  </w:style>
  <w:style w:type="character" w:customStyle="1" w:styleId="a6">
    <w:name w:val="Нижний колонтитул Знак"/>
    <w:link w:val="a5"/>
    <w:uiPriority w:val="99"/>
    <w:locked/>
    <w:rsid w:val="002F4B1B"/>
  </w:style>
  <w:style w:type="paragraph" w:styleId="ac">
    <w:name w:val="Balloon Text"/>
    <w:basedOn w:val="a"/>
    <w:link w:val="ad"/>
    <w:rsid w:val="00BA3C51"/>
    <w:rPr>
      <w:rFonts w:ascii="Tahoma" w:hAnsi="Tahoma" w:cs="Tahoma"/>
      <w:sz w:val="16"/>
      <w:szCs w:val="16"/>
    </w:rPr>
  </w:style>
  <w:style w:type="character" w:customStyle="1" w:styleId="ad">
    <w:name w:val="Текст выноски Знак"/>
    <w:link w:val="ac"/>
    <w:locked/>
    <w:rsid w:val="00BA3C51"/>
    <w:rPr>
      <w:rFonts w:ascii="Tahoma" w:hAnsi="Tahoma" w:cs="Tahoma"/>
      <w:sz w:val="16"/>
      <w:szCs w:val="16"/>
    </w:rPr>
  </w:style>
  <w:style w:type="paragraph" w:customStyle="1" w:styleId="ae">
    <w:name w:val="Прижатый влево"/>
    <w:basedOn w:val="a"/>
    <w:next w:val="a"/>
    <w:uiPriority w:val="99"/>
    <w:rsid w:val="0015152C"/>
    <w:pPr>
      <w:widowControl w:val="0"/>
      <w:autoSpaceDE w:val="0"/>
      <w:autoSpaceDN w:val="0"/>
      <w:adjustRightInd w:val="0"/>
    </w:pPr>
    <w:rPr>
      <w:rFonts w:ascii="Arial" w:hAnsi="Arial" w:cs="Arial"/>
      <w:sz w:val="24"/>
      <w:szCs w:val="24"/>
    </w:rPr>
  </w:style>
  <w:style w:type="character" w:customStyle="1" w:styleId="50">
    <w:name w:val="Заголовок 5 Знак"/>
    <w:link w:val="5"/>
    <w:semiHidden/>
    <w:rsid w:val="00DD39EF"/>
    <w:rPr>
      <w:rFonts w:ascii="Calibri" w:eastAsia="Times New Roman" w:hAnsi="Calibri" w:cs="Times New Roman"/>
      <w:b/>
      <w:bCs/>
      <w:i/>
      <w:iCs/>
      <w:sz w:val="26"/>
      <w:szCs w:val="26"/>
    </w:rPr>
  </w:style>
  <w:style w:type="paragraph" w:customStyle="1" w:styleId="ConsPlusTitle">
    <w:name w:val="ConsPlusTitle"/>
    <w:basedOn w:val="a"/>
    <w:next w:val="ConsPlusNormal"/>
    <w:rsid w:val="00DD39EF"/>
    <w:pPr>
      <w:widowControl w:val="0"/>
      <w:suppressAutoHyphens/>
    </w:pPr>
    <w:rPr>
      <w:rFonts w:ascii="Arial" w:eastAsia="Arial" w:hAnsi="Arial" w:cs="Arial"/>
      <w:b/>
      <w:bCs/>
    </w:rPr>
  </w:style>
  <w:style w:type="numbering" w:customStyle="1" w:styleId="11">
    <w:name w:val="Нет списка1"/>
    <w:next w:val="a2"/>
    <w:uiPriority w:val="99"/>
    <w:semiHidden/>
    <w:unhideWhenUsed/>
    <w:rsid w:val="00D76131"/>
  </w:style>
  <w:style w:type="character" w:customStyle="1" w:styleId="a8">
    <w:name w:val="Верхний колонтитул Знак"/>
    <w:link w:val="a7"/>
    <w:rsid w:val="00D76131"/>
  </w:style>
  <w:style w:type="character" w:styleId="af">
    <w:name w:val="FollowedHyperlink"/>
    <w:uiPriority w:val="99"/>
    <w:unhideWhenUsed/>
    <w:rsid w:val="00D76131"/>
    <w:rPr>
      <w:color w:val="800080"/>
      <w:u w:val="single"/>
    </w:rPr>
  </w:style>
  <w:style w:type="paragraph" w:customStyle="1" w:styleId="af0">
    <w:name w:val="Содержимое таблицы"/>
    <w:basedOn w:val="a"/>
    <w:rsid w:val="008B68D3"/>
    <w:pPr>
      <w:widowControl w:val="0"/>
      <w:suppressLineNumbers/>
      <w:suppressAutoHyphens/>
    </w:pPr>
    <w:rPr>
      <w:rFonts w:eastAsia="Lucida Sans Unicode"/>
      <w:sz w:val="24"/>
      <w:szCs w:val="24"/>
    </w:rPr>
  </w:style>
  <w:style w:type="table" w:customStyle="1" w:styleId="12">
    <w:name w:val="Сетка таблицы1"/>
    <w:basedOn w:val="a1"/>
    <w:next w:val="aa"/>
    <w:uiPriority w:val="59"/>
    <w:rsid w:val="00F658C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272FB0"/>
    <w:pPr>
      <w:ind w:left="720"/>
      <w:contextualSpacing/>
    </w:pPr>
  </w:style>
  <w:style w:type="paragraph" w:styleId="af2">
    <w:name w:val="footnote text"/>
    <w:basedOn w:val="a"/>
    <w:link w:val="af3"/>
    <w:uiPriority w:val="99"/>
    <w:unhideWhenUsed/>
    <w:rsid w:val="00272FB0"/>
    <w:rPr>
      <w:rFonts w:asciiTheme="minorHAnsi" w:eastAsiaTheme="minorHAnsi" w:hAnsiTheme="minorHAnsi" w:cstheme="minorBidi"/>
      <w:lang w:eastAsia="en-US"/>
    </w:rPr>
  </w:style>
  <w:style w:type="character" w:customStyle="1" w:styleId="af3">
    <w:name w:val="Текст сноски Знак"/>
    <w:basedOn w:val="a0"/>
    <w:link w:val="af2"/>
    <w:uiPriority w:val="99"/>
    <w:rsid w:val="00272FB0"/>
    <w:rPr>
      <w:rFonts w:asciiTheme="minorHAnsi" w:eastAsiaTheme="minorHAnsi" w:hAnsiTheme="minorHAnsi" w:cstheme="minorBidi"/>
      <w:lang w:eastAsia="en-US"/>
    </w:rPr>
  </w:style>
  <w:style w:type="character" w:styleId="af4">
    <w:name w:val="footnote reference"/>
    <w:basedOn w:val="a0"/>
    <w:uiPriority w:val="99"/>
    <w:unhideWhenUsed/>
    <w:rsid w:val="00272FB0"/>
    <w:rPr>
      <w:vertAlign w:val="superscript"/>
    </w:rPr>
  </w:style>
  <w:style w:type="character" w:customStyle="1" w:styleId="70">
    <w:name w:val="Заголовок 7 Знак"/>
    <w:basedOn w:val="a0"/>
    <w:link w:val="7"/>
    <w:semiHidden/>
    <w:rsid w:val="006643E9"/>
    <w:rPr>
      <w:rFonts w:asciiTheme="majorHAnsi" w:eastAsiaTheme="majorEastAsia" w:hAnsiTheme="majorHAnsi" w:cstheme="majorBidi"/>
      <w:i/>
      <w:iCs/>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45379310">
      <w:bodyDiv w:val="1"/>
      <w:marLeft w:val="0"/>
      <w:marRight w:val="0"/>
      <w:marTop w:val="0"/>
      <w:marBottom w:val="0"/>
      <w:divBdr>
        <w:top w:val="none" w:sz="0" w:space="0" w:color="auto"/>
        <w:left w:val="none" w:sz="0" w:space="0" w:color="auto"/>
        <w:bottom w:val="none" w:sz="0" w:space="0" w:color="auto"/>
        <w:right w:val="none" w:sz="0" w:space="0" w:color="auto"/>
      </w:divBdr>
    </w:div>
    <w:div w:id="64692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consultantplus://offline/ref=C5E4D46D073A7D36A4BAFD7AF1575F0EB3FD66BF7C877CF427A244A0008D9D1F597C9CDA79777FFAVDG2J" TargetMode="External"/><Relationship Id="rId18" Type="http://schemas.openxmlformats.org/officeDocument/2006/relationships/hyperlink" Target="consultantplus://offline/ref=2ABD2BF7BE77B7191F73DDD32CF0AFB7116A1B38CE74E21712D643D8D733E78F5D78F629DFz461M"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file:///C:\Users\GRITSA~1\AppData\Local\Temp\103787-141303443-141303862.doc" TargetMode="External"/><Relationship Id="rId7" Type="http://schemas.openxmlformats.org/officeDocument/2006/relationships/endnotes" Target="endnotes.xml"/><Relationship Id="rId12" Type="http://schemas.openxmlformats.org/officeDocument/2006/relationships/hyperlink" Target="consultantplus://offline/ref=118C74F860FBCE5F11C13F1196BF8987A50BC35B647AC4AD790AB6BC93k4a9J" TargetMode="External"/><Relationship Id="rId17" Type="http://schemas.openxmlformats.org/officeDocument/2006/relationships/hyperlink" Target="consultantplus://offline/ref=2ABD2BF7BE77B7191F73DDD32CF0AFB7116A1B38CE74E21712D643D8D733E78F5D78F629DFz461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2ABD2BF7BE77B7191F73DDD32CF0AFB7116A1B38CE74E21712D643D8D733E78F5D78F629DFz461M" TargetMode="External"/><Relationship Id="rId20" Type="http://schemas.openxmlformats.org/officeDocument/2006/relationships/hyperlink" Target="consultantplus://offline/ref=2ABD2BF7BE77B7191F73DDD32CF0AFB7116A1B38CE74E21712D643D8D733E78F5D78F629DEz46D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8C74F860FBCE5F11C13F1196BF8987A50BC35B647AC4AD790AB6BC93k4a9J"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E52F863E2452391D15CC3FCA1A413561D0F298BBDAE3BAB11EB8A4819B79cCN" TargetMode="External"/><Relationship Id="rId23" Type="http://schemas.openxmlformats.org/officeDocument/2006/relationships/footer" Target="footer1.xml"/><Relationship Id="rId10" Type="http://schemas.openxmlformats.org/officeDocument/2006/relationships/hyperlink" Target="consultantplus://offline/ref=F64C1B3E095640E822C2D237D0738194D41BCA33ABE774404D495440ECD7A1FA42EE651A4DD5C204bFfCJ" TargetMode="External"/><Relationship Id="rId19" Type="http://schemas.openxmlformats.org/officeDocument/2006/relationships/hyperlink" Target="consultantplus://offline/ref=2ABD2BF7BE77B7191F73DDD32CF0AFB7116A1B38CE74E21712D643D8D733E78F5D78F629DEz46DM" TargetMode="External"/><Relationship Id="rId4" Type="http://schemas.openxmlformats.org/officeDocument/2006/relationships/settings" Target="settings.xml"/><Relationship Id="rId9" Type="http://schemas.openxmlformats.org/officeDocument/2006/relationships/hyperlink" Target="consultantplus://offline/ref=45942AB1B79BFF0BDC778806A5D978BC2A9266ECB00BF668751A66DCC3943C0B6613926DCB49D2P8tDG" TargetMode="External"/><Relationship Id="rId14" Type="http://schemas.openxmlformats.org/officeDocument/2006/relationships/hyperlink" Target="consultantplus://offline/ref=C5E4D46D073A7D36A4BAFD7AF1575F0EB3FC65B07F837CF427A244A0008D9D1F597C9CD371V7G4J" TargetMode="External"/><Relationship Id="rId22" Type="http://schemas.openxmlformats.org/officeDocument/2006/relationships/hyperlink" Target="file:///C:\Users\GRITSA~1\AppData\Local\Temp\103787-141303443-141303862.doc"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ushich_NS\Desktop\&#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9838E-86A1-4E48-8F18-A19B6D667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306</TotalTime>
  <Pages>17</Pages>
  <Words>5538</Words>
  <Characters>31569</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37033</CharactersWithSpaces>
  <SharedDoc>false</SharedDoc>
  <HLinks>
    <vt:vector size="174" baseType="variant">
      <vt:variant>
        <vt:i4>1310814</vt:i4>
      </vt:variant>
      <vt:variant>
        <vt:i4>84</vt:i4>
      </vt:variant>
      <vt:variant>
        <vt:i4>0</vt:i4>
      </vt:variant>
      <vt:variant>
        <vt:i4>5</vt:i4>
      </vt:variant>
      <vt:variant>
        <vt:lpwstr>consultantplus://offline/ref=FB204133792E1B4C713B8F49FB5FB81CDBD4A8B2C4D4FAAAA996DEBC4FC599BA7276CE4127EB47145663CF24501A0DA97BO</vt:lpwstr>
      </vt:variant>
      <vt:variant>
        <vt:lpwstr/>
      </vt:variant>
      <vt:variant>
        <vt:i4>1179739</vt:i4>
      </vt:variant>
      <vt:variant>
        <vt:i4>81</vt:i4>
      </vt:variant>
      <vt:variant>
        <vt:i4>0</vt:i4>
      </vt:variant>
      <vt:variant>
        <vt:i4>5</vt:i4>
      </vt:variant>
      <vt:variant>
        <vt:lpwstr>consultantplus://offline/ref=FB204133792E1B4C713B8F49FB5FB81CDBD4A8B2C4D4FBA1A696DEBC4FC599BA7276CE4127EB47145663CFA271O</vt:lpwstr>
      </vt:variant>
      <vt:variant>
        <vt:lpwstr/>
      </vt:variant>
      <vt:variant>
        <vt:i4>1179736</vt:i4>
      </vt:variant>
      <vt:variant>
        <vt:i4>78</vt:i4>
      </vt:variant>
      <vt:variant>
        <vt:i4>0</vt:i4>
      </vt:variant>
      <vt:variant>
        <vt:i4>5</vt:i4>
      </vt:variant>
      <vt:variant>
        <vt:lpwstr>consultantplus://offline/ref=FB204133792E1B4C713B8F49FB5FB81CDBD4A8B2C4D4FBA1A596DEBC4FC599BA7276CE4127EB47145663CFA271O</vt:lpwstr>
      </vt:variant>
      <vt:variant>
        <vt:lpwstr/>
      </vt:variant>
      <vt:variant>
        <vt:i4>1179654</vt:i4>
      </vt:variant>
      <vt:variant>
        <vt:i4>75</vt:i4>
      </vt:variant>
      <vt:variant>
        <vt:i4>0</vt:i4>
      </vt:variant>
      <vt:variant>
        <vt:i4>5</vt:i4>
      </vt:variant>
      <vt:variant>
        <vt:lpwstr>consultantplus://offline/ref=FB204133792E1B4C713B8F49FB5FB81CDBD4A8B2C4D7F8A1A296DEBC4FC599BA7276CE4127EB47145663CFA271O</vt:lpwstr>
      </vt:variant>
      <vt:variant>
        <vt:lpwstr/>
      </vt:variant>
      <vt:variant>
        <vt:i4>1179662</vt:i4>
      </vt:variant>
      <vt:variant>
        <vt:i4>72</vt:i4>
      </vt:variant>
      <vt:variant>
        <vt:i4>0</vt:i4>
      </vt:variant>
      <vt:variant>
        <vt:i4>5</vt:i4>
      </vt:variant>
      <vt:variant>
        <vt:lpwstr>consultantplus://offline/ref=FB204133792E1B4C713B8F49FB5FB81CDBD4A8B2C4D6FFADA096DEBC4FC599BA7276CE4127EB47145663CFA271O</vt:lpwstr>
      </vt:variant>
      <vt:variant>
        <vt:lpwstr/>
      </vt:variant>
      <vt:variant>
        <vt:i4>1179740</vt:i4>
      </vt:variant>
      <vt:variant>
        <vt:i4>69</vt:i4>
      </vt:variant>
      <vt:variant>
        <vt:i4>0</vt:i4>
      </vt:variant>
      <vt:variant>
        <vt:i4>5</vt:i4>
      </vt:variant>
      <vt:variant>
        <vt:lpwstr>consultantplus://offline/ref=FB204133792E1B4C713B8F49FB5FB81CDBD4A8B2C4D1FAA1A796DEBC4FC599BA7276CE4127EB47145663CFA271O</vt:lpwstr>
      </vt:variant>
      <vt:variant>
        <vt:lpwstr/>
      </vt:variant>
      <vt:variant>
        <vt:i4>1179732</vt:i4>
      </vt:variant>
      <vt:variant>
        <vt:i4>66</vt:i4>
      </vt:variant>
      <vt:variant>
        <vt:i4>0</vt:i4>
      </vt:variant>
      <vt:variant>
        <vt:i4>5</vt:i4>
      </vt:variant>
      <vt:variant>
        <vt:lpwstr>consultantplus://offline/ref=FB204133792E1B4C713B8F49FB5FB81CDBD4A8B2C4D1FFA9A096DEBC4FC599BA7276CE4127EB47145663CFA271O</vt:lpwstr>
      </vt:variant>
      <vt:variant>
        <vt:lpwstr/>
      </vt:variant>
      <vt:variant>
        <vt:i4>1179739</vt:i4>
      </vt:variant>
      <vt:variant>
        <vt:i4>63</vt:i4>
      </vt:variant>
      <vt:variant>
        <vt:i4>0</vt:i4>
      </vt:variant>
      <vt:variant>
        <vt:i4>5</vt:i4>
      </vt:variant>
      <vt:variant>
        <vt:lpwstr>consultantplus://offline/ref=FB204133792E1B4C713B8F49FB5FB81CDBD4A8B2C4D0F5ADA096DEBC4FC599BA7276CE4127EB47145663CFA271O</vt:lpwstr>
      </vt:variant>
      <vt:variant>
        <vt:lpwstr/>
      </vt:variant>
      <vt:variant>
        <vt:i4>1179728</vt:i4>
      </vt:variant>
      <vt:variant>
        <vt:i4>60</vt:i4>
      </vt:variant>
      <vt:variant>
        <vt:i4>0</vt:i4>
      </vt:variant>
      <vt:variant>
        <vt:i4>5</vt:i4>
      </vt:variant>
      <vt:variant>
        <vt:lpwstr>consultantplus://offline/ref=FB204133792E1B4C713B8F49FB5FB81CDBD4A8B2C4D2FDA9A596DEBC4FC599BA7276CE4127EB47145663CFA271O</vt:lpwstr>
      </vt:variant>
      <vt:variant>
        <vt:lpwstr/>
      </vt:variant>
      <vt:variant>
        <vt:i4>1179733</vt:i4>
      </vt:variant>
      <vt:variant>
        <vt:i4>57</vt:i4>
      </vt:variant>
      <vt:variant>
        <vt:i4>0</vt:i4>
      </vt:variant>
      <vt:variant>
        <vt:i4>5</vt:i4>
      </vt:variant>
      <vt:variant>
        <vt:lpwstr>consultantplus://offline/ref=FB204133792E1B4C713B8F49FB5FB81CDBD4A8B2C5DBFCAFA996DEBC4FC599BA7276CE4127EB47145663CFA271O</vt:lpwstr>
      </vt:variant>
      <vt:variant>
        <vt:lpwstr/>
      </vt:variant>
      <vt:variant>
        <vt:i4>1179663</vt:i4>
      </vt:variant>
      <vt:variant>
        <vt:i4>54</vt:i4>
      </vt:variant>
      <vt:variant>
        <vt:i4>0</vt:i4>
      </vt:variant>
      <vt:variant>
        <vt:i4>5</vt:i4>
      </vt:variant>
      <vt:variant>
        <vt:lpwstr>consultantplus://offline/ref=FB204133792E1B4C713B8F49FB5FB81CDBD4A8B2C5DAFEA8A896DEBC4FC599BA7276CE4127EB47145663CFA271O</vt:lpwstr>
      </vt:variant>
      <vt:variant>
        <vt:lpwstr/>
      </vt:variant>
      <vt:variant>
        <vt:i4>1179741</vt:i4>
      </vt:variant>
      <vt:variant>
        <vt:i4>51</vt:i4>
      </vt:variant>
      <vt:variant>
        <vt:i4>0</vt:i4>
      </vt:variant>
      <vt:variant>
        <vt:i4>5</vt:i4>
      </vt:variant>
      <vt:variant>
        <vt:lpwstr>consultantplus://offline/ref=FB204133792E1B4C713B8F49FB5FB81CDBD4A8B2C5D7F5AEA196DEBC4FC599BA7276CE4127EB47145663CFA271O</vt:lpwstr>
      </vt:variant>
      <vt:variant>
        <vt:lpwstr/>
      </vt:variant>
      <vt:variant>
        <vt:i4>1179736</vt:i4>
      </vt:variant>
      <vt:variant>
        <vt:i4>48</vt:i4>
      </vt:variant>
      <vt:variant>
        <vt:i4>0</vt:i4>
      </vt:variant>
      <vt:variant>
        <vt:i4>5</vt:i4>
      </vt:variant>
      <vt:variant>
        <vt:lpwstr>consultantplus://offline/ref=FB204133792E1B4C713B8F49FB5FB81CDBD4A8B2C5D7F5AEA496DEBC4FC599BA7276CE4127EB47145663CFA271O</vt:lpwstr>
      </vt:variant>
      <vt:variant>
        <vt:lpwstr/>
      </vt:variant>
      <vt:variant>
        <vt:i4>1179730</vt:i4>
      </vt:variant>
      <vt:variant>
        <vt:i4>45</vt:i4>
      </vt:variant>
      <vt:variant>
        <vt:i4>0</vt:i4>
      </vt:variant>
      <vt:variant>
        <vt:i4>5</vt:i4>
      </vt:variant>
      <vt:variant>
        <vt:lpwstr>consultantplus://offline/ref=FB204133792E1B4C713B8F49FB5FB81CDBD4A8B2C5D7FFA8A096DEBC4FC599BA7276CE4127EB47145663CFA271O</vt:lpwstr>
      </vt:variant>
      <vt:variant>
        <vt:lpwstr/>
      </vt:variant>
      <vt:variant>
        <vt:i4>1179734</vt:i4>
      </vt:variant>
      <vt:variant>
        <vt:i4>42</vt:i4>
      </vt:variant>
      <vt:variant>
        <vt:i4>0</vt:i4>
      </vt:variant>
      <vt:variant>
        <vt:i4>5</vt:i4>
      </vt:variant>
      <vt:variant>
        <vt:lpwstr>consultantplus://offline/ref=FB204133792E1B4C713B8F49FB5FB81CDBD4A8B2C5D1FAA8A596DEBC4FC599BA7276CE4127EB47145663CFA271O</vt:lpwstr>
      </vt:variant>
      <vt:variant>
        <vt:lpwstr/>
      </vt:variant>
      <vt:variant>
        <vt:i4>1179733</vt:i4>
      </vt:variant>
      <vt:variant>
        <vt:i4>39</vt:i4>
      </vt:variant>
      <vt:variant>
        <vt:i4>0</vt:i4>
      </vt:variant>
      <vt:variant>
        <vt:i4>5</vt:i4>
      </vt:variant>
      <vt:variant>
        <vt:lpwstr>consultantplus://offline/ref=FB204133792E1B4C713B8F49FB5FB81CDBD4A8B2C5D1F9ADA296DEBC4FC599BA7276CE4127EB47145663CFA271O</vt:lpwstr>
      </vt:variant>
      <vt:variant>
        <vt:lpwstr/>
      </vt:variant>
      <vt:variant>
        <vt:i4>1179734</vt:i4>
      </vt:variant>
      <vt:variant>
        <vt:i4>36</vt:i4>
      </vt:variant>
      <vt:variant>
        <vt:i4>0</vt:i4>
      </vt:variant>
      <vt:variant>
        <vt:i4>5</vt:i4>
      </vt:variant>
      <vt:variant>
        <vt:lpwstr>consultantplus://offline/ref=FB204133792E1B4C713B8F49FB5FB81CDBD4A8B2C5D1F9ADA196DEBC4FC599BA7276CE4127EB47145663CFA271O</vt:lpwstr>
      </vt:variant>
      <vt:variant>
        <vt:lpwstr/>
      </vt:variant>
      <vt:variant>
        <vt:i4>1179659</vt:i4>
      </vt:variant>
      <vt:variant>
        <vt:i4>33</vt:i4>
      </vt:variant>
      <vt:variant>
        <vt:i4>0</vt:i4>
      </vt:variant>
      <vt:variant>
        <vt:i4>5</vt:i4>
      </vt:variant>
      <vt:variant>
        <vt:lpwstr>consultantplus://offline/ref=FB204133792E1B4C713B8F49FB5FB81CDBD4A8B2C5D1FCABA096DEBC4FC599BA7276CE4127EB47145663CFA271O</vt:lpwstr>
      </vt:variant>
      <vt:variant>
        <vt:lpwstr/>
      </vt:variant>
      <vt:variant>
        <vt:i4>1179663</vt:i4>
      </vt:variant>
      <vt:variant>
        <vt:i4>30</vt:i4>
      </vt:variant>
      <vt:variant>
        <vt:i4>0</vt:i4>
      </vt:variant>
      <vt:variant>
        <vt:i4>5</vt:i4>
      </vt:variant>
      <vt:variant>
        <vt:lpwstr>consultantplus://offline/ref=FB204133792E1B4C713B8F49FB5FB81CDBD4A8B2C5D1FCABA496DEBC4FC599BA7276CE4127EB47145663CFA271O</vt:lpwstr>
      </vt:variant>
      <vt:variant>
        <vt:lpwstr/>
      </vt:variant>
      <vt:variant>
        <vt:i4>1179660</vt:i4>
      </vt:variant>
      <vt:variant>
        <vt:i4>27</vt:i4>
      </vt:variant>
      <vt:variant>
        <vt:i4>0</vt:i4>
      </vt:variant>
      <vt:variant>
        <vt:i4>5</vt:i4>
      </vt:variant>
      <vt:variant>
        <vt:lpwstr>consultantplus://offline/ref=FB204133792E1B4C713B8F49FB5FB81CDBD4A8B2C5D0FAAFA096DEBC4FC599BA7276CE4127EB47145663CFA271O</vt:lpwstr>
      </vt:variant>
      <vt:variant>
        <vt:lpwstr/>
      </vt:variant>
      <vt:variant>
        <vt:i4>1179655</vt:i4>
      </vt:variant>
      <vt:variant>
        <vt:i4>24</vt:i4>
      </vt:variant>
      <vt:variant>
        <vt:i4>0</vt:i4>
      </vt:variant>
      <vt:variant>
        <vt:i4>5</vt:i4>
      </vt:variant>
      <vt:variant>
        <vt:lpwstr>consultantplus://offline/ref=FB204133792E1B4C713B8F49FB5FB81CDBD4A8B2C5D0FAAEA896DEBC4FC599BA7276CE4127EB47145663CFA271O</vt:lpwstr>
      </vt:variant>
      <vt:variant>
        <vt:lpwstr/>
      </vt:variant>
      <vt:variant>
        <vt:i4>1179657</vt:i4>
      </vt:variant>
      <vt:variant>
        <vt:i4>21</vt:i4>
      </vt:variant>
      <vt:variant>
        <vt:i4>0</vt:i4>
      </vt:variant>
      <vt:variant>
        <vt:i4>5</vt:i4>
      </vt:variant>
      <vt:variant>
        <vt:lpwstr>consultantplus://offline/ref=FB204133792E1B4C713B8F49FB5FB81CDBD4A8B2C5D0FDAEA396DEBC4FC599BA7276CE4127EB47145663CFA271O</vt:lpwstr>
      </vt:variant>
      <vt:variant>
        <vt:lpwstr/>
      </vt:variant>
      <vt:variant>
        <vt:i4>1179659</vt:i4>
      </vt:variant>
      <vt:variant>
        <vt:i4>18</vt:i4>
      </vt:variant>
      <vt:variant>
        <vt:i4>0</vt:i4>
      </vt:variant>
      <vt:variant>
        <vt:i4>5</vt:i4>
      </vt:variant>
      <vt:variant>
        <vt:lpwstr>consultantplus://offline/ref=FB204133792E1B4C713B8F49FB5FB81CDBD4A8B2C5D0FDAEA196DEBC4FC599BA7276CE4127EB47145663CFA271O</vt:lpwstr>
      </vt:variant>
      <vt:variant>
        <vt:lpwstr/>
      </vt:variant>
      <vt:variant>
        <vt:i4>5111813</vt:i4>
      </vt:variant>
      <vt:variant>
        <vt:i4>15</vt:i4>
      </vt:variant>
      <vt:variant>
        <vt:i4>0</vt:i4>
      </vt:variant>
      <vt:variant>
        <vt:i4>5</vt:i4>
      </vt:variant>
      <vt:variant>
        <vt:lpwstr>consultantplus://offline/ref=E52F863E2452391D15CC3FCA1A413561D0F298BBDAE3BAB11EB8A4819B79cCN</vt:lpwstr>
      </vt:variant>
      <vt:variant>
        <vt:lpwstr/>
      </vt:variant>
      <vt:variant>
        <vt:i4>2752612</vt:i4>
      </vt:variant>
      <vt:variant>
        <vt:i4>12</vt:i4>
      </vt:variant>
      <vt:variant>
        <vt:i4>0</vt:i4>
      </vt:variant>
      <vt:variant>
        <vt:i4>5</vt:i4>
      </vt:variant>
      <vt:variant>
        <vt:lpwstr>consultantplus://offline/ref=45942AB1B79BFF0BDC778806A5D978BC2A9160E7BD01AB627D436ADEC49B631C615A9E6CCB49D28CPCt0G</vt:lpwstr>
      </vt:variant>
      <vt:variant>
        <vt:lpwstr/>
      </vt:variant>
      <vt:variant>
        <vt:i4>1048663</vt:i4>
      </vt:variant>
      <vt:variant>
        <vt:i4>9</vt:i4>
      </vt:variant>
      <vt:variant>
        <vt:i4>0</vt:i4>
      </vt:variant>
      <vt:variant>
        <vt:i4>5</vt:i4>
      </vt:variant>
      <vt:variant>
        <vt:lpwstr>consultantplus://offline/ref=45942AB1B79BFF0BDC778806A5D978BC2A9266ECB00BF668751A66DCC3943C0B6613926DCB49D2P8tDG</vt:lpwstr>
      </vt:variant>
      <vt:variant>
        <vt:lpwstr/>
      </vt:variant>
      <vt:variant>
        <vt:i4>6291555</vt:i4>
      </vt:variant>
      <vt:variant>
        <vt:i4>6</vt:i4>
      </vt:variant>
      <vt:variant>
        <vt:i4>0</vt:i4>
      </vt:variant>
      <vt:variant>
        <vt:i4>5</vt:i4>
      </vt:variant>
      <vt:variant>
        <vt:lpwstr>consultantplus://offline/ref=EBC15A92E9242B2CBBA1F7D8D8B6A96A5375AF3F465FA78B0C35E8E8AB26B1A6D733C550EC37DD1Bk3pBK</vt:lpwstr>
      </vt:variant>
      <vt:variant>
        <vt:lpwstr/>
      </vt:variant>
      <vt:variant>
        <vt:i4>4194394</vt:i4>
      </vt:variant>
      <vt:variant>
        <vt:i4>3</vt:i4>
      </vt:variant>
      <vt:variant>
        <vt:i4>0</vt:i4>
      </vt:variant>
      <vt:variant>
        <vt:i4>5</vt:i4>
      </vt:variant>
      <vt:variant>
        <vt:lpwstr>consultantplus://offline/ref=49EAFA6C36B86BA1BAA5221D20F70ED93024757E8FA93894649BCC6AE78256B616416E91D0925D47282DED71O8J</vt:lpwstr>
      </vt:variant>
      <vt:variant>
        <vt:lpwstr/>
      </vt:variant>
      <vt:variant>
        <vt:i4>5439569</vt:i4>
      </vt:variant>
      <vt:variant>
        <vt:i4>0</vt:i4>
      </vt:variant>
      <vt:variant>
        <vt:i4>0</vt:i4>
      </vt:variant>
      <vt:variant>
        <vt:i4>5</vt:i4>
      </vt:variant>
      <vt:variant>
        <vt:lpwstr>consultantplus://offline/ref=06E1DD3DD50EFC86055BFBDBEC264A35167B405DCE9F8E6905D665B3F89AEF1712FD4BB41353A7Y9j8G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Глушич Надежда Сергеевна</dc:creator>
  <cp:lastModifiedBy>sholohgp</cp:lastModifiedBy>
  <cp:revision>12</cp:revision>
  <cp:lastPrinted>2017-02-10T05:30:00Z</cp:lastPrinted>
  <dcterms:created xsi:type="dcterms:W3CDTF">2016-11-11T06:22:00Z</dcterms:created>
  <dcterms:modified xsi:type="dcterms:W3CDTF">2017-02-27T07:50:00Z</dcterms:modified>
</cp:coreProperties>
</file>