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FF0899" w:rsidP="00FF0899">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Default="00FF0899" w:rsidP="00FF0899">
      <w:pPr>
        <w:ind w:left="142" w:hanging="142"/>
        <w:jc w:val="center"/>
        <w:rPr>
          <w:bCs/>
          <w:color w:val="000000"/>
          <w:spacing w:val="-20"/>
          <w:position w:val="6"/>
          <w:sz w:val="28"/>
          <w:szCs w:val="28"/>
        </w:rPr>
      </w:pPr>
      <w:r>
        <w:rPr>
          <w:bCs/>
          <w:color w:val="000000"/>
          <w:spacing w:val="-20"/>
          <w:position w:val="6"/>
          <w:sz w:val="28"/>
          <w:szCs w:val="28"/>
        </w:rPr>
        <w:t>от  ___.03.2016 № ___</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DA0A2D"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Pr="00DA0A2D">
        <w:rPr>
          <w:b w:val="0"/>
          <w:sz w:val="28"/>
          <w:szCs w:val="28"/>
        </w:rPr>
        <w:t>.</w:t>
      </w:r>
    </w:p>
    <w:p w:rsidR="00DA5881" w:rsidRPr="00DA0A2D" w:rsidRDefault="00DA5881" w:rsidP="00DA0A2D">
      <w:pPr>
        <w:autoSpaceDE w:val="0"/>
        <w:autoSpaceDN w:val="0"/>
        <w:adjustRightInd w:val="0"/>
        <w:ind w:firstLine="720"/>
        <w:jc w:val="both"/>
        <w:outlineLvl w:val="1"/>
        <w:rPr>
          <w:sz w:val="28"/>
          <w:szCs w:val="28"/>
        </w:rPr>
      </w:pPr>
      <w:r w:rsidRPr="00DA0A2D">
        <w:rPr>
          <w:sz w:val="28"/>
          <w:szCs w:val="28"/>
        </w:rPr>
        <w:t xml:space="preserve">2. </w:t>
      </w:r>
      <w:r w:rsidR="00C5587B" w:rsidRPr="00DA0A2D">
        <w:rPr>
          <w:sz w:val="28"/>
          <w:szCs w:val="28"/>
        </w:rPr>
        <w:t xml:space="preserve">Настоящее </w:t>
      </w:r>
      <w:r w:rsidR="00DA0A2D">
        <w:rPr>
          <w:sz w:val="28"/>
          <w:szCs w:val="28"/>
        </w:rPr>
        <w:t>п</w:t>
      </w:r>
      <w:r w:rsidRPr="00DA0A2D">
        <w:rPr>
          <w:sz w:val="28"/>
          <w:szCs w:val="28"/>
        </w:rPr>
        <w:t>остановление вступает в силу после его официального опубли</w:t>
      </w:r>
      <w:r w:rsidR="00C5587B" w:rsidRPr="00DA0A2D">
        <w:rPr>
          <w:sz w:val="28"/>
          <w:szCs w:val="28"/>
        </w:rPr>
        <w:t>кования.</w:t>
      </w:r>
    </w:p>
    <w:p w:rsidR="00FF0899" w:rsidRPr="000D5B3F" w:rsidRDefault="00C5587B" w:rsidP="00FF0899">
      <w:pPr>
        <w:autoSpaceDE w:val="0"/>
        <w:autoSpaceDN w:val="0"/>
        <w:adjustRightInd w:val="0"/>
        <w:ind w:firstLine="720"/>
        <w:jc w:val="both"/>
        <w:outlineLvl w:val="1"/>
        <w:rPr>
          <w:sz w:val="28"/>
          <w:szCs w:val="28"/>
        </w:rPr>
      </w:pPr>
      <w:r w:rsidRPr="00DA0A2D">
        <w:rPr>
          <w:sz w:val="28"/>
          <w:szCs w:val="28"/>
        </w:rPr>
        <w:t>3</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FF0899" w:rsidP="00FF0899">
      <w:pPr>
        <w:pStyle w:val="21"/>
        <w:spacing w:line="216" w:lineRule="auto"/>
        <w:rPr>
          <w:sz w:val="28"/>
          <w:szCs w:val="28"/>
        </w:rPr>
      </w:pPr>
    </w:p>
    <w:p w:rsidR="00FF0899" w:rsidRDefault="00FF0899" w:rsidP="00FF0899">
      <w:pPr>
        <w:pStyle w:val="21"/>
        <w:spacing w:line="216" w:lineRule="auto"/>
        <w:rPr>
          <w:sz w:val="28"/>
          <w:szCs w:val="28"/>
        </w:rPr>
      </w:pPr>
    </w:p>
    <w:p w:rsidR="00FF0899" w:rsidRPr="00C8114D" w:rsidRDefault="00FF0899" w:rsidP="00FF0899">
      <w:pPr>
        <w:pStyle w:val="21"/>
        <w:spacing w:line="216" w:lineRule="auto"/>
        <w:rPr>
          <w:sz w:val="28"/>
          <w:szCs w:val="28"/>
        </w:rPr>
      </w:pPr>
    </w:p>
    <w:p w:rsidR="00FF0899" w:rsidRDefault="00FF0899" w:rsidP="00FF0899">
      <w:pPr>
        <w:pStyle w:val="2"/>
        <w:rPr>
          <w:b w:val="0"/>
          <w:szCs w:val="28"/>
        </w:rPr>
      </w:pPr>
      <w:r w:rsidRPr="00E256D6">
        <w:rPr>
          <w:b w:val="0"/>
          <w:szCs w:val="28"/>
        </w:rPr>
        <w:t xml:space="preserve">Глава </w:t>
      </w:r>
      <w:r>
        <w:rPr>
          <w:b w:val="0"/>
          <w:szCs w:val="28"/>
        </w:rPr>
        <w:t>администрации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FF0899" w:rsidRDefault="00FF0899" w:rsidP="00FF0899"/>
    <w:p w:rsidR="00FF0899" w:rsidRPr="00297992" w:rsidRDefault="00FF0899" w:rsidP="00FF0899"/>
    <w:p w:rsidR="00FF0899" w:rsidRPr="00297992" w:rsidRDefault="00FF0899" w:rsidP="00FF0899">
      <w:pPr>
        <w:pStyle w:val="2"/>
        <w:rPr>
          <w:b w:val="0"/>
          <w:szCs w:val="28"/>
        </w:rPr>
      </w:pPr>
      <w:r w:rsidRPr="00297992">
        <w:rPr>
          <w:b w:val="0"/>
          <w:szCs w:val="28"/>
        </w:rPr>
        <w:t>Проект постановления вносит</w:t>
      </w:r>
    </w:p>
    <w:p w:rsidR="00FF0899" w:rsidRDefault="00FF0899" w:rsidP="00FF0899">
      <w:pPr>
        <w:pStyle w:val="2"/>
        <w:rPr>
          <w:szCs w:val="28"/>
        </w:rPr>
      </w:pPr>
      <w:r w:rsidRPr="00297992">
        <w:rPr>
          <w:b w:val="0"/>
          <w:szCs w:val="28"/>
        </w:rPr>
        <w:t>Специалист 1 кат.                                                                                 Н.В. Гугуева</w:t>
      </w:r>
    </w:p>
    <w:p w:rsidR="00FF0899" w:rsidRDefault="00FF0899" w:rsidP="00FF0899">
      <w:pPr>
        <w:pStyle w:val="22"/>
        <w:spacing w:after="0" w:line="240" w:lineRule="auto"/>
        <w:ind w:left="0" w:firstLine="720"/>
        <w:jc w:val="both"/>
        <w:rPr>
          <w:sz w:val="28"/>
          <w:szCs w:val="28"/>
        </w:rPr>
      </w:pPr>
    </w:p>
    <w:p w:rsidR="00A30F77" w:rsidRPr="00DA0A2D" w:rsidRDefault="00A30F77" w:rsidP="00FF0899">
      <w:pPr>
        <w:pStyle w:val="22"/>
        <w:spacing w:after="0" w:line="240" w:lineRule="auto"/>
        <w:ind w:left="0" w:firstLine="720"/>
        <w:jc w:val="both"/>
        <w:rPr>
          <w:bCs/>
          <w:sz w:val="28"/>
          <w:szCs w:val="28"/>
        </w:rPr>
      </w:pPr>
    </w:p>
    <w:p w:rsidR="00827568" w:rsidRPr="00DA0A2D" w:rsidRDefault="00DA5881" w:rsidP="00A30F77">
      <w:pPr>
        <w:pStyle w:val="a3"/>
        <w:tabs>
          <w:tab w:val="clear" w:pos="4536"/>
          <w:tab w:val="clear" w:pos="9072"/>
        </w:tabs>
        <w:ind w:left="5760" w:firstLine="708"/>
        <w:rPr>
          <w:szCs w:val="28"/>
        </w:rPr>
      </w:pPr>
      <w:r w:rsidRPr="00DA0A2D">
        <w:rPr>
          <w:szCs w:val="28"/>
        </w:rPr>
        <w:t xml:space="preserve">  </w:t>
      </w:r>
    </w:p>
    <w:p w:rsidR="00827568" w:rsidRPr="00DA0A2D" w:rsidRDefault="00827568" w:rsidP="00A30F77">
      <w:pPr>
        <w:pStyle w:val="a3"/>
        <w:tabs>
          <w:tab w:val="clear" w:pos="4536"/>
          <w:tab w:val="clear" w:pos="9072"/>
        </w:tabs>
        <w:ind w:left="5760" w:firstLine="708"/>
        <w:rPr>
          <w:szCs w:val="28"/>
        </w:rPr>
      </w:pPr>
    </w:p>
    <w:p w:rsidR="00827568" w:rsidRPr="00DA0A2D" w:rsidRDefault="00827568" w:rsidP="00A30F77">
      <w:pPr>
        <w:pStyle w:val="a3"/>
        <w:tabs>
          <w:tab w:val="clear" w:pos="4536"/>
          <w:tab w:val="clear" w:pos="9072"/>
        </w:tabs>
        <w:ind w:left="5760" w:firstLine="708"/>
        <w:rPr>
          <w:szCs w:val="28"/>
        </w:rPr>
      </w:pPr>
    </w:p>
    <w:p w:rsidR="00827568" w:rsidRPr="00DA0A2D" w:rsidRDefault="00827568" w:rsidP="00A30F77">
      <w:pPr>
        <w:pStyle w:val="a3"/>
        <w:tabs>
          <w:tab w:val="clear" w:pos="4536"/>
          <w:tab w:val="clear" w:pos="9072"/>
        </w:tabs>
        <w:ind w:left="5760" w:firstLine="708"/>
        <w:rPr>
          <w:szCs w:val="28"/>
        </w:rPr>
      </w:pPr>
    </w:p>
    <w:p w:rsidR="00DA0A2D" w:rsidRDefault="00DA0A2D" w:rsidP="00DA0A2D">
      <w:pPr>
        <w:overflowPunct w:val="0"/>
        <w:autoSpaceDE w:val="0"/>
        <w:autoSpaceDN w:val="0"/>
        <w:adjustRightInd w:val="0"/>
        <w:jc w:val="right"/>
      </w:pPr>
    </w:p>
    <w:p w:rsidR="00FF0899" w:rsidRPr="00794B50" w:rsidRDefault="00FF0899" w:rsidP="00FF0899">
      <w:pPr>
        <w:pStyle w:val="22"/>
        <w:spacing w:after="0" w:line="240" w:lineRule="auto"/>
        <w:ind w:left="0" w:firstLine="720"/>
        <w:jc w:val="both"/>
      </w:pPr>
      <w:r>
        <w:t xml:space="preserve">                                                                                                                               </w:t>
      </w:r>
      <w:r w:rsidRPr="00794B50">
        <w:t>Приложение</w:t>
      </w:r>
    </w:p>
    <w:p w:rsidR="00FF0899" w:rsidRPr="00794B50" w:rsidRDefault="00FF0899" w:rsidP="00FF0899">
      <w:pPr>
        <w:overflowPunct w:val="0"/>
        <w:autoSpaceDE w:val="0"/>
        <w:autoSpaceDN w:val="0"/>
        <w:adjustRightInd w:val="0"/>
        <w:jc w:val="right"/>
      </w:pPr>
      <w:r w:rsidRPr="00794B50">
        <w:t xml:space="preserve"> к постановлению </w:t>
      </w:r>
    </w:p>
    <w:p w:rsidR="00FF0899" w:rsidRPr="00794B50" w:rsidRDefault="00FF0899" w:rsidP="00FF0899">
      <w:pPr>
        <w:overflowPunct w:val="0"/>
        <w:autoSpaceDE w:val="0"/>
        <w:autoSpaceDN w:val="0"/>
        <w:adjustRightInd w:val="0"/>
        <w:jc w:val="right"/>
      </w:pPr>
      <w:r w:rsidRPr="00794B50">
        <w:t xml:space="preserve">Администрации </w:t>
      </w:r>
      <w:r>
        <w:t>Шолоховского</w:t>
      </w:r>
      <w:r w:rsidRPr="00794B50">
        <w:t xml:space="preserve"> </w:t>
      </w:r>
    </w:p>
    <w:p w:rsidR="00FF0899" w:rsidRPr="00794B50" w:rsidRDefault="00FF0899" w:rsidP="00FF0899">
      <w:pPr>
        <w:overflowPunct w:val="0"/>
        <w:autoSpaceDE w:val="0"/>
        <w:autoSpaceDN w:val="0"/>
        <w:adjustRightInd w:val="0"/>
        <w:jc w:val="right"/>
      </w:pPr>
      <w:r w:rsidRPr="00794B50">
        <w:t>городского поселения</w:t>
      </w:r>
    </w:p>
    <w:p w:rsidR="00FF0899" w:rsidRPr="00794B50" w:rsidRDefault="00FF0899" w:rsidP="00FF0899">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DA0A2D">
        <w:rPr>
          <w:sz w:val="28"/>
          <w:szCs w:val="28"/>
        </w:rPr>
        <w:lastRenderedPageBreak/>
        <w:t>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0" w:history="1">
        <w:r w:rsidR="00FF0899" w:rsidRPr="00B1424D">
          <w:rPr>
            <w:rStyle w:val="af1"/>
          </w:rPr>
          <w:t>http://www.</w:t>
        </w:r>
        <w:r w:rsidR="00FF0899" w:rsidRPr="00B1424D">
          <w:rPr>
            <w:rStyle w:val="af1"/>
            <w:lang w:val="en-US"/>
          </w:rPr>
          <w:t>sholohovgp</w:t>
        </w:r>
        <w:r w:rsidR="00FF0899" w:rsidRPr="00B1424D">
          <w:rPr>
            <w:rStyle w:val="af1"/>
          </w:rPr>
          <w:t>.</w:t>
        </w:r>
        <w:r w:rsidR="00FF0899" w:rsidRPr="00B1424D">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lastRenderedPageBreak/>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716967" w:rsidP="00716967">
      <w:pPr>
        <w:snapToGrid w:val="0"/>
        <w:ind w:firstLine="709"/>
        <w:jc w:val="both"/>
        <w:rPr>
          <w:sz w:val="28"/>
          <w:szCs w:val="28"/>
        </w:rPr>
      </w:pPr>
      <w:r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 xml:space="preserve">4. Срок предоставления муниципальной услуги не должен превышать 20 </w:t>
      </w:r>
      <w:r w:rsidR="007E1F21" w:rsidRPr="00DA0A2D">
        <w:rPr>
          <w:sz w:val="28"/>
          <w:szCs w:val="28"/>
        </w:rPr>
        <w:t xml:space="preserve">(двадцать) </w:t>
      </w:r>
      <w:r w:rsidRPr="00DA0A2D">
        <w:rPr>
          <w:sz w:val="28"/>
          <w:szCs w:val="28"/>
        </w:rPr>
        <w:t>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(часть первая) от 30.11.1994 № 51 - ФЗ (опубликован в издании "Собрание законодательства РФ", 05.12.1994, № 32);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(опубликован в издании Собрание законодательства Российской Федерации, 29.10.2001, № 44, ст. 4147);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Pr="00DA0A2D"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716967" w:rsidRPr="00DA0A2D" w:rsidRDefault="00716967" w:rsidP="00716967">
      <w:pPr>
        <w:autoSpaceDE w:val="0"/>
        <w:spacing w:line="228" w:lineRule="auto"/>
        <w:ind w:firstLine="709"/>
        <w:jc w:val="both"/>
        <w:rPr>
          <w:sz w:val="28"/>
          <w:szCs w:val="28"/>
        </w:rPr>
      </w:pPr>
      <w:r w:rsidRPr="00DA0A2D">
        <w:rPr>
          <w:sz w:val="28"/>
          <w:szCs w:val="28"/>
        </w:rPr>
        <w:t>6.1. Перечень документов, которые заявитель представляет самостоятельно:</w:t>
      </w:r>
    </w:p>
    <w:p w:rsidR="00716967" w:rsidRPr="00DA0A2D" w:rsidRDefault="00716967" w:rsidP="00716967">
      <w:pPr>
        <w:ind w:firstLine="709"/>
        <w:jc w:val="both"/>
        <w:rPr>
          <w:sz w:val="28"/>
          <w:szCs w:val="28"/>
        </w:rPr>
      </w:pPr>
      <w:r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p>
    <w:p w:rsidR="00716967" w:rsidRPr="00DA0A2D" w:rsidRDefault="00716967" w:rsidP="00716967">
      <w:pPr>
        <w:ind w:firstLine="709"/>
        <w:jc w:val="both"/>
        <w:rPr>
          <w:sz w:val="28"/>
          <w:szCs w:val="28"/>
        </w:rPr>
      </w:pPr>
      <w:r w:rsidRPr="00DA0A2D">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716967" w:rsidRPr="00DA0A2D" w:rsidRDefault="00716967" w:rsidP="00716967">
      <w:pPr>
        <w:autoSpaceDE w:val="0"/>
        <w:ind w:firstLine="709"/>
        <w:jc w:val="both"/>
        <w:rPr>
          <w:sz w:val="28"/>
          <w:szCs w:val="28"/>
        </w:rPr>
      </w:pPr>
      <w:r w:rsidRPr="00DA0A2D">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716967" w:rsidRPr="00DA0A2D" w:rsidRDefault="00716967" w:rsidP="00716967">
      <w:pPr>
        <w:autoSpaceDE w:val="0"/>
        <w:ind w:firstLine="709"/>
        <w:jc w:val="both"/>
        <w:rPr>
          <w:sz w:val="28"/>
          <w:szCs w:val="28"/>
        </w:rPr>
      </w:pPr>
      <w:r w:rsidRPr="00DA0A2D">
        <w:rPr>
          <w:sz w:val="28"/>
          <w:szCs w:val="28"/>
        </w:rPr>
        <w:t xml:space="preserve">4) </w:t>
      </w:r>
      <w:r w:rsidRPr="00DA0A2D">
        <w:rPr>
          <w:bCs/>
          <w:sz w:val="28"/>
          <w:szCs w:val="28"/>
        </w:rPr>
        <w:t xml:space="preserve">документы - основания для расторжения </w:t>
      </w:r>
      <w:r w:rsidRPr="00DA0A2D">
        <w:rPr>
          <w:sz w:val="28"/>
          <w:szCs w:val="28"/>
        </w:rPr>
        <w:t xml:space="preserve">договора аренды или безвозмездного  пользования земельным участком, за исключением документов, </w:t>
      </w:r>
      <w:r w:rsidRPr="00DA0A2D">
        <w:rPr>
          <w:spacing w:val="5"/>
          <w:sz w:val="28"/>
          <w:szCs w:val="28"/>
        </w:rPr>
        <w:t xml:space="preserve">которые </w:t>
      </w:r>
      <w:r w:rsidRPr="00DA0A2D">
        <w:rPr>
          <w:spacing w:val="8"/>
          <w:sz w:val="28"/>
          <w:szCs w:val="28"/>
        </w:rPr>
        <w:t xml:space="preserve">находятся в распоряжении </w:t>
      </w:r>
      <w:r w:rsidRPr="00DA0A2D">
        <w:rPr>
          <w:sz w:val="28"/>
          <w:szCs w:val="28"/>
        </w:rPr>
        <w:t>государственных органов, органов местного самоуправления.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16967" w:rsidRPr="00DA0A2D" w:rsidRDefault="00716967" w:rsidP="00716967">
      <w:pPr>
        <w:autoSpaceDE w:val="0"/>
        <w:ind w:firstLine="709"/>
        <w:jc w:val="both"/>
        <w:rPr>
          <w:sz w:val="28"/>
          <w:szCs w:val="28"/>
        </w:rPr>
      </w:pPr>
      <w:r w:rsidRPr="00DA0A2D">
        <w:rPr>
          <w:sz w:val="28"/>
          <w:szCs w:val="28"/>
        </w:rPr>
        <w:lastRenderedPageBreak/>
        <w:t>1) выписка из ЕГРП о правах на здание, строение, сооружение, находящиеся на земельном участке - при наличии зданий, строений, сооружений на земельном участке;</w:t>
      </w:r>
    </w:p>
    <w:p w:rsidR="00716967" w:rsidRPr="00DA0A2D" w:rsidRDefault="00716967" w:rsidP="00716967">
      <w:pPr>
        <w:autoSpaceDE w:val="0"/>
        <w:ind w:firstLine="709"/>
        <w:jc w:val="both"/>
        <w:rPr>
          <w:sz w:val="28"/>
          <w:szCs w:val="28"/>
        </w:rPr>
      </w:pPr>
      <w:r w:rsidRPr="00DA0A2D">
        <w:rPr>
          <w:sz w:val="28"/>
          <w:szCs w:val="28"/>
        </w:rPr>
        <w:t>2) разрешение на ввод объекта в эксплуатацию.</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716967" w:rsidRPr="00DA0A2D" w:rsidRDefault="00716967" w:rsidP="00716967">
      <w:pPr>
        <w:spacing w:line="228" w:lineRule="auto"/>
        <w:ind w:firstLine="709"/>
        <w:jc w:val="both"/>
        <w:rPr>
          <w:bCs/>
          <w:sz w:val="28"/>
          <w:szCs w:val="28"/>
        </w:rPr>
      </w:pPr>
      <w:r w:rsidRPr="00DA0A2D">
        <w:rPr>
          <w:bCs/>
          <w:sz w:val="28"/>
          <w:szCs w:val="28"/>
        </w:rPr>
        <w:t>8. Если з</w:t>
      </w:r>
      <w:r w:rsidRPr="00DA0A2D">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DA0A2D">
        <w:rPr>
          <w:bCs/>
          <w:sz w:val="28"/>
          <w:szCs w:val="28"/>
        </w:rPr>
        <w:t xml:space="preserve">ответственный исполнитель, </w:t>
      </w:r>
      <w:r w:rsidRPr="00DA0A2D">
        <w:rPr>
          <w:sz w:val="28"/>
          <w:szCs w:val="28"/>
        </w:rPr>
        <w:t>осуществляющий прием заявления с пакетом документов,</w:t>
      </w:r>
      <w:r w:rsidRPr="00DA0A2D">
        <w:rPr>
          <w:bCs/>
          <w:sz w:val="28"/>
          <w:szCs w:val="28"/>
        </w:rPr>
        <w:t xml:space="preserve"> запрашивает:</w:t>
      </w:r>
    </w:p>
    <w:p w:rsidR="00716967" w:rsidRPr="00DA0A2D" w:rsidRDefault="00716967" w:rsidP="00716967">
      <w:pPr>
        <w:autoSpaceDE w:val="0"/>
        <w:ind w:firstLine="709"/>
        <w:jc w:val="both"/>
        <w:rPr>
          <w:sz w:val="28"/>
          <w:szCs w:val="28"/>
        </w:rPr>
      </w:pPr>
      <w:r w:rsidRPr="00DA0A2D">
        <w:rPr>
          <w:bCs/>
          <w:sz w:val="28"/>
          <w:szCs w:val="28"/>
        </w:rPr>
        <w:t>1) в федеральном органе,</w:t>
      </w:r>
      <w:r w:rsidRPr="00DA0A2D">
        <w:rPr>
          <w:sz w:val="28"/>
          <w:szCs w:val="28"/>
        </w:rPr>
        <w:t xml:space="preserve"> осуществляющем государственную регистрацию прав на недвижимое имущество и сделок с ним,</w:t>
      </w:r>
      <w:r w:rsidRPr="00DA0A2D">
        <w:rPr>
          <w:bCs/>
          <w:sz w:val="28"/>
          <w:szCs w:val="28"/>
        </w:rPr>
        <w:t xml:space="preserve"> сведения </w:t>
      </w:r>
      <w:r w:rsidRPr="00DA0A2D">
        <w:rPr>
          <w:sz w:val="28"/>
          <w:szCs w:val="28"/>
        </w:rPr>
        <w:t>из ЕГРП о правах на здание, строение, сооружение,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2) в Администрации </w:t>
      </w:r>
      <w:r w:rsidR="00FF0899">
        <w:rPr>
          <w:sz w:val="28"/>
          <w:szCs w:val="28"/>
        </w:rPr>
        <w:t>Шолоховского</w:t>
      </w:r>
      <w:r w:rsidRPr="00DA0A2D">
        <w:rPr>
          <w:sz w:val="28"/>
          <w:szCs w:val="28"/>
        </w:rPr>
        <w:t xml:space="preserve"> района – разрешение на ввод объекта в эксплуатацию.</w:t>
      </w:r>
    </w:p>
    <w:p w:rsidR="00716967" w:rsidRPr="00DA0A2D" w:rsidRDefault="00716967" w:rsidP="00716967">
      <w:pPr>
        <w:shd w:val="clear" w:color="auto" w:fill="FFFFFF"/>
        <w:ind w:firstLine="709"/>
        <w:jc w:val="both"/>
        <w:rPr>
          <w:spacing w:val="5"/>
          <w:sz w:val="28"/>
          <w:szCs w:val="28"/>
        </w:rPr>
      </w:pPr>
      <w:r w:rsidRPr="00DA0A2D">
        <w:rPr>
          <w:sz w:val="28"/>
          <w:szCs w:val="28"/>
        </w:rPr>
        <w:t xml:space="preserve">9. </w:t>
      </w:r>
      <w:r w:rsidRPr="00DA0A2D">
        <w:rPr>
          <w:spacing w:val="5"/>
          <w:sz w:val="28"/>
          <w:szCs w:val="28"/>
        </w:rPr>
        <w:t>Административный регламент запрещает требовать от заявителя:</w:t>
      </w:r>
    </w:p>
    <w:p w:rsidR="00716967" w:rsidRPr="00DA0A2D" w:rsidRDefault="00716967" w:rsidP="00716967">
      <w:pPr>
        <w:shd w:val="clear" w:color="auto" w:fill="FFFFFF"/>
        <w:ind w:firstLine="709"/>
        <w:jc w:val="both"/>
        <w:rPr>
          <w:spacing w:val="5"/>
          <w:sz w:val="28"/>
          <w:szCs w:val="28"/>
        </w:rPr>
      </w:pPr>
      <w:r w:rsidRPr="00DA0A2D">
        <w:rPr>
          <w:spacing w:val="5"/>
          <w:sz w:val="28"/>
          <w:szCs w:val="28"/>
        </w:rPr>
        <w:t xml:space="preserve">1) представления документов и информации или осуществления действий, </w:t>
      </w:r>
      <w:r w:rsidRPr="00DA0A2D">
        <w:rPr>
          <w:spacing w:val="6"/>
          <w:sz w:val="28"/>
          <w:szCs w:val="28"/>
        </w:rPr>
        <w:t xml:space="preserve">представление или осуществление которых не предусмотрено нормативными </w:t>
      </w:r>
      <w:r w:rsidRPr="00DA0A2D">
        <w:rPr>
          <w:spacing w:val="1"/>
          <w:sz w:val="28"/>
          <w:szCs w:val="28"/>
        </w:rPr>
        <w:t xml:space="preserve">правовыми актами, регулирующими отношения, возникающие в </w:t>
      </w:r>
      <w:r w:rsidRPr="00DA0A2D">
        <w:rPr>
          <w:spacing w:val="20"/>
          <w:sz w:val="28"/>
          <w:szCs w:val="28"/>
        </w:rPr>
        <w:t xml:space="preserve">связи с </w:t>
      </w:r>
      <w:r w:rsidRPr="00DA0A2D">
        <w:rPr>
          <w:spacing w:val="16"/>
          <w:sz w:val="28"/>
          <w:szCs w:val="28"/>
        </w:rPr>
        <w:t>предоставлением муниципальной услуги;</w:t>
      </w:r>
    </w:p>
    <w:p w:rsidR="00716967" w:rsidRPr="00DA0A2D" w:rsidRDefault="00716967" w:rsidP="00716967">
      <w:pPr>
        <w:autoSpaceDE w:val="0"/>
        <w:ind w:firstLine="709"/>
        <w:jc w:val="both"/>
        <w:rPr>
          <w:sz w:val="28"/>
          <w:szCs w:val="28"/>
        </w:rPr>
      </w:pPr>
      <w:r w:rsidRPr="00DA0A2D">
        <w:rPr>
          <w:spacing w:val="5"/>
          <w:sz w:val="28"/>
          <w:szCs w:val="28"/>
        </w:rPr>
        <w:t xml:space="preserve">2) представления документов и информации,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p>
    <w:p w:rsidR="00716967" w:rsidRPr="00DA0A2D" w:rsidRDefault="00716967" w:rsidP="00716967">
      <w:pPr>
        <w:autoSpaceDE w:val="0"/>
        <w:ind w:firstLine="709"/>
        <w:jc w:val="both"/>
        <w:rPr>
          <w:sz w:val="28"/>
          <w:szCs w:val="28"/>
        </w:rPr>
      </w:pPr>
      <w:r w:rsidRPr="00DA0A2D">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716967" w:rsidRPr="00DA0A2D" w:rsidRDefault="00716967" w:rsidP="00716967">
      <w:pPr>
        <w:ind w:firstLine="705"/>
        <w:jc w:val="both"/>
        <w:rPr>
          <w:sz w:val="28"/>
          <w:szCs w:val="28"/>
        </w:rPr>
      </w:pPr>
      <w:r w:rsidRPr="00DA0A2D">
        <w:rPr>
          <w:sz w:val="28"/>
          <w:szCs w:val="28"/>
        </w:rPr>
        <w:t>10.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lastRenderedPageBreak/>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 xml:space="preserve">11. Оснований для приостановления предоставления муниципальной услуги не предусмотрено. </w:t>
      </w:r>
    </w:p>
    <w:p w:rsidR="00716967" w:rsidRPr="00DA0A2D" w:rsidRDefault="00716967" w:rsidP="00716967">
      <w:pPr>
        <w:autoSpaceDE w:val="0"/>
        <w:ind w:firstLine="709"/>
        <w:jc w:val="both"/>
        <w:rPr>
          <w:sz w:val="28"/>
          <w:szCs w:val="28"/>
        </w:rPr>
      </w:pPr>
      <w:r w:rsidRPr="00DA0A2D">
        <w:rPr>
          <w:sz w:val="28"/>
          <w:szCs w:val="28"/>
        </w:rPr>
        <w:t>12.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Pr="00DA0A2D" w:rsidRDefault="00716967" w:rsidP="00716967">
      <w:pPr>
        <w:autoSpaceDE w:val="0"/>
        <w:ind w:firstLine="709"/>
        <w:jc w:val="both"/>
        <w:rPr>
          <w:sz w:val="28"/>
          <w:szCs w:val="28"/>
        </w:rPr>
      </w:pPr>
      <w:r w:rsidRPr="00DA0A2D">
        <w:rPr>
          <w:sz w:val="28"/>
          <w:szCs w:val="28"/>
        </w:rPr>
        <w:t>13. Других услуг, которые являются необходимыми и обязательными для предоставления муниципальной услуги, не требуется.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Многофункциональному центру и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lastRenderedPageBreak/>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17.2. Требования к входу в здание, где расположен Многофункциональный центр:</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Многофункционального центра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наличие удобного и свободного подхода для заявителей и подъезда для производственных целей Многофункционального центра;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возможность посадки в транспортное средство и высадки из него перед входом в </w:t>
      </w:r>
      <w:r w:rsidRPr="002D4365">
        <w:rPr>
          <w:sz w:val="28"/>
          <w:szCs w:val="28"/>
        </w:rPr>
        <w:t>Многофункциональный центр</w:t>
      </w:r>
      <w:r w:rsidRPr="002D4365">
        <w:rPr>
          <w:bCs/>
          <w:sz w:val="28"/>
          <w:szCs w:val="28"/>
        </w:rPr>
        <w:t>,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 Многофункционального центра;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оформление текста материалов, размещаемых на стендах Многофункционального центра, официальном сайте Администрации Белокалитвинского района, Портале сети Многофункционального центра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Pr="00DA0A2D">
        <w:rPr>
          <w:sz w:val="28"/>
          <w:szCs w:val="28"/>
        </w:rPr>
        <w:t xml:space="preserve"> городского </w:t>
      </w:r>
      <w:r w:rsidRPr="00DA0A2D">
        <w:rPr>
          <w:sz w:val="28"/>
          <w:szCs w:val="28"/>
        </w:rPr>
        <w:lastRenderedPageBreak/>
        <w:t xml:space="preserve">поселения, Многофункционального центра 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lastRenderedPageBreak/>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в федеральном органе, осуществляющем государственную регистрацию прав на недвижимое имущество и сделок с ним, сведений из ЕГРП о правах на здания, строения, сооружения,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FF0899">
        <w:rPr>
          <w:sz w:val="28"/>
          <w:szCs w:val="28"/>
        </w:rPr>
        <w:t>Шолоховского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lastRenderedPageBreak/>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 xml:space="preserve">направление заявителю по почте указанного в настоящем абзаце решения - в </w:t>
      </w:r>
      <w:r w:rsidRPr="00DA0A2D">
        <w:rPr>
          <w:sz w:val="28"/>
          <w:szCs w:val="28"/>
        </w:rPr>
        <w:lastRenderedPageBreak/>
        <w:t>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w:t>
      </w:r>
      <w:r w:rsidRPr="00DA0A2D">
        <w:rPr>
          <w:sz w:val="28"/>
          <w:szCs w:val="28"/>
        </w:rPr>
        <w:lastRenderedPageBreak/>
        <w:t>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Административного 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w:t>
      </w:r>
      <w:r w:rsidRPr="00DA0A2D">
        <w:rPr>
          <w:color w:val="000000"/>
          <w:sz w:val="28"/>
          <w:szCs w:val="28"/>
        </w:rPr>
        <w:lastRenderedPageBreak/>
        <w:t xml:space="preserve">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3E6FAA" w:rsidRPr="00FF0899" w:rsidRDefault="003E6FAA" w:rsidP="003E6FAA">
      <w:pPr>
        <w:pStyle w:val="212"/>
        <w:spacing w:line="233" w:lineRule="auto"/>
        <w:jc w:val="center"/>
        <w:rPr>
          <w:b/>
          <w:sz w:val="28"/>
          <w:szCs w:val="28"/>
        </w:rPr>
      </w:pPr>
      <w:r w:rsidRPr="00FF0899">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E6FAA" w:rsidRPr="00DA0A2D" w:rsidRDefault="003E6FAA" w:rsidP="003E6FAA">
      <w:pPr>
        <w:pStyle w:val="212"/>
        <w:spacing w:line="233" w:lineRule="auto"/>
        <w:jc w:val="center"/>
        <w:rPr>
          <w:sz w:val="28"/>
          <w:szCs w:val="28"/>
        </w:rPr>
      </w:pPr>
    </w:p>
    <w:p w:rsidR="007E1F21" w:rsidRPr="00DA0A2D" w:rsidRDefault="007E1F21" w:rsidP="007E1F21">
      <w:pPr>
        <w:tabs>
          <w:tab w:val="left" w:pos="720"/>
          <w:tab w:val="left" w:pos="900"/>
        </w:tabs>
        <w:ind w:firstLine="540"/>
        <w:jc w:val="both"/>
        <w:rPr>
          <w:sz w:val="28"/>
          <w:szCs w:val="28"/>
        </w:rPr>
      </w:pPr>
      <w:r w:rsidRPr="00DA0A2D">
        <w:rPr>
          <w:bCs/>
          <w:sz w:val="28"/>
          <w:szCs w:val="28"/>
        </w:rPr>
        <w:t xml:space="preserve">  </w:t>
      </w:r>
      <w:r w:rsidRPr="00DA0A2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F0899">
        <w:rPr>
          <w:sz w:val="28"/>
          <w:szCs w:val="28"/>
        </w:rPr>
        <w:t>Шолоховского</w:t>
      </w:r>
      <w:r w:rsidRPr="00DA0A2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7E1F21" w:rsidRPr="00DA0A2D" w:rsidRDefault="007E1F21" w:rsidP="007E1F21">
      <w:pPr>
        <w:tabs>
          <w:tab w:val="left" w:pos="720"/>
        </w:tabs>
        <w:ind w:firstLine="540"/>
        <w:jc w:val="both"/>
        <w:rPr>
          <w:sz w:val="28"/>
          <w:szCs w:val="28"/>
        </w:rPr>
      </w:pPr>
      <w:r w:rsidRPr="00DA0A2D">
        <w:rPr>
          <w:sz w:val="28"/>
          <w:szCs w:val="28"/>
        </w:rPr>
        <w:t xml:space="preserve">  2. Заявитель может обратиться с жалобой, в том числе в следующих случаях:</w:t>
      </w:r>
    </w:p>
    <w:p w:rsidR="007E1F21" w:rsidRPr="00DA0A2D" w:rsidRDefault="007E1F21" w:rsidP="007E1F21">
      <w:pPr>
        <w:ind w:firstLine="540"/>
        <w:jc w:val="both"/>
        <w:rPr>
          <w:sz w:val="28"/>
          <w:szCs w:val="28"/>
        </w:rPr>
      </w:pPr>
      <w:r w:rsidRPr="00DA0A2D">
        <w:rPr>
          <w:sz w:val="28"/>
          <w:szCs w:val="28"/>
        </w:rPr>
        <w:t>1) нарушение срока регистрации запроса заявителя о предоставлении муниципальной услуги;</w:t>
      </w:r>
    </w:p>
    <w:p w:rsidR="007E1F21" w:rsidRPr="00DA0A2D" w:rsidRDefault="007E1F21" w:rsidP="007E1F21">
      <w:pPr>
        <w:ind w:firstLine="540"/>
        <w:jc w:val="both"/>
        <w:rPr>
          <w:sz w:val="28"/>
          <w:szCs w:val="28"/>
        </w:rPr>
      </w:pPr>
      <w:r w:rsidRPr="00DA0A2D">
        <w:rPr>
          <w:sz w:val="28"/>
          <w:szCs w:val="28"/>
        </w:rPr>
        <w:t>2) нарушение срока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E1F21" w:rsidRPr="00DA0A2D" w:rsidRDefault="007E1F21" w:rsidP="007E1F21">
      <w:pPr>
        <w:ind w:firstLine="540"/>
        <w:jc w:val="both"/>
        <w:rPr>
          <w:sz w:val="28"/>
          <w:szCs w:val="28"/>
        </w:rPr>
      </w:pPr>
      <w:r w:rsidRPr="00DA0A2D">
        <w:rPr>
          <w:sz w:val="28"/>
          <w:szCs w:val="28"/>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E1F21" w:rsidRPr="00DA0A2D" w:rsidRDefault="007E1F21" w:rsidP="007E1F21">
      <w:pPr>
        <w:ind w:firstLine="540"/>
        <w:jc w:val="both"/>
        <w:rPr>
          <w:sz w:val="28"/>
          <w:szCs w:val="28"/>
        </w:rPr>
      </w:pPr>
      <w:r w:rsidRPr="00DA0A2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E1F21" w:rsidRPr="00DA0A2D" w:rsidRDefault="007E1F21" w:rsidP="007E1F21">
      <w:pPr>
        <w:ind w:firstLine="540"/>
        <w:jc w:val="both"/>
        <w:rPr>
          <w:sz w:val="28"/>
          <w:szCs w:val="28"/>
        </w:rPr>
      </w:pPr>
      <w:r w:rsidRPr="00DA0A2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F0899">
        <w:rPr>
          <w:sz w:val="28"/>
          <w:szCs w:val="28"/>
        </w:rPr>
        <w:t>Шолоховского</w:t>
      </w:r>
      <w:r w:rsidRPr="00DA0A2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E1F21" w:rsidRPr="00DA0A2D" w:rsidRDefault="007E1F21" w:rsidP="007E1F21">
      <w:pPr>
        <w:ind w:firstLine="540"/>
        <w:jc w:val="both"/>
        <w:rPr>
          <w:sz w:val="28"/>
          <w:szCs w:val="28"/>
        </w:rPr>
      </w:pPr>
      <w:r w:rsidRPr="00DA0A2D">
        <w:rPr>
          <w:sz w:val="28"/>
          <w:szCs w:val="28"/>
        </w:rPr>
        <w:t>5. Жалоба должна содержать:</w:t>
      </w:r>
    </w:p>
    <w:p w:rsidR="007E1F21" w:rsidRPr="00DA0A2D" w:rsidRDefault="007E1F21" w:rsidP="007E1F21">
      <w:pPr>
        <w:ind w:firstLine="540"/>
        <w:jc w:val="both"/>
        <w:rPr>
          <w:sz w:val="28"/>
          <w:szCs w:val="28"/>
        </w:rPr>
      </w:pPr>
      <w:r w:rsidRPr="00DA0A2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E1F21" w:rsidRPr="00DA0A2D" w:rsidRDefault="007E1F21" w:rsidP="007E1F21">
      <w:pPr>
        <w:ind w:firstLine="540"/>
        <w:jc w:val="both"/>
        <w:rPr>
          <w:sz w:val="28"/>
          <w:szCs w:val="28"/>
        </w:rPr>
      </w:pPr>
      <w:r w:rsidRPr="00DA0A2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E1F21" w:rsidRPr="00DA0A2D" w:rsidRDefault="007E1F21" w:rsidP="007E1F21">
      <w:pPr>
        <w:ind w:firstLine="540"/>
        <w:jc w:val="both"/>
        <w:rPr>
          <w:sz w:val="28"/>
          <w:szCs w:val="28"/>
        </w:rPr>
      </w:pPr>
      <w:r w:rsidRPr="00DA0A2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E1F21" w:rsidRPr="00DA0A2D" w:rsidRDefault="007E1F21" w:rsidP="007E1F21">
      <w:pPr>
        <w:ind w:firstLine="540"/>
        <w:jc w:val="both"/>
        <w:rPr>
          <w:sz w:val="28"/>
          <w:szCs w:val="28"/>
        </w:rPr>
      </w:pPr>
      <w:r w:rsidRPr="00DA0A2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E1F21" w:rsidRPr="00DA0A2D" w:rsidRDefault="007E1F21" w:rsidP="007E1F21">
      <w:pPr>
        <w:ind w:firstLine="540"/>
        <w:jc w:val="both"/>
        <w:rPr>
          <w:sz w:val="28"/>
          <w:szCs w:val="28"/>
        </w:rPr>
      </w:pPr>
      <w:r w:rsidRPr="00DA0A2D">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w:t>
      </w:r>
      <w:r w:rsidRPr="00DA0A2D">
        <w:rPr>
          <w:sz w:val="28"/>
          <w:szCs w:val="28"/>
        </w:rPr>
        <w:lastRenderedPageBreak/>
        <w:t>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E1F21" w:rsidRPr="00DA0A2D" w:rsidRDefault="007E1F21" w:rsidP="007E1F21">
      <w:pPr>
        <w:ind w:firstLine="540"/>
        <w:jc w:val="both"/>
        <w:rPr>
          <w:sz w:val="28"/>
          <w:szCs w:val="28"/>
        </w:rPr>
      </w:pPr>
      <w:r w:rsidRPr="00DA0A2D">
        <w:rPr>
          <w:sz w:val="28"/>
          <w:szCs w:val="28"/>
        </w:rPr>
        <w:t>7. По результатам рассмотрения жалобы орган, предоставляющий муниципальную услугу, принимает одно из следующих решений:</w:t>
      </w:r>
    </w:p>
    <w:p w:rsidR="007E1F21" w:rsidRPr="00DA0A2D" w:rsidRDefault="007E1F21" w:rsidP="007E1F21">
      <w:pPr>
        <w:ind w:firstLine="540"/>
        <w:jc w:val="both"/>
        <w:rPr>
          <w:sz w:val="28"/>
          <w:szCs w:val="28"/>
        </w:rPr>
      </w:pPr>
      <w:r w:rsidRPr="00DA0A2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E1F21" w:rsidRPr="00DA0A2D" w:rsidRDefault="007E1F21" w:rsidP="007E1F21">
      <w:pPr>
        <w:ind w:firstLine="540"/>
        <w:jc w:val="both"/>
        <w:rPr>
          <w:sz w:val="28"/>
          <w:szCs w:val="28"/>
        </w:rPr>
      </w:pPr>
      <w:r w:rsidRPr="00DA0A2D">
        <w:rPr>
          <w:sz w:val="28"/>
          <w:szCs w:val="28"/>
        </w:rPr>
        <w:t>2) отказывает в удовлетворении жалобы;</w:t>
      </w:r>
    </w:p>
    <w:p w:rsidR="007E1F21" w:rsidRPr="00DA0A2D" w:rsidRDefault="007E1F21" w:rsidP="007E1F21">
      <w:pPr>
        <w:ind w:firstLine="540"/>
        <w:jc w:val="both"/>
        <w:rPr>
          <w:sz w:val="28"/>
          <w:szCs w:val="28"/>
        </w:rPr>
      </w:pPr>
      <w:r w:rsidRPr="00DA0A2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E1F21" w:rsidRPr="00DA0A2D" w:rsidRDefault="007E1F21" w:rsidP="007E1F21">
      <w:pPr>
        <w:jc w:val="both"/>
        <w:rPr>
          <w:sz w:val="28"/>
          <w:szCs w:val="28"/>
        </w:rPr>
      </w:pPr>
      <w:r w:rsidRPr="00DA0A2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E6FAA" w:rsidRDefault="003E6FAA" w:rsidP="003E6FAA">
      <w:pPr>
        <w:autoSpaceDE w:val="0"/>
        <w:autoSpaceDN w:val="0"/>
        <w:adjustRightInd w:val="0"/>
        <w:jc w:val="both"/>
        <w:rPr>
          <w:sz w:val="28"/>
          <w:szCs w:val="28"/>
        </w:rPr>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827568" w:rsidRDefault="00827568"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FF0899" w:rsidRPr="00827568" w:rsidRDefault="00FF0899"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662A10" w:rsidRDefault="00662A10" w:rsidP="003E6FAA">
      <w:pPr>
        <w:jc w:val="center"/>
      </w:pPr>
    </w:p>
    <w:p w:rsidR="00DA0A2D" w:rsidRDefault="00DA0A2D" w:rsidP="003E6FAA">
      <w:pPr>
        <w:jc w:val="center"/>
      </w:pPr>
    </w:p>
    <w:p w:rsidR="0087018B" w:rsidRDefault="0087018B" w:rsidP="00E642DD"/>
    <w:p w:rsidR="00E642DD" w:rsidRDefault="00E642DD" w:rsidP="00E642DD"/>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1"/>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3D7BEF"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E642DD" w:rsidRPr="00E7418C" w:rsidRDefault="00E642DD"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E642DD" w:rsidRPr="00945A53" w:rsidRDefault="00E642DD"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3D7BEF" w:rsidP="003E6FAA">
      <w:pPr>
        <w:jc w:val="center"/>
      </w:pPr>
      <w:r>
        <w:rPr>
          <w:noProof/>
        </w:rPr>
        <w:pict>
          <v:shape id="_x0000_s1030" type="#_x0000_t202" style="position:absolute;left:0;text-align:left;margin-left:-3.6pt;margin-top:8.45pt;width:148.5pt;height:32.5pt;z-index:251648512">
            <v:textbox style="mso-next-textbox:#_x0000_s1030">
              <w:txbxContent>
                <w:p w:rsidR="00E642DD" w:rsidRPr="00402FE1" w:rsidRDefault="00E642DD" w:rsidP="003E6FAA">
                  <w:pPr>
                    <w:spacing w:line="192" w:lineRule="auto"/>
                    <w:rPr>
                      <w:sz w:val="18"/>
                      <w:szCs w:val="18"/>
                    </w:rPr>
                  </w:pPr>
                  <w:r w:rsidRPr="00402FE1">
                    <w:rPr>
                      <w:sz w:val="18"/>
                      <w:szCs w:val="18"/>
                    </w:rPr>
                    <w:t>Отказ в приеме документов (при наличии оснований для отказа)</w:t>
                  </w:r>
                </w:p>
                <w:p w:rsidR="00E642DD" w:rsidRPr="005D7B53" w:rsidRDefault="00E642DD"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E642DD" w:rsidRDefault="00E642DD" w:rsidP="003E6FAA">
                  <w:pPr>
                    <w:spacing w:line="192" w:lineRule="auto"/>
                    <w:jc w:val="center"/>
                    <w:rPr>
                      <w:sz w:val="18"/>
                      <w:szCs w:val="18"/>
                    </w:rPr>
                  </w:pPr>
                  <w:r>
                    <w:rPr>
                      <w:sz w:val="18"/>
                      <w:szCs w:val="18"/>
                    </w:rPr>
                    <w:t xml:space="preserve">Администрация </w:t>
                  </w:r>
                </w:p>
                <w:p w:rsidR="00E642DD" w:rsidRDefault="00E642DD" w:rsidP="003E6FAA">
                  <w:pPr>
                    <w:spacing w:line="192" w:lineRule="auto"/>
                    <w:jc w:val="center"/>
                    <w:rPr>
                      <w:sz w:val="18"/>
                      <w:szCs w:val="18"/>
                    </w:rPr>
                  </w:pPr>
                  <w:r>
                    <w:rPr>
                      <w:sz w:val="18"/>
                      <w:szCs w:val="18"/>
                    </w:rPr>
                    <w:t>Шолоховского городского поселения</w:t>
                  </w:r>
                </w:p>
                <w:p w:rsidR="00E642DD" w:rsidRPr="00546849" w:rsidRDefault="00E642DD"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642DD" w:rsidRPr="00CA7306" w:rsidRDefault="00E642DD" w:rsidP="003E6FAA">
                  <w:pPr>
                    <w:spacing w:line="192" w:lineRule="auto"/>
                    <w:rPr>
                      <w:szCs w:val="18"/>
                    </w:rPr>
                  </w:pPr>
                </w:p>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3D7BEF"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3D7BEF"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E642DD" w:rsidRPr="000B733C" w:rsidRDefault="00E642DD" w:rsidP="003E6FAA">
                  <w:pPr>
                    <w:spacing w:line="192" w:lineRule="auto"/>
                    <w:jc w:val="center"/>
                    <w:rPr>
                      <w:sz w:val="6"/>
                      <w:szCs w:val="6"/>
                    </w:rPr>
                  </w:pPr>
                </w:p>
                <w:p w:rsidR="00E642DD" w:rsidRPr="00294780" w:rsidRDefault="00E642DD"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E642DD" w:rsidRPr="000B733C" w:rsidRDefault="00E642DD"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 id="_x0000_s1035" type="#_x0000_t202" style="position:absolute;left:0;text-align:left;margin-left:26.75pt;margin-top:2.6pt;width:210pt;height:33.15pt;z-index:251653632">
            <v:textbox style="mso-next-textbox:#_x0000_s1035">
              <w:txbxContent>
                <w:p w:rsidR="00E642DD" w:rsidRPr="00E7418C" w:rsidRDefault="00E642DD"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E642DD" w:rsidRPr="00945A53" w:rsidRDefault="00E642DD" w:rsidP="003E6FAA">
                  <w:pPr>
                    <w:rPr>
                      <w:szCs w:val="18"/>
                    </w:rPr>
                  </w:pPr>
                </w:p>
                <w:p w:rsidR="00E642DD" w:rsidRPr="00E7418C" w:rsidRDefault="00E642DD" w:rsidP="003E6FAA">
                  <w:pPr>
                    <w:spacing w:line="192" w:lineRule="auto"/>
                    <w:jc w:val="center"/>
                    <w:rPr>
                      <w:sz w:val="18"/>
                      <w:szCs w:val="18"/>
                    </w:rPr>
                  </w:pPr>
                </w:p>
                <w:p w:rsidR="00E642DD" w:rsidRPr="00FA5E06" w:rsidRDefault="00E642DD" w:rsidP="003E6FAA">
                  <w:pPr>
                    <w:spacing w:line="192" w:lineRule="auto"/>
                    <w:jc w:val="center"/>
                    <w:rPr>
                      <w:sz w:val="18"/>
                      <w:szCs w:val="18"/>
                    </w:rPr>
                  </w:pPr>
                  <w:r>
                    <w:rPr>
                      <w:sz w:val="18"/>
                      <w:szCs w:val="18"/>
                    </w:rPr>
                    <w:t>срок</w:t>
                  </w:r>
                </w:p>
                <w:p w:rsidR="00E642DD" w:rsidRPr="00E26232" w:rsidRDefault="00E642DD"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E642DD" w:rsidRPr="00E7418C" w:rsidRDefault="00E642DD"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E642DD" w:rsidRPr="00945A53" w:rsidRDefault="00E642DD" w:rsidP="003E6FAA">
                  <w:pPr>
                    <w:rPr>
                      <w:szCs w:val="18"/>
                    </w:rPr>
                  </w:pPr>
                </w:p>
                <w:p w:rsidR="00E642DD" w:rsidRPr="00E7418C"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E642DD" w:rsidRPr="00E7418C" w:rsidRDefault="00E642DD"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E642DD" w:rsidRPr="00945A53" w:rsidRDefault="00E642DD" w:rsidP="003E6FAA">
                  <w:pPr>
                    <w:rPr>
                      <w:szCs w:val="18"/>
                    </w:rPr>
                  </w:pPr>
                </w:p>
                <w:p w:rsidR="00E642DD" w:rsidRPr="00E7418C" w:rsidRDefault="00E642DD" w:rsidP="003E6FAA">
                  <w:pPr>
                    <w:spacing w:line="192" w:lineRule="auto"/>
                    <w:jc w:val="center"/>
                    <w:rPr>
                      <w:sz w:val="18"/>
                      <w:szCs w:val="18"/>
                    </w:rPr>
                  </w:pPr>
                </w:p>
                <w:p w:rsidR="00E642DD" w:rsidRPr="00951F75" w:rsidRDefault="00E642DD" w:rsidP="003E6FAA">
                  <w:pPr>
                    <w:spacing w:line="192" w:lineRule="auto"/>
                    <w:jc w:val="center"/>
                    <w:rPr>
                      <w:sz w:val="18"/>
                      <w:szCs w:val="18"/>
                    </w:rPr>
                  </w:pPr>
                </w:p>
                <w:p w:rsidR="00E642DD" w:rsidRPr="00AC76D9" w:rsidRDefault="00E642DD" w:rsidP="003E6FAA">
                  <w:pPr>
                    <w:spacing w:line="192" w:lineRule="auto"/>
                  </w:pPr>
                </w:p>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 id="_x0000_s1041" type="#_x0000_t202" style="position:absolute;left:0;text-align:left;margin-left:182.55pt;margin-top:1.6pt;width:165pt;height:36pt;z-index:251659776">
            <v:textbox style="mso-next-textbox:#_x0000_s1041">
              <w:txbxContent>
                <w:p w:rsidR="00E642DD" w:rsidRDefault="00E642DD" w:rsidP="003E6FAA">
                  <w:pPr>
                    <w:spacing w:line="192" w:lineRule="auto"/>
                    <w:jc w:val="center"/>
                    <w:rPr>
                      <w:sz w:val="18"/>
                      <w:szCs w:val="18"/>
                    </w:rPr>
                  </w:pPr>
                  <w:r>
                    <w:rPr>
                      <w:sz w:val="18"/>
                      <w:szCs w:val="18"/>
                    </w:rPr>
                    <w:t>Администрация Шолоховского городского поселения</w:t>
                  </w:r>
                </w:p>
                <w:p w:rsidR="00E642DD" w:rsidRPr="00951F75" w:rsidRDefault="00E642DD"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D7BEF" w:rsidP="003E6FAA">
      <w:pPr>
        <w:jc w:val="center"/>
      </w:pPr>
      <w:r>
        <w:rPr>
          <w:noProof/>
        </w:rPr>
        <w:pict>
          <v:shape id="_x0000_s1042" type="#_x0000_t202" style="position:absolute;left:0;text-align:left;margin-left:21.7pt;margin-top:9.15pt;width:223.85pt;height:56.2pt;z-index:251660800">
            <v:textbox style="mso-next-textbox:#_x0000_s1042">
              <w:txbxContent>
                <w:p w:rsidR="00E642DD" w:rsidRPr="00E7418C" w:rsidRDefault="00E642DD"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E642DD" w:rsidRPr="005364F2" w:rsidRDefault="00E642DD"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45" type="#_x0000_t202" style="position:absolute;left:0;text-align:left;margin-left:280.8pt;margin-top:2.75pt;width:172.05pt;height:39.6pt;z-index:251663872">
            <v:textbox>
              <w:txbxContent>
                <w:p w:rsidR="00E642DD" w:rsidRPr="00E7418C" w:rsidRDefault="00E642DD"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E642DD" w:rsidRDefault="00E642DD" w:rsidP="003E6FAA">
                  <w:pPr>
                    <w:spacing w:line="192" w:lineRule="auto"/>
                    <w:jc w:val="center"/>
                    <w:rPr>
                      <w:sz w:val="18"/>
                      <w:szCs w:val="18"/>
                    </w:rPr>
                  </w:pPr>
                </w:p>
                <w:p w:rsidR="00E642DD" w:rsidRDefault="00E642DD" w:rsidP="003E6FAA"/>
              </w:txbxContent>
            </v:textbox>
          </v:shape>
        </w:pict>
      </w:r>
    </w:p>
    <w:p w:rsidR="003E6FAA" w:rsidRPr="00827568" w:rsidRDefault="003E6FAA" w:rsidP="003E6FAA">
      <w:pPr>
        <w:jc w:val="center"/>
      </w:pPr>
    </w:p>
    <w:p w:rsidR="003E6FAA" w:rsidRPr="00827568" w:rsidRDefault="003D7BEF"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3D7BEF"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3D7BEF" w:rsidP="003E6FAA">
      <w:pPr>
        <w:jc w:val="center"/>
      </w:pPr>
      <w:r>
        <w:rPr>
          <w:noProof/>
        </w:rPr>
        <w:pict>
          <v:shape id="_x0000_s1047" type="#_x0000_t109" style="position:absolute;left:0;text-align:left;margin-left:191.35pt;margin-top:5.9pt;width:135pt;height:31.2pt;z-index:251665920">
            <v:textbox style="mso-next-textbox:#_x0000_s1047">
              <w:txbxContent>
                <w:p w:rsidR="00E642DD" w:rsidRDefault="00E642DD" w:rsidP="003E6FAA">
                  <w:pPr>
                    <w:spacing w:line="192" w:lineRule="auto"/>
                    <w:jc w:val="center"/>
                    <w:rPr>
                      <w:sz w:val="18"/>
                      <w:szCs w:val="18"/>
                    </w:rPr>
                  </w:pPr>
                  <w:r w:rsidRPr="00A364BB">
                    <w:rPr>
                      <w:sz w:val="18"/>
                      <w:szCs w:val="18"/>
                    </w:rPr>
                    <w:t>Завершение оказания муниципальной услуги</w:t>
                  </w: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Default="00E642DD" w:rsidP="003E6FAA">
                  <w:pPr>
                    <w:spacing w:line="192" w:lineRule="auto"/>
                    <w:jc w:val="center"/>
                    <w:rPr>
                      <w:sz w:val="18"/>
                      <w:szCs w:val="18"/>
                    </w:rPr>
                  </w:pPr>
                </w:p>
                <w:p w:rsidR="00E642DD" w:rsidRPr="00A364BB" w:rsidRDefault="00E642DD" w:rsidP="003E6FAA">
                  <w:pPr>
                    <w:spacing w:line="192" w:lineRule="auto"/>
                    <w:jc w:val="center"/>
                    <w:rPr>
                      <w:sz w:val="18"/>
                      <w:szCs w:val="18"/>
                    </w:rPr>
                  </w:pPr>
                </w:p>
              </w:txbxContent>
            </v:textbox>
          </v:shape>
        </w:pict>
      </w:r>
    </w:p>
    <w:p w:rsidR="003E6FAA" w:rsidRPr="00827568" w:rsidRDefault="003D7BEF"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2205" w:rsidRDefault="00102205">
      <w:r>
        <w:separator/>
      </w:r>
    </w:p>
  </w:endnote>
  <w:endnote w:type="continuationSeparator" w:id="1">
    <w:p w:rsidR="00102205" w:rsidRDefault="001022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42DD" w:rsidRPr="00844AAA" w:rsidRDefault="00E642DD">
    <w:pPr>
      <w:pStyle w:val="a6"/>
      <w:rPr>
        <w:sz w:val="14"/>
      </w:rPr>
    </w:pPr>
    <w:r w:rsidRPr="00844AAA">
      <w:rPr>
        <w:sz w:val="14"/>
      </w:rPr>
      <w:tab/>
    </w:r>
  </w:p>
  <w:p w:rsidR="00E642DD" w:rsidRDefault="00E642DD"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2205" w:rsidRDefault="00102205">
      <w:r>
        <w:separator/>
      </w:r>
    </w:p>
  </w:footnote>
  <w:footnote w:type="continuationSeparator" w:id="1">
    <w:p w:rsidR="00102205" w:rsidRDefault="001022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35FF"/>
    <w:rsid w:val="0001521B"/>
    <w:rsid w:val="0002048D"/>
    <w:rsid w:val="0002101A"/>
    <w:rsid w:val="00033E6C"/>
    <w:rsid w:val="00040C21"/>
    <w:rsid w:val="00041B15"/>
    <w:rsid w:val="00043E9F"/>
    <w:rsid w:val="00051C7C"/>
    <w:rsid w:val="00054A21"/>
    <w:rsid w:val="00056046"/>
    <w:rsid w:val="00061346"/>
    <w:rsid w:val="00067309"/>
    <w:rsid w:val="00076022"/>
    <w:rsid w:val="00085CEB"/>
    <w:rsid w:val="00087E16"/>
    <w:rsid w:val="00095D9C"/>
    <w:rsid w:val="000A100A"/>
    <w:rsid w:val="000D703B"/>
    <w:rsid w:val="000F12D8"/>
    <w:rsid w:val="000F4ED4"/>
    <w:rsid w:val="00102205"/>
    <w:rsid w:val="00130BA6"/>
    <w:rsid w:val="00162686"/>
    <w:rsid w:val="001643E9"/>
    <w:rsid w:val="00191DF6"/>
    <w:rsid w:val="001A4F3D"/>
    <w:rsid w:val="001C75BA"/>
    <w:rsid w:val="001D570E"/>
    <w:rsid w:val="001D640B"/>
    <w:rsid w:val="001E03A2"/>
    <w:rsid w:val="001E2315"/>
    <w:rsid w:val="001E45BF"/>
    <w:rsid w:val="001E47D5"/>
    <w:rsid w:val="001F0876"/>
    <w:rsid w:val="00202B39"/>
    <w:rsid w:val="00215F72"/>
    <w:rsid w:val="0023120F"/>
    <w:rsid w:val="00232CB2"/>
    <w:rsid w:val="00234661"/>
    <w:rsid w:val="002410C2"/>
    <w:rsid w:val="00241D5F"/>
    <w:rsid w:val="00254D4D"/>
    <w:rsid w:val="00260C45"/>
    <w:rsid w:val="00271E69"/>
    <w:rsid w:val="00276A21"/>
    <w:rsid w:val="0028316D"/>
    <w:rsid w:val="00285B55"/>
    <w:rsid w:val="00290D2A"/>
    <w:rsid w:val="00292CD2"/>
    <w:rsid w:val="00296483"/>
    <w:rsid w:val="00297375"/>
    <w:rsid w:val="002A4CAD"/>
    <w:rsid w:val="002D4093"/>
    <w:rsid w:val="002D4365"/>
    <w:rsid w:val="002D79D6"/>
    <w:rsid w:val="002E0399"/>
    <w:rsid w:val="00307868"/>
    <w:rsid w:val="00320F99"/>
    <w:rsid w:val="00326DD8"/>
    <w:rsid w:val="00326F6E"/>
    <w:rsid w:val="00330724"/>
    <w:rsid w:val="00332059"/>
    <w:rsid w:val="00346A95"/>
    <w:rsid w:val="003706F9"/>
    <w:rsid w:val="0037367F"/>
    <w:rsid w:val="00373C46"/>
    <w:rsid w:val="003814BF"/>
    <w:rsid w:val="003A3A5E"/>
    <w:rsid w:val="003C3C1C"/>
    <w:rsid w:val="003C7B78"/>
    <w:rsid w:val="003D7BEF"/>
    <w:rsid w:val="003E6FAA"/>
    <w:rsid w:val="003F3219"/>
    <w:rsid w:val="003F601D"/>
    <w:rsid w:val="00405D8A"/>
    <w:rsid w:val="004253B6"/>
    <w:rsid w:val="0042595F"/>
    <w:rsid w:val="00445B06"/>
    <w:rsid w:val="00446556"/>
    <w:rsid w:val="00446969"/>
    <w:rsid w:val="004474F4"/>
    <w:rsid w:val="004509E3"/>
    <w:rsid w:val="0047644F"/>
    <w:rsid w:val="00482BF6"/>
    <w:rsid w:val="00491710"/>
    <w:rsid w:val="004A48B5"/>
    <w:rsid w:val="004B1D53"/>
    <w:rsid w:val="004B2917"/>
    <w:rsid w:val="00505B80"/>
    <w:rsid w:val="00506564"/>
    <w:rsid w:val="00506965"/>
    <w:rsid w:val="00507DD5"/>
    <w:rsid w:val="00511C8A"/>
    <w:rsid w:val="00512C90"/>
    <w:rsid w:val="005134A0"/>
    <w:rsid w:val="005162D6"/>
    <w:rsid w:val="00573433"/>
    <w:rsid w:val="00584F6F"/>
    <w:rsid w:val="00595A8F"/>
    <w:rsid w:val="00617DBD"/>
    <w:rsid w:val="00625ACF"/>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4FEA"/>
    <w:rsid w:val="007427A1"/>
    <w:rsid w:val="007472E3"/>
    <w:rsid w:val="007626EC"/>
    <w:rsid w:val="00767FC2"/>
    <w:rsid w:val="007725FD"/>
    <w:rsid w:val="00786699"/>
    <w:rsid w:val="007911CE"/>
    <w:rsid w:val="007A7416"/>
    <w:rsid w:val="007C4781"/>
    <w:rsid w:val="007C732C"/>
    <w:rsid w:val="007E1F21"/>
    <w:rsid w:val="007F51E1"/>
    <w:rsid w:val="00810433"/>
    <w:rsid w:val="00827568"/>
    <w:rsid w:val="008321BE"/>
    <w:rsid w:val="00836D4C"/>
    <w:rsid w:val="00844AAA"/>
    <w:rsid w:val="0085271C"/>
    <w:rsid w:val="00855DE1"/>
    <w:rsid w:val="0087018B"/>
    <w:rsid w:val="00872883"/>
    <w:rsid w:val="00872F88"/>
    <w:rsid w:val="008739A9"/>
    <w:rsid w:val="00876416"/>
    <w:rsid w:val="008A122E"/>
    <w:rsid w:val="008A14C2"/>
    <w:rsid w:val="008C5383"/>
    <w:rsid w:val="008D2072"/>
    <w:rsid w:val="008E2310"/>
    <w:rsid w:val="008F6EA4"/>
    <w:rsid w:val="009158E0"/>
    <w:rsid w:val="00925093"/>
    <w:rsid w:val="00931CD9"/>
    <w:rsid w:val="00937F49"/>
    <w:rsid w:val="00943072"/>
    <w:rsid w:val="00943C43"/>
    <w:rsid w:val="009469D2"/>
    <w:rsid w:val="00966C4A"/>
    <w:rsid w:val="009736B7"/>
    <w:rsid w:val="00990AAA"/>
    <w:rsid w:val="009C17BA"/>
    <w:rsid w:val="009C2B3F"/>
    <w:rsid w:val="009C41A4"/>
    <w:rsid w:val="009C5FB8"/>
    <w:rsid w:val="009C79B1"/>
    <w:rsid w:val="009E4D61"/>
    <w:rsid w:val="009F1E2B"/>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B012AF"/>
    <w:rsid w:val="00B03E53"/>
    <w:rsid w:val="00B11BA5"/>
    <w:rsid w:val="00B163B3"/>
    <w:rsid w:val="00B248FE"/>
    <w:rsid w:val="00B26E00"/>
    <w:rsid w:val="00B32FF6"/>
    <w:rsid w:val="00B36163"/>
    <w:rsid w:val="00B36232"/>
    <w:rsid w:val="00B64D93"/>
    <w:rsid w:val="00B71131"/>
    <w:rsid w:val="00B71D64"/>
    <w:rsid w:val="00B8163F"/>
    <w:rsid w:val="00B91DF3"/>
    <w:rsid w:val="00BB6ED2"/>
    <w:rsid w:val="00BC1A8A"/>
    <w:rsid w:val="00BD1493"/>
    <w:rsid w:val="00BE3DA4"/>
    <w:rsid w:val="00C1188B"/>
    <w:rsid w:val="00C13053"/>
    <w:rsid w:val="00C142E7"/>
    <w:rsid w:val="00C202E1"/>
    <w:rsid w:val="00C2263A"/>
    <w:rsid w:val="00C25C74"/>
    <w:rsid w:val="00C41C62"/>
    <w:rsid w:val="00C43696"/>
    <w:rsid w:val="00C52007"/>
    <w:rsid w:val="00C534ED"/>
    <w:rsid w:val="00C5587B"/>
    <w:rsid w:val="00C6140E"/>
    <w:rsid w:val="00C6510F"/>
    <w:rsid w:val="00C7071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32CC"/>
    <w:rsid w:val="00D34FDB"/>
    <w:rsid w:val="00D41E71"/>
    <w:rsid w:val="00D46DAB"/>
    <w:rsid w:val="00D70CCF"/>
    <w:rsid w:val="00D910B1"/>
    <w:rsid w:val="00DA0A2D"/>
    <w:rsid w:val="00DA5881"/>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7327F"/>
    <w:rsid w:val="00E73B0D"/>
    <w:rsid w:val="00E84D87"/>
    <w:rsid w:val="00E9655A"/>
    <w:rsid w:val="00EA0F1C"/>
    <w:rsid w:val="00ED5E8C"/>
    <w:rsid w:val="00F010DA"/>
    <w:rsid w:val="00F125BE"/>
    <w:rsid w:val="00F4755E"/>
    <w:rsid w:val="00F571D2"/>
    <w:rsid w:val="00F640A4"/>
    <w:rsid w:val="00F66FDF"/>
    <w:rsid w:val="00F734C1"/>
    <w:rsid w:val="00F8042D"/>
    <w:rsid w:val="00F87625"/>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rules v:ext="edit">
        <o:r id="V:Rule15" type="connector" idref="#_x0000_s1040"/>
        <o:r id="V:Rule16" type="connector" idref="#_x0000_s1029"/>
        <o:r id="V:Rule17" type="connector" idref="#_x0000_s1051"/>
        <o:r id="V:Rule18" type="connector" idref="#_x0000_s1039"/>
        <o:r id="V:Rule19" type="connector" idref="#_x0000_s1037"/>
        <o:r id="V:Rule20" type="connector" idref="#_x0000_s1028"/>
        <o:r id="V:Rule21" type="connector" idref="#_x0000_s1050"/>
        <o:r id="V:Rule22" type="connector" idref="#_x0000_s1034"/>
        <o:r id="V:Rule23" type="connector" idref="#_x0000_s1044"/>
        <o:r id="V:Rule24" type="connector" idref="#_x0000_s1031"/>
        <o:r id="V:Rule25" type="connector" idref="#_x0000_s1033"/>
        <o:r id="V:Rule26" type="connector" idref="#_x0000_s1046"/>
        <o:r id="V:Rule27" type="connector" idref="#_x0000_s1043"/>
        <o:r id="V:Rule28"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32</TotalTime>
  <Pages>22</Pages>
  <Words>7876</Words>
  <Characters>44894</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52665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7</cp:revision>
  <cp:lastPrinted>2016-03-28T11:48:00Z</cp:lastPrinted>
  <dcterms:created xsi:type="dcterms:W3CDTF">2016-03-09T11:37:00Z</dcterms:created>
  <dcterms:modified xsi:type="dcterms:W3CDTF">2016-03-30T08:44:00Z</dcterms:modified>
</cp:coreProperties>
</file>