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843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7763"/>
        <w:gridCol w:w="8080"/>
      </w:tblGrid>
      <w:tr w:rsidR="00E31E07" w:rsidRPr="00AE57A1">
        <w:trPr>
          <w:trHeight w:val="667"/>
        </w:trPr>
        <w:tc>
          <w:tcPr>
            <w:tcW w:w="15843" w:type="dxa"/>
            <w:gridSpan w:val="2"/>
            <w:tcBorders>
              <w:top w:val="thinThickThinMediumGap" w:sz="24" w:space="0" w:color="auto"/>
            </w:tcBorders>
          </w:tcPr>
          <w:p w:rsidR="00E31E07" w:rsidRPr="00AE57A1" w:rsidRDefault="00E31E07" w:rsidP="00AE57A1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AE57A1">
              <w:rPr>
                <w:b/>
                <w:bCs/>
                <w:sz w:val="40"/>
                <w:szCs w:val="40"/>
              </w:rPr>
              <w:t>П А М Я Т К А</w:t>
            </w:r>
          </w:p>
          <w:p w:rsidR="00E31E07" w:rsidRPr="00AE57A1" w:rsidRDefault="00E31E07" w:rsidP="00AE57A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AE57A1">
              <w:rPr>
                <w:b/>
                <w:bCs/>
                <w:sz w:val="24"/>
                <w:szCs w:val="24"/>
              </w:rPr>
              <w:t>Ветеринарные правила содержания птиц на личных подворьях граждан и птицеводческих хозяйствах открытого типа</w:t>
            </w:r>
          </w:p>
          <w:p w:rsidR="00E31E07" w:rsidRPr="00AE57A1" w:rsidRDefault="00E31E07" w:rsidP="00AE57A1">
            <w:pPr>
              <w:spacing w:after="0" w:line="240" w:lineRule="auto"/>
              <w:jc w:val="center"/>
            </w:pPr>
          </w:p>
        </w:tc>
      </w:tr>
      <w:tr w:rsidR="00E31E07" w:rsidRPr="00AE57A1">
        <w:trPr>
          <w:trHeight w:val="9317"/>
        </w:trPr>
        <w:tc>
          <w:tcPr>
            <w:tcW w:w="7763" w:type="dxa"/>
            <w:tcBorders>
              <w:bottom w:val="thinThickThinMediumGap" w:sz="24" w:space="0" w:color="auto"/>
            </w:tcBorders>
          </w:tcPr>
          <w:p w:rsidR="00E31E07" w:rsidRPr="00AE57A1" w:rsidRDefault="00E31E07" w:rsidP="00AE57A1">
            <w:pPr>
              <w:spacing w:after="0" w:line="240" w:lineRule="auto"/>
              <w:ind w:left="142"/>
              <w:jc w:val="both"/>
              <w:rPr>
                <w:sz w:val="24"/>
                <w:szCs w:val="24"/>
                <w:u w:val="single"/>
              </w:rPr>
            </w:pPr>
            <w:r w:rsidRPr="00AE57A1">
              <w:rPr>
                <w:sz w:val="24"/>
                <w:szCs w:val="24"/>
                <w:u w:val="single"/>
              </w:rPr>
              <w:t>Требования к условиям содержания птицы:</w:t>
            </w:r>
          </w:p>
          <w:p w:rsidR="00E31E07" w:rsidRPr="00AE57A1" w:rsidRDefault="00E31E07" w:rsidP="00AE57A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AE57A1">
              <w:t>Территория подворий должна быть огорожена и благоустроена.</w:t>
            </w:r>
          </w:p>
          <w:p w:rsidR="00E31E07" w:rsidRPr="00AE57A1" w:rsidRDefault="00E31E07" w:rsidP="00AE57A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AE57A1">
              <w:t xml:space="preserve">При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изолированные выгульные площадки, которые оборудуются для раздельного содержания каждого вида птицы на прилегающей к помещению территории. </w:t>
            </w:r>
          </w:p>
          <w:p w:rsidR="00E31E07" w:rsidRPr="00AE57A1" w:rsidRDefault="00E31E07" w:rsidP="00AE57A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AE57A1">
              <w:t xml:space="preserve">Внутренние поверхности помещений (стены, перегородки, потолки) должны быть устроены из материалов, доступных для очистки, мойки и дезинфекции. 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r w:rsidRPr="00AE57A1">
              <w:t>4. Для создания благоприятных условий для здоровья птиц рекомендуется проведение следующих мероприятий: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r w:rsidRPr="00AE57A1">
              <w:t>- при угрозе заражения перед входом в помещение для содержания птицы на подворьях для дезинфекции обуви оборудуют дезинфекционные кюветы (дезковрики) во всю ширину прохода, которые регулярно заполняют дезинфицирующими растворами;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r w:rsidRPr="00AE57A1">
              <w:t>- 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r w:rsidRPr="00AE57A1">
              <w:t>- 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очистку и дезинфекцию помещения. Запрещается использовать заплесневелую, мерзлую и сырую подстилку.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bookmarkStart w:id="0" w:name="sub_1303"/>
            <w:r w:rsidRPr="00AE57A1">
              <w:t>5.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      </w:r>
          </w:p>
          <w:p w:rsidR="00E31E07" w:rsidRPr="00AE57A1" w:rsidRDefault="00E31E07" w:rsidP="00AE57A1">
            <w:pPr>
              <w:spacing w:after="0" w:line="240" w:lineRule="auto"/>
              <w:ind w:left="142"/>
              <w:jc w:val="both"/>
            </w:pPr>
            <w:bookmarkStart w:id="1" w:name="sub_1304"/>
            <w:bookmarkEnd w:id="0"/>
            <w:r w:rsidRPr="00AE57A1">
              <w:t>6. Посещение помещений для содержания птицы посторонними лицами не рекомендуется.</w:t>
            </w:r>
          </w:p>
          <w:p w:rsidR="00E31E07" w:rsidRPr="00AE57A1" w:rsidRDefault="00E31E07" w:rsidP="00AE57A1">
            <w:pPr>
              <w:spacing w:after="0" w:line="240" w:lineRule="auto"/>
              <w:ind w:left="175"/>
              <w:jc w:val="both"/>
            </w:pPr>
            <w:bookmarkStart w:id="2" w:name="sub_1305"/>
            <w:bookmarkEnd w:id="1"/>
            <w:r w:rsidRPr="00AE57A1">
              <w:t xml:space="preserve">7. Перед входом в помещение для содержания птицы рекомендуется </w:t>
            </w:r>
            <w:bookmarkEnd w:id="2"/>
            <w:r w:rsidRPr="00AE57A1">
              <w:t>сменить одежду, обувь и надеть чистую рабочую спецодежду.</w:t>
            </w:r>
          </w:p>
        </w:tc>
        <w:tc>
          <w:tcPr>
            <w:tcW w:w="8080" w:type="dxa"/>
            <w:tcBorders>
              <w:bottom w:val="thinThickThinMediumGap" w:sz="24" w:space="0" w:color="auto"/>
            </w:tcBorders>
          </w:tcPr>
          <w:p w:rsidR="00E31E07" w:rsidRPr="00AE57A1" w:rsidRDefault="00E31E07" w:rsidP="00AE57A1">
            <w:pPr>
              <w:spacing w:after="0" w:line="240" w:lineRule="auto"/>
              <w:ind w:right="176"/>
              <w:jc w:val="both"/>
            </w:pP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  <w:r w:rsidRPr="00AE57A1">
              <w:t>8. В период выращивания птицы на подворьях систематически наблюдают за состоянием ее здоровья, контролируют поведение каждой партии, поедаемость корма, потребление воды, состояние перьевого покрова. При необходимости обращаются к ветеринарным специалистам.</w:t>
            </w: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  <w:bookmarkStart w:id="3" w:name="sub_1405"/>
            <w:r w:rsidRPr="00AE57A1">
              <w:t>9. Нормы плотности посадки птицы на 1 кв. метр пола в помещении подворья следующие:</w:t>
            </w:r>
            <w:bookmarkEnd w:id="3"/>
            <w:r w:rsidRPr="00AE57A1">
              <w:t xml:space="preserve"> молодняк яичных и мясных пород - 11-12 голов; взрослая птица (куры, индейки, утки, гуси) - 3-4 головы.</w:t>
            </w:r>
          </w:p>
          <w:p w:rsidR="00E31E07" w:rsidRPr="00AE57A1" w:rsidRDefault="00E31E07" w:rsidP="00AE57A1">
            <w:pPr>
              <w:spacing w:after="0" w:line="240" w:lineRule="auto"/>
              <w:ind w:left="175"/>
              <w:jc w:val="both"/>
            </w:pPr>
            <w:bookmarkStart w:id="4" w:name="sub_1406"/>
            <w:r w:rsidRPr="00AE57A1">
              <w:t xml:space="preserve">10. </w:t>
            </w:r>
            <w:bookmarkStart w:id="5" w:name="sub_1407"/>
            <w:bookmarkEnd w:id="4"/>
            <w:r w:rsidRPr="00AE57A1">
              <w:t>Содержание, кормление и поение разных видов птицы на подворьях проводится раздельно.</w:t>
            </w: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  <w:bookmarkStart w:id="6" w:name="sub_1408"/>
            <w:bookmarkEnd w:id="5"/>
            <w:r w:rsidRPr="00AE57A1">
              <w:t>11. Для профилактики заразных болезней птиц на подворьях проводят вакцинацию птицы с учетом эпизоотической ситуации населенного пункта и района.</w:t>
            </w: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  <w:bookmarkStart w:id="7" w:name="sub_1502"/>
            <w:r w:rsidRPr="00AE57A1">
              <w:t>12. По требованию ветеринарных специалистов владельцы птицы обязаны сообщать количество птицы каждого вида, которое имеется на подворье и предоставляют птицу для осмотра.</w:t>
            </w:r>
          </w:p>
          <w:bookmarkEnd w:id="6"/>
          <w:bookmarkEnd w:id="7"/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</w:pPr>
            <w:r w:rsidRPr="00AE57A1">
              <w:t>Дополнительную информацию см. в Приказе Министерства сельского хозяйства РФ № 103 от 03.04.2006 «Об утверждении Ветеринарных правил содержания птиц на личных подворьях граждан и птицеводческих хозяйствах открытого типа».</w:t>
            </w: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  <w:rPr>
                <w:b/>
                <w:bCs/>
                <w:sz w:val="32"/>
                <w:szCs w:val="32"/>
              </w:rPr>
            </w:pP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  <w:rPr>
                <w:b/>
                <w:bCs/>
                <w:sz w:val="32"/>
                <w:szCs w:val="32"/>
              </w:rPr>
            </w:pPr>
            <w:r w:rsidRPr="00AE57A1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E31E07" w:rsidRPr="00AE57A1" w:rsidRDefault="00E31E07" w:rsidP="00AE57A1">
            <w:pPr>
              <w:spacing w:after="0" w:line="240" w:lineRule="auto"/>
              <w:ind w:left="175" w:right="176"/>
              <w:jc w:val="both"/>
              <w:rPr>
                <w:b/>
                <w:bCs/>
                <w:sz w:val="28"/>
                <w:szCs w:val="28"/>
              </w:rPr>
            </w:pPr>
            <w:r w:rsidRPr="00AE57A1">
              <w:rPr>
                <w:b/>
                <w:bCs/>
                <w:sz w:val="28"/>
                <w:szCs w:val="28"/>
              </w:rPr>
              <w:t>Несоблюдение ветеринарных правил влечет привлечение к административной ответственности в соответствии со ст. 10.6 КоАП РФ!</w:t>
            </w:r>
          </w:p>
          <w:p w:rsidR="00E31E07" w:rsidRPr="00AE57A1" w:rsidRDefault="00E31E07" w:rsidP="00AE57A1">
            <w:pPr>
              <w:spacing w:after="0" w:line="240" w:lineRule="auto"/>
              <w:ind w:right="176"/>
              <w:jc w:val="right"/>
              <w:rPr>
                <w:b/>
                <w:bCs/>
                <w:sz w:val="32"/>
                <w:szCs w:val="32"/>
              </w:rPr>
            </w:pPr>
            <w:bookmarkStart w:id="8" w:name="_GoBack"/>
            <w:r w:rsidRPr="00AE57A1"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0" o:spid="_x0000_i1025" type="#_x0000_t75" alt="vet.png" style="width:84.75pt;height:84.75pt;visibility:visible">
                  <v:imagedata r:id="rId5" o:title=""/>
                </v:shape>
              </w:pict>
            </w:r>
            <w:bookmarkEnd w:id="8"/>
          </w:p>
          <w:p w:rsidR="00E31E07" w:rsidRPr="00AE57A1" w:rsidRDefault="00E31E07" w:rsidP="00AE57A1">
            <w:pPr>
              <w:spacing w:after="0" w:line="240" w:lineRule="auto"/>
            </w:pPr>
          </w:p>
        </w:tc>
      </w:tr>
    </w:tbl>
    <w:p w:rsidR="00E31E07" w:rsidRDefault="00E31E07" w:rsidP="00751A4D"/>
    <w:sectPr w:rsidR="00E31E07" w:rsidSect="00B46E5A">
      <w:pgSz w:w="16838" w:h="11906" w:orient="landscape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8E5F04"/>
    <w:multiLevelType w:val="hybridMultilevel"/>
    <w:tmpl w:val="C91A9C6E"/>
    <w:lvl w:ilvl="0" w:tplc="DD72E2A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53D82"/>
    <w:rsid w:val="00060D10"/>
    <w:rsid w:val="000B3E8D"/>
    <w:rsid w:val="001D3B73"/>
    <w:rsid w:val="0026075B"/>
    <w:rsid w:val="002E1063"/>
    <w:rsid w:val="002F6828"/>
    <w:rsid w:val="003236EB"/>
    <w:rsid w:val="003462B1"/>
    <w:rsid w:val="0038585F"/>
    <w:rsid w:val="004A5397"/>
    <w:rsid w:val="00551040"/>
    <w:rsid w:val="00553E95"/>
    <w:rsid w:val="005B10BF"/>
    <w:rsid w:val="00665CAC"/>
    <w:rsid w:val="006C4F4B"/>
    <w:rsid w:val="007070E7"/>
    <w:rsid w:val="00751A4D"/>
    <w:rsid w:val="007621A5"/>
    <w:rsid w:val="007A1D9B"/>
    <w:rsid w:val="007E0731"/>
    <w:rsid w:val="009D0F61"/>
    <w:rsid w:val="00A16F10"/>
    <w:rsid w:val="00A67D5A"/>
    <w:rsid w:val="00A77210"/>
    <w:rsid w:val="00AE57A1"/>
    <w:rsid w:val="00B2130A"/>
    <w:rsid w:val="00B46E5A"/>
    <w:rsid w:val="00BB1C8F"/>
    <w:rsid w:val="00C078BF"/>
    <w:rsid w:val="00C07CCF"/>
    <w:rsid w:val="00CC2750"/>
    <w:rsid w:val="00CD1D47"/>
    <w:rsid w:val="00D173D7"/>
    <w:rsid w:val="00D66D27"/>
    <w:rsid w:val="00D745E4"/>
    <w:rsid w:val="00D9098A"/>
    <w:rsid w:val="00E31E07"/>
    <w:rsid w:val="00EC2A2C"/>
    <w:rsid w:val="00F45E04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E5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46E5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665CA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485</Words>
  <Characters>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2017-04-27T07:48:00Z</cp:lastPrinted>
  <dcterms:created xsi:type="dcterms:W3CDTF">2018-01-22T10:00:00Z</dcterms:created>
  <dcterms:modified xsi:type="dcterms:W3CDTF">2018-01-22T10:00:00Z</dcterms:modified>
</cp:coreProperties>
</file>