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2B23" w14:textId="77777777" w:rsidR="0027754C" w:rsidRPr="00DF7513" w:rsidRDefault="0027754C" w:rsidP="0027754C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 w14:anchorId="6892F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7" o:title=""/>
          </v:shape>
          <o:OLEObject Type="Embed" ProgID="MSPhotoEd.3" ShapeID="_x0000_i1025" DrawAspect="Content" ObjectID="_1671968868" r:id="rId8"/>
        </w:object>
      </w:r>
    </w:p>
    <w:p w14:paraId="071FBCA7" w14:textId="77777777" w:rsidR="0027754C" w:rsidRPr="00DF7513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7950B76" w14:textId="77777777" w:rsidR="0027754C" w:rsidRPr="00DF7513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BE5A1EE" w14:textId="77777777" w:rsidR="0027754C" w:rsidRPr="00DF7513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3820F2A" w14:textId="77777777" w:rsidR="0027754C" w:rsidRPr="00DF7513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7F8C80B7" w14:textId="77777777" w:rsidR="0027754C" w:rsidRPr="00DF7513" w:rsidRDefault="0027754C" w:rsidP="002775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59585FC4" w14:textId="4F39913B" w:rsidR="0027754C" w:rsidRPr="0017733E" w:rsidRDefault="0027754C" w:rsidP="0017733E">
      <w:pPr>
        <w:spacing w:before="240" w:after="60" w:line="276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17733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14:paraId="19B4D29D" w14:textId="33188881" w:rsidR="0027754C" w:rsidRPr="0017733E" w:rsidRDefault="0017733E" w:rsidP="001773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754C" w:rsidRPr="001773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17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4C" w:rsidRPr="001773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</w:t>
      </w:r>
    </w:p>
    <w:p w14:paraId="0374E2C4" w14:textId="77777777" w:rsidR="0027754C" w:rsidRPr="0017733E" w:rsidRDefault="0027754C" w:rsidP="001773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7733E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14:paraId="362C35BF" w14:textId="77777777" w:rsidR="0027754C" w:rsidRPr="00B17160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6B13C" w14:textId="77777777" w:rsidR="0027754C" w:rsidRPr="00B17160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Шолоховского городского поселения</w:t>
      </w:r>
    </w:p>
    <w:p w14:paraId="569A2443" w14:textId="77777777" w:rsidR="0027754C" w:rsidRPr="00B17160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Белокалитвинского</w:t>
      </w:r>
      <w:proofErr w:type="spellEnd"/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на 2021 год и на плановый период </w:t>
      </w:r>
    </w:p>
    <w:p w14:paraId="726DF388" w14:textId="77777777" w:rsidR="0027754C" w:rsidRPr="00B17160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годов</w:t>
      </w:r>
    </w:p>
    <w:p w14:paraId="7F249666" w14:textId="77777777" w:rsidR="0027754C" w:rsidRPr="00DF7513" w:rsidRDefault="0027754C" w:rsidP="002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B9C5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Шолоховского городского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местный бюджет) на 2021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определенные с учетом уровня инфляции,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превышающего 3,7 процентов (декабрь 2021 года к декабрю 2020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</w:t>
      </w:r>
    </w:p>
    <w:p w14:paraId="65A59800" w14:textId="77777777" w:rsidR="0027754C" w:rsidRPr="00DF7513" w:rsidRDefault="0027754C" w:rsidP="002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59 892,6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CC5253F" w14:textId="77777777" w:rsidR="0027754C" w:rsidRPr="00DF7513" w:rsidRDefault="0027754C" w:rsidP="0027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общий объем расходов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61 929,3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p w14:paraId="5232B548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Шолоховского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2022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Шолоховского городского поселения в сумме 0,0 тыс. рублей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E616B5C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0,0 тыс. рублей;</w:t>
      </w:r>
    </w:p>
    <w:p w14:paraId="7A60B150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прогнозируемый дефицит местного бюджета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2 036,7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6A7F44DE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Шолоховского городского поселения на плановый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 2022 и 2023 годов:</w:t>
      </w:r>
      <w:r w:rsidRPr="00D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14:paraId="2F81EDC3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местного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2022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252 646,8 тыс. рублей и на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29 919,9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68B2802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общий объем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2022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252 646,8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условно-утверждённые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731,0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29 919,9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условно-утверждённые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1 406,9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38AAA38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Шолоховского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Шолоховского городского поселения в сумме 0,0 тыс. рублей и верхний предел муниципального внутреннего долга Шолоховского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2024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по муниципальным гарантиям Шолоховского городского поселения в сумме 0,0 тыс. рублей;</w:t>
      </w:r>
    </w:p>
    <w:p w14:paraId="39B109D9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</w:t>
      </w:r>
      <w:r w:rsidRPr="00DF7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сумме 0,0 тыс. рублей и на 2023</w:t>
      </w:r>
      <w:r w:rsidRPr="00DF7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 тыс. рублей;</w:t>
      </w:r>
    </w:p>
    <w:p w14:paraId="57D3AC10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прогнозируемый дефиц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 местного бюджета на 2022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сумме 0,0 тыс. рублей и на 2023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 тыс. рублей.</w:t>
      </w:r>
    </w:p>
    <w:p w14:paraId="6E7CC0AB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Учесть в местном бюджете </w:t>
      </w:r>
      <w:hyperlink r:id="rId9" w:history="1">
        <w:r w:rsidRPr="00DF7513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объем</w:t>
        </w:r>
      </w:hyperlink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доходов бюджета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14:paraId="42F85EAD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</w:t>
      </w:r>
      <w:hyperlink r:id="rId10" w:history="1">
        <w:r w:rsidRPr="00DF7513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источники</w:t>
        </w:r>
      </w:hyperlink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2021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2022 и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14:paraId="4D54E4BE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главных администраторов доходов бюджета Шолоховского городского поселения </w:t>
      </w:r>
      <w:proofErr w:type="spell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органов местного самоуправления Шолоховского городского поселения, согласно приложению 3 к настоящему решению;</w:t>
      </w:r>
    </w:p>
    <w:p w14:paraId="4CD83B51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главных администраторов доходов бюджета Шолоховского городского поселения </w:t>
      </w:r>
      <w:proofErr w:type="spell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14:paraId="1E687AA7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главных </w:t>
      </w:r>
      <w:proofErr w:type="gram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источников финансирования дефицита бюджета Шолоховского городского поселения</w:t>
      </w:r>
      <w:proofErr w:type="gramEnd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согласно приложению 5 к настоящему решению.</w:t>
      </w:r>
    </w:p>
    <w:p w14:paraId="2936258C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объем бюджетных ассигнований дорожного фонда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5 395,2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на 2022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5 441,6 тыс. рублей и на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5 475,2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14:paraId="1D4B2D46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Утвердить:</w:t>
      </w:r>
    </w:p>
    <w:p w14:paraId="68149FDB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1" w:history="1">
        <w:r w:rsidRPr="00DF751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распределение</w:t>
        </w:r>
      </w:hyperlink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непрограммным направлениям деятельности), группам и подгруппам видов расходов, классификации расходов бюджета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и на плановый период 2022 и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6 к настоящему решению;</w:t>
      </w:r>
    </w:p>
    <w:p w14:paraId="7A45950F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12" w:history="1">
        <w:r w:rsidRPr="00DF751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структуру</w:t>
        </w:r>
      </w:hyperlink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и на плановый период 2022 и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7 к настоящему решению;</w:t>
      </w:r>
    </w:p>
    <w:p w14:paraId="5A744DFE" w14:textId="77777777" w:rsidR="0027754C" w:rsidRPr="00DF7513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на 2021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период 2022 и 2023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3" w:history="1">
        <w:r w:rsidRPr="00DF751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14:paraId="3AE0F8B1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 Утвердить распределение межбюджетных трансфертов,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перечисляемых из местного бюджета бюджету </w:t>
      </w:r>
      <w:proofErr w:type="spell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района, на финансирование расходов, связанных с передачей </w:t>
      </w:r>
      <w:proofErr w:type="gram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части полномочий органов местного самоуправления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местного самоуправления </w:t>
      </w:r>
      <w:proofErr w:type="spell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согласно приложению 9 к настоящему решению.</w:t>
      </w:r>
    </w:p>
    <w:p w14:paraId="63B17BF6" w14:textId="77777777" w:rsidR="0027754C" w:rsidRPr="00DF7513" w:rsidRDefault="0027754C" w:rsidP="00277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gramStart"/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иных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</w:t>
      </w:r>
      <w:proofErr w:type="spellStart"/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</w:t>
      </w:r>
      <w:r w:rsidRPr="00DF7513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2021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согласно </w:t>
      </w:r>
      <w:r w:rsidRPr="00DF7513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10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ешению и на плановый период 2022 и 2023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годов согласно приложению 11 к настоящему решению.</w:t>
      </w:r>
      <w:proofErr w:type="gramEnd"/>
    </w:p>
    <w:p w14:paraId="2AED6828" w14:textId="77777777" w:rsidR="0027754C" w:rsidRPr="00DF7513" w:rsidRDefault="0027754C" w:rsidP="00277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12. </w:t>
      </w:r>
      <w:r w:rsidRPr="00DF7513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тными законами на 2021</w:t>
      </w:r>
      <w:r w:rsidRPr="00DF7513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год согласно приложению 12 к настоящему решению 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2022 и 2023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 13 к настоящему решению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0C18D90" w14:textId="77777777" w:rsidR="0027754C" w:rsidRPr="00DF7513" w:rsidRDefault="0027754C" w:rsidP="00277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13. Утвердить общий объем бюджетных ассигнований на исполнение публичных нормативных обязательств Шолоховск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ого городского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 2021 год в сумме 78,6 тыс. рублей, на 2022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сумме 78,0 тыс. рублей и на 2023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сумме 78,0 тыс. рублей.</w:t>
      </w:r>
    </w:p>
    <w:p w14:paraId="4C60AEA5" w14:textId="77777777" w:rsidR="0027754C" w:rsidRPr="00DF7513" w:rsidRDefault="0027754C" w:rsidP="0027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со </w:t>
      </w:r>
      <w:hyperlink r:id="rId14" w:history="1">
        <w:r w:rsidRPr="00DF75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9</w:t>
        </w:r>
      </w:hyperlink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hyperlink r:id="rId15" w:history="1">
        <w:r w:rsidRPr="00DF75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217</w:t>
        </w:r>
      </w:hyperlink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основанием для внесения в 2021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Шолоховского городского поселения, в части расходов за счет средств дорожного фонда Шолоховского городского поселения, является увеличение бюджетных ассигнований на оплату заключенных от имени Шолоховского городского поселения муниципальных контрактов на поставку</w:t>
      </w:r>
      <w:proofErr w:type="gram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14:paraId="3418C7FC" w14:textId="77777777" w:rsidR="0027754C" w:rsidRDefault="0027754C" w:rsidP="002775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в соответствии со статьёй 28 главы 4 решения Собрания депутатов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сентября 2007 № 78 «Об утверждении Положения о бюджетном процессе в Шолоховском городском поселении»,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основаниями для внесения в 2021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изменений в показатели сводной бюджетной росписи бюджета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14:paraId="35BCD26F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</w:t>
      </w:r>
      <w:bookmarkStart w:id="0" w:name="_Hlk5702929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bookmarkEnd w:id="0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7E1B588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части неиспользованных бюджетных ассигнований резервного фонда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выделенных в порядке, установленном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постановления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предусматривающие:</w:t>
      </w:r>
    </w:p>
    <w:p w14:paraId="18FDE7A5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уменьшение объема ранее выделенных бюджетных ассигнований из резервного фонда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суммы неиспользованных средств;</w:t>
      </w:r>
    </w:p>
    <w:p w14:paraId="5FAC521F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признание утратившими силу ранее принятых распоряжений и (или) постановлений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0D75D67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перераспределение бюджетных ассигнований в связи с изменением и (или) 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уточнением бюджетной классификации Российской Федерации или в 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связи с необходимостью </w:t>
      </w:r>
      <w:proofErr w:type="gramStart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детализации целевой статьи расходов классификации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1273913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</w:t>
      </w:r>
      <w:proofErr w:type="gramStart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классификации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28C53CBC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для </w:t>
      </w:r>
      <w:proofErr w:type="spellStart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C3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  <w:proofErr w:type="gramEnd"/>
    </w:p>
    <w:p w14:paraId="31B7BFEE" w14:textId="77777777" w:rsidR="0027754C" w:rsidRPr="00C320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32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</w:t>
      </w:r>
      <w:proofErr w:type="spellStart"/>
      <w:r w:rsidRPr="00C3201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невостребованностью</w:t>
      </w:r>
      <w:proofErr w:type="spellEnd"/>
      <w:r w:rsidRPr="00C32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C32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экономией, сложившейся при осуществлении закупок товаров, работ, услуг для обеспечения и муниципальных нужд, на пополнение резерва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C3201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C32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инфекции.</w:t>
      </w:r>
      <w:proofErr w:type="gramEnd"/>
    </w:p>
    <w:p w14:paraId="714AD9CF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Федерации, чт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основанием для внесения в 2021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изменений в показатели сводной бюджетной росписи бюджета Шолоховского городского поселения является распределение зарезервированных в составе утверждённых в пункте 8 настоящего 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бюджетных ассигнований на 2021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объёме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457,7 тыс. рублей, на 2022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объёме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457,7 тыс. рублей и 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объёме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457,7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предусмотренных по подразделу «Дорожное хозяйство (дорожные фонды)» раздела «Национальная экономика» классификации расходов бюджета, на неотложные и чрезвычайные мероприятия в отношении автомобильных дорог общего пользования местного значения в порядке, установленном Администрацией Шолоховского городского поселения.</w:t>
      </w:r>
    </w:p>
    <w:p w14:paraId="5F92DDEC" w14:textId="77777777" w:rsidR="0027754C" w:rsidRPr="00DF7513" w:rsidRDefault="0027754C" w:rsidP="002775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упает в силу с  01 января 2021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20588D2A" w14:textId="77777777" w:rsidR="0027754C" w:rsidRPr="00DF7513" w:rsidRDefault="0027754C" w:rsidP="00277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главу Администрации Шолоховского городского поселения Снисаренко О.П.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7754C" w:rsidRPr="00DF7513" w14:paraId="6B263022" w14:textId="77777777" w:rsidTr="00FC4ACB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2C435A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2084EC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98388A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DF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DF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DF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1BDD017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E4C08D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BB8B8F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E5B87A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E2FDC1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2DC25D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513">
              <w:rPr>
                <w:rFonts w:ascii="Times New Roman" w:eastAsia="Times New Roman" w:hAnsi="Times New Roman" w:cs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DF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Н.А. </w:t>
            </w:r>
            <w:proofErr w:type="spellStart"/>
            <w:r w:rsidRPr="00DF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14:paraId="188616D2" w14:textId="77777777" w:rsidR="0027754C" w:rsidRPr="00DF7513" w:rsidRDefault="0027754C" w:rsidP="00FC4AC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D52F9DA" w14:textId="11F5C3EE" w:rsidR="00EE28EA" w:rsidRDefault="00EE28EA"/>
    <w:p w14:paraId="1C6A3AB5" w14:textId="325B02E7" w:rsidR="00FC4ACB" w:rsidRDefault="00FC4ACB"/>
    <w:p w14:paraId="688B26E4" w14:textId="3D5FE3E7" w:rsidR="00FC4ACB" w:rsidRDefault="00FC4ACB"/>
    <w:p w14:paraId="22B6DE0D" w14:textId="5C7156FD" w:rsidR="00FC4ACB" w:rsidRDefault="00FC4ACB"/>
    <w:p w14:paraId="0322FF95" w14:textId="70B3982B" w:rsidR="00FC4ACB" w:rsidRDefault="00FC4ACB"/>
    <w:p w14:paraId="34E1ADCC" w14:textId="50D5458C" w:rsidR="00FC4ACB" w:rsidRDefault="00FC4ACB"/>
    <w:p w14:paraId="20D9EEEB" w14:textId="63AF65CA" w:rsidR="00FC4ACB" w:rsidRDefault="00FC4ACB"/>
    <w:p w14:paraId="5AE0EDF8" w14:textId="0216190A" w:rsidR="00FC4ACB" w:rsidRDefault="00FC4ACB"/>
    <w:p w14:paraId="24CB5539" w14:textId="27913537" w:rsidR="00FC4ACB" w:rsidRDefault="00FC4ACB"/>
    <w:p w14:paraId="08B350BB" w14:textId="622CCFED" w:rsidR="00FC4ACB" w:rsidRDefault="00FC4ACB"/>
    <w:p w14:paraId="6C31A790" w14:textId="47F631CE" w:rsidR="00FC4ACB" w:rsidRDefault="00FC4ACB"/>
    <w:p w14:paraId="4AE1744B" w14:textId="46372D86" w:rsidR="00FC4ACB" w:rsidRDefault="00FC4ACB"/>
    <w:p w14:paraId="4DDA4412" w14:textId="497250F0" w:rsidR="00FC4ACB" w:rsidRDefault="00FC4ACB"/>
    <w:p w14:paraId="4197DE54" w14:textId="7A391FDE" w:rsidR="00FC4ACB" w:rsidRDefault="00FC4ACB"/>
    <w:p w14:paraId="7C88824D" w14:textId="1BFBD184" w:rsidR="00FC4ACB" w:rsidRDefault="00FC4ACB"/>
    <w:p w14:paraId="26A16D14" w14:textId="19E24D9E" w:rsidR="00FC4ACB" w:rsidRDefault="00FC4ACB"/>
    <w:p w14:paraId="19C86677" w14:textId="380FA252" w:rsidR="00FC4ACB" w:rsidRDefault="00FC4ACB"/>
    <w:p w14:paraId="4AD2FB61" w14:textId="1B029F0B" w:rsidR="00FC4ACB" w:rsidRDefault="00FC4ACB"/>
    <w:p w14:paraId="4E9C2490" w14:textId="573391A9" w:rsidR="00FC4ACB" w:rsidRDefault="00FC4ACB"/>
    <w:p w14:paraId="7067E911" w14:textId="5D6527DC" w:rsidR="00FC4ACB" w:rsidRDefault="00FC4ACB"/>
    <w:p w14:paraId="0CB71857" w14:textId="672D66EB" w:rsidR="00FC4ACB" w:rsidRDefault="00FC4ACB"/>
    <w:p w14:paraId="53D230BE" w14:textId="41A4CE07" w:rsidR="00FC4ACB" w:rsidRDefault="00FC4ACB"/>
    <w:p w14:paraId="6A80B6AF" w14:textId="66ED571A" w:rsidR="00FC4ACB" w:rsidRDefault="00FC4ACB"/>
    <w:p w14:paraId="3A336021" w14:textId="5FFBAA1A" w:rsidR="00FC4ACB" w:rsidRDefault="00FC4ACB"/>
    <w:p w14:paraId="4B6726F8" w14:textId="77777777" w:rsidR="00FC4ACB" w:rsidRDefault="00FC4ACB">
      <w:pPr>
        <w:sectPr w:rsidR="00FC4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7A0591" w14:textId="77777777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2C347A92" w14:textId="77777777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744F0648" w14:textId="77777777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6B0F0CB" w14:textId="26FAAD3D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_28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1D12604F" w14:textId="77777777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50571E4" w14:textId="77777777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CEF24B4" w14:textId="77777777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1D5FBDF2" w14:textId="77777777" w:rsidR="00FC4ACB" w:rsidRPr="00E05535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6BB5C" w14:textId="77777777" w:rsidR="00FC4ACB" w:rsidRPr="00E05535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BF72" w14:textId="77777777" w:rsidR="00FC4ACB" w:rsidRPr="00E05535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14:paraId="1613382E" w14:textId="77777777" w:rsidR="00FC4ACB" w:rsidRPr="00E05535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7A5F064A" w14:textId="77777777" w:rsidR="00FC4ACB" w:rsidRPr="00E05535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2A812CF6" w14:textId="77777777" w:rsidR="00FC4ACB" w:rsidRDefault="00FC4ACB" w:rsidP="00FC4A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55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тыс. рублей</w:t>
      </w:r>
    </w:p>
    <w:tbl>
      <w:tblPr>
        <w:tblW w:w="15532" w:type="dxa"/>
        <w:tblInd w:w="-14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47"/>
        <w:gridCol w:w="6232"/>
        <w:gridCol w:w="1134"/>
        <w:gridCol w:w="2552"/>
        <w:gridCol w:w="1843"/>
        <w:gridCol w:w="1559"/>
        <w:gridCol w:w="1701"/>
        <w:gridCol w:w="142"/>
        <w:gridCol w:w="222"/>
      </w:tblGrid>
      <w:tr w:rsidR="00FC4ACB" w:rsidRPr="00E05535" w14:paraId="3F4F3891" w14:textId="77777777" w:rsidTr="00FC4ACB">
        <w:trPr>
          <w:gridBefore w:val="1"/>
          <w:gridAfter w:val="1"/>
          <w:wBefore w:w="147" w:type="dxa"/>
          <w:wAfter w:w="222" w:type="dxa"/>
          <w:trHeight w:val="45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9862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839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4DA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B0C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C1DE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FC4ACB" w:rsidRPr="00E05535" w14:paraId="52E849A8" w14:textId="77777777" w:rsidTr="00FC4ACB">
        <w:trPr>
          <w:gridBefore w:val="1"/>
          <w:wBefore w:w="147" w:type="dxa"/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120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6949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D522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B5C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A260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16D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CB" w:rsidRPr="00E05535" w14:paraId="49A892C2" w14:textId="77777777" w:rsidTr="00FC4ACB">
        <w:trPr>
          <w:gridBefore w:val="1"/>
          <w:wBefore w:w="147" w:type="dxa"/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A400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20B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32C2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1040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1D93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E55" w14:textId="77777777" w:rsidR="00FC4ACB" w:rsidRPr="00E05535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ACB" w:rsidRPr="00E05535" w14:paraId="64D69FB7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39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F8F0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53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EE92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53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39A6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59 892.6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A47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252 646.8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FBF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29 919.9</w:t>
            </w:r>
          </w:p>
        </w:tc>
      </w:tr>
      <w:tr w:rsidR="00FC4ACB" w:rsidRPr="00E05535" w14:paraId="46B8552A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39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B90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55C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04B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14 823.5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6DE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14 866.5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048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14 928.0</w:t>
            </w:r>
          </w:p>
        </w:tc>
      </w:tr>
      <w:tr w:rsidR="00FC4ACB" w:rsidRPr="00E05535" w14:paraId="3BCB41E5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024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46D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B127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13 747.5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9B2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13 873.7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1CF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13 935.0</w:t>
            </w:r>
          </w:p>
        </w:tc>
      </w:tr>
      <w:tr w:rsidR="00FC4ACB" w:rsidRPr="00E05535" w14:paraId="13FA0E4F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1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1A9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65F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1B2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3 563.3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D79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3 643.1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C38E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3 670.8</w:t>
            </w:r>
          </w:p>
        </w:tc>
      </w:tr>
      <w:tr w:rsidR="00FC4ACB" w:rsidRPr="00E05535" w14:paraId="585FEB4D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54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994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BB66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22FB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B261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9BE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670.8</w:t>
            </w:r>
          </w:p>
        </w:tc>
      </w:tr>
      <w:tr w:rsidR="00FC4ACB" w:rsidRPr="00E05535" w14:paraId="0151C64C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71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DC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8AE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AF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267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BB22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C4ACB" w:rsidRPr="00E05535" w14:paraId="3CC14D9B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4E7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A9A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7C3B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572" w14:textId="77777777" w:rsidR="00FC4ACB" w:rsidRPr="007103CC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13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FC4ACB" w:rsidRPr="00E05535" w14:paraId="375669BD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D7C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782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A9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2F7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809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FC4ACB" w:rsidRPr="00E05535" w14:paraId="0B83888A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50AE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E99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7D9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0D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72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FC4ACB" w:rsidRPr="00E05535" w14:paraId="316B1F45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369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C1F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EA0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00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72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3CA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</w:tr>
      <w:tr w:rsidR="00FC4ACB" w:rsidRPr="00E05535" w14:paraId="6B3F9DDD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239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CAD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50B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BE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04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AB7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</w:tr>
      <w:tr w:rsidR="00FC4ACB" w:rsidRPr="00E05535" w14:paraId="1DD6101F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71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09E5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B2B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743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FF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004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FC4ACB" w:rsidRPr="00E05535" w14:paraId="58615B07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273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4B1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350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C2D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C45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E1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FC4ACB" w:rsidRPr="00E05535" w14:paraId="49514689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369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A5D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5E10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23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F4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10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678,9</w:t>
            </w:r>
          </w:p>
        </w:tc>
      </w:tr>
      <w:tr w:rsidR="00FC4ACB" w:rsidRPr="00E05535" w14:paraId="67DC9DA0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239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111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736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AE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8E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960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678,9</w:t>
            </w:r>
          </w:p>
        </w:tc>
      </w:tr>
      <w:tr w:rsidR="00FC4ACB" w:rsidRPr="00E05535" w14:paraId="6759FE50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369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279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34B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4B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B0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1F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-79,7</w:t>
            </w:r>
          </w:p>
        </w:tc>
      </w:tr>
      <w:tr w:rsidR="00FC4ACB" w:rsidRPr="00E05535" w14:paraId="23AC5C1E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239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E40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D8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6C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E9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ED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-79,7</w:t>
            </w:r>
          </w:p>
        </w:tc>
      </w:tr>
      <w:tr w:rsidR="00FC4ACB" w:rsidRPr="00E05535" w14:paraId="0AE9F5AB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56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BA79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A0C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33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F8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9 101,0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68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9 101,0</w:t>
            </w:r>
          </w:p>
        </w:tc>
      </w:tr>
      <w:tr w:rsidR="00FC4ACB" w:rsidRPr="00E05535" w14:paraId="5106E7F0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42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6395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96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82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132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06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FC4ACB" w:rsidRPr="00E05535" w14:paraId="7B96E5BA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A3B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D5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6BF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AD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08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FC4ACB" w:rsidRPr="00E05535" w14:paraId="42EF4D1E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9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13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8CE6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18D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A9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06C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4 354,0</w:t>
            </w:r>
          </w:p>
        </w:tc>
      </w:tr>
      <w:tr w:rsidR="00FC4ACB" w:rsidRPr="00E05535" w14:paraId="2EE4A315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9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F69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558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0B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A5E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6A7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FC4ACB" w:rsidRPr="00E05535" w14:paraId="37D30E62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2649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873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90B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02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56F7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FC4ACB" w:rsidRPr="00E05535" w14:paraId="326D3E52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8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879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FC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1C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DF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B3A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4 250,0</w:t>
            </w:r>
          </w:p>
        </w:tc>
      </w:tr>
      <w:tr w:rsidR="00FC4ACB" w:rsidRPr="00E05535" w14:paraId="0F7C8552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76B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8AFA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58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5C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0C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4 250,0</w:t>
            </w:r>
          </w:p>
        </w:tc>
      </w:tr>
      <w:tr w:rsidR="00FC4ACB" w:rsidRPr="00E05535" w14:paraId="7EA4F9E2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94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446A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7062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7E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CC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89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</w:tr>
      <w:tr w:rsidR="00FC4ACB" w:rsidRPr="00E05535" w14:paraId="6105FBBD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9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302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999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C36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55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65D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</w:tr>
      <w:tr w:rsidR="00FC4ACB" w:rsidRPr="00E05535" w14:paraId="19A233A1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DA2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FDF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FDE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63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F97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</w:tr>
      <w:tr w:rsidR="00FC4ACB" w:rsidRPr="00E05535" w14:paraId="784D7E59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4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5737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DDE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547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04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2E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</w:tr>
      <w:tr w:rsidR="00FC4ACB" w:rsidRPr="00E05535" w14:paraId="4440538E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2A5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1697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FB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16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D0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</w:tr>
      <w:tr w:rsidR="00FC4ACB" w:rsidRPr="00E05535" w14:paraId="22C0498F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54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024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1F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7E4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27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5B9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C4ACB" w:rsidRPr="00E05535" w14:paraId="5498966A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20A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139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CE8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332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EE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C4ACB" w:rsidRPr="00E05535" w14:paraId="721D747B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59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0D4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A6E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9B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D7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26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C4ACB" w:rsidRPr="00E05535" w14:paraId="1E4FA244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3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8EB0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775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2E2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07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37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</w:tr>
      <w:tr w:rsidR="00FC4ACB" w:rsidRPr="00E05535" w14:paraId="4140C278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9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E7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4A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1BF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9C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62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965,2</w:t>
            </w:r>
          </w:p>
        </w:tc>
      </w:tr>
      <w:tr w:rsidR="00FC4ACB" w:rsidRPr="00E05535" w14:paraId="71004E37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9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4AD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DF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26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EF7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527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FC4ACB" w:rsidRPr="00E05535" w14:paraId="60310ED7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60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4E6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B3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16F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90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E31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FC4ACB" w:rsidRPr="00E05535" w14:paraId="0027045B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71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E1F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A4E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038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F5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E7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FC4ACB" w:rsidRPr="00E05535" w14:paraId="106D5BEA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C9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37F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D62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9B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81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  <w:tr w:rsidR="00FC4ACB" w:rsidRPr="00E05535" w14:paraId="46529415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D86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C6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29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83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687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  <w:tr w:rsidR="00FC4ACB" w:rsidRPr="00E05535" w14:paraId="39F102CA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71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B7B4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89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D4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9D1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6B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FC4ACB" w:rsidRPr="00E05535" w14:paraId="0DBEAD17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71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6B6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152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4B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F8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2F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FC4ACB" w:rsidRPr="00E05535" w14:paraId="2CB6E497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71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007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0FA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15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11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635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FC4ACB" w:rsidRPr="00E05535" w14:paraId="51CBBC0C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4DB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60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02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A26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60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C4ACB" w:rsidRPr="00E05535" w14:paraId="1DF1E72E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6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6F5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9C6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1A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96C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8A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C4ACB" w:rsidRPr="00E05535" w14:paraId="64604D90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F67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70A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A0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95D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7C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C4ACB" w:rsidRPr="00E05535" w14:paraId="2BCA4888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8472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245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0B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6A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7D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C4ACB" w:rsidRPr="00E05535" w14:paraId="4382240A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87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773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98A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86E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289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03D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FC4ACB" w:rsidRPr="00E05535" w14:paraId="6BB3C3E5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259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01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3392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C6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71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93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FC4ACB" w:rsidRPr="00E05535" w14:paraId="002D0A4C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96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523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DC0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70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D3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6B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FC4ACB" w:rsidRPr="00E05535" w14:paraId="1072CF5B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65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83A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FC3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A2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29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4A4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FC4ACB" w:rsidRPr="00E05535" w14:paraId="0E664C5C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39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F7E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88C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06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45 069,1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ED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237 780,3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F56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14 991,9</w:t>
            </w:r>
          </w:p>
        </w:tc>
      </w:tr>
      <w:tr w:rsidR="00FC4ACB" w:rsidRPr="00E05535" w14:paraId="52B4ED04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5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40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9A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49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AE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237 780,3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D7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14 991,9</w:t>
            </w:r>
          </w:p>
        </w:tc>
      </w:tr>
      <w:tr w:rsidR="00FC4ACB" w:rsidRPr="00E05535" w14:paraId="5786784F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9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CBF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2A2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E1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894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14 373,5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97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13 208,7</w:t>
            </w:r>
          </w:p>
        </w:tc>
      </w:tr>
      <w:tr w:rsidR="00FC4ACB" w:rsidRPr="00E05535" w14:paraId="7B5BF706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3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ABF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 </w:t>
            </w:r>
            <w:bookmarkStart w:id="1" w:name="l10566"/>
            <w:bookmarkEnd w:id="1"/>
            <w:r w:rsidRPr="00A8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районов, городских округов с внутригородским делением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861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6A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79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14 373,5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7C0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13 208,7</w:t>
            </w:r>
          </w:p>
        </w:tc>
      </w:tr>
      <w:tr w:rsidR="00FC4ACB" w:rsidRPr="00E05535" w14:paraId="40ADDD64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342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60054905"/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городских поселений на выравнивание бюджетной обеспеченности из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муниципальных районов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DB0B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F41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796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14 373,5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5E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13 208,7</w:t>
            </w:r>
          </w:p>
        </w:tc>
      </w:tr>
      <w:bookmarkEnd w:id="2"/>
      <w:tr w:rsidR="00FC4ACB" w:rsidRPr="00E05535" w14:paraId="53DD7D72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85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EAD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B86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40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96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32F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FC4ACB" w:rsidRPr="00E05535" w14:paraId="16109926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37D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B3E4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08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BB4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41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C4ACB" w:rsidRPr="00E05535" w14:paraId="377F7D56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88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DC4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CC33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2FB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3B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76C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C4ACB" w:rsidRPr="00E05535" w14:paraId="1D906E40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9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170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D52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4F2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57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FF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FC4ACB" w:rsidRPr="00E05535" w14:paraId="56BB61B7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102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6B8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6E6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82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F75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A12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FC4ACB" w:rsidRPr="00E05535" w14:paraId="5181C59D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705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86C4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C83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93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458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223 164,0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59E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1 531,4</w:t>
            </w:r>
          </w:p>
        </w:tc>
      </w:tr>
      <w:tr w:rsidR="00FC4ACB" w:rsidRPr="00E05535" w14:paraId="6AA48133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9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5B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399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5D8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153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223 164,0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F89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1 531,4</w:t>
            </w:r>
          </w:p>
        </w:tc>
      </w:tr>
      <w:tr w:rsidR="00FC4ACB" w:rsidRPr="00E05535" w14:paraId="3BFB2D3D" w14:textId="77777777" w:rsidTr="00FC4ACB">
        <w:tblPrEx>
          <w:jc w:val="center"/>
          <w:tblCellMar>
            <w:top w:w="0" w:type="dxa"/>
          </w:tblCellMar>
        </w:tblPrEx>
        <w:trPr>
          <w:gridBefore w:val="1"/>
          <w:gridAfter w:val="1"/>
          <w:wBefore w:w="147" w:type="dxa"/>
          <w:wAfter w:w="222" w:type="dxa"/>
          <w:trHeight w:val="683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7D7" w14:textId="77777777" w:rsidR="00FC4ACB" w:rsidRPr="00E05535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45AD" w14:textId="77777777" w:rsidR="00FC4ACB" w:rsidRPr="00E05535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E21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190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223 164,0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89A" w14:textId="77777777" w:rsidR="00FC4ACB" w:rsidRPr="00E05535" w:rsidRDefault="00FC4ACB" w:rsidP="00FC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1 531,4</w:t>
            </w:r>
          </w:p>
        </w:tc>
      </w:tr>
      <w:tr w:rsidR="00FC4ACB" w:rsidRPr="0038622B" w14:paraId="63420217" w14:textId="77777777" w:rsidTr="00FC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gridAfter w:val="2"/>
          <w:wAfter w:w="364" w:type="dxa"/>
          <w:trHeight w:val="987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34937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1C8478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12BFFF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5C494B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38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386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386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57489CE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6939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EC6AD4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4CB068F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C767A0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DF507F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22B">
              <w:rPr>
                <w:rFonts w:ascii="Times New Roman" w:eastAsia="Times New Roman" w:hAnsi="Times New Roman" w:cs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386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Н.А. </w:t>
            </w:r>
            <w:proofErr w:type="spellStart"/>
            <w:r w:rsidRPr="00386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14:paraId="211FFD38" w14:textId="77777777" w:rsidR="00FC4ACB" w:rsidRPr="0038622B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021568A" w14:textId="77777777" w:rsidR="00FC4ACB" w:rsidRPr="000F33E9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2A01C8BF" w14:textId="77777777" w:rsidR="00FC4ACB" w:rsidRPr="000F33E9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17F0E59" w14:textId="77777777" w:rsidR="00FC4ACB" w:rsidRPr="000F33E9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2562056" w14:textId="41B82AFB" w:rsidR="00FC4ACB" w:rsidRPr="000F33E9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5D2338F7" w14:textId="77777777" w:rsidR="00FC4ACB" w:rsidRPr="000F33E9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2B4D3EA3" w14:textId="77777777" w:rsidR="00FC4ACB" w:rsidRPr="000F33E9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4D68C410" w14:textId="77777777" w:rsidR="00FC4ACB" w:rsidRPr="000F33E9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47367347" w14:textId="77777777" w:rsidR="00FC4ACB" w:rsidRPr="000F33E9" w:rsidRDefault="00FC4ACB" w:rsidP="00FC4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F13FFD" w14:textId="77777777" w:rsidR="00FC4ACB" w:rsidRPr="000F33E9" w:rsidRDefault="00FC4ACB" w:rsidP="00FC4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5830948A" w14:textId="77777777" w:rsidR="00FC4ACB" w:rsidRPr="000F33E9" w:rsidRDefault="00FC4ACB" w:rsidP="00FC4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5ABF64D9" w14:textId="77777777" w:rsidR="00FC4ACB" w:rsidRPr="000F33E9" w:rsidRDefault="00FC4ACB" w:rsidP="00FC4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F3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7B8CB630" w14:textId="77777777" w:rsidR="00FC4ACB" w:rsidRPr="000F33E9" w:rsidRDefault="00FC4ACB" w:rsidP="00FC4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365C14" w14:textId="77777777" w:rsidR="00FC4ACB" w:rsidRPr="000F33E9" w:rsidRDefault="00FC4ACB" w:rsidP="00FC4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FC4ACB" w:rsidRPr="000F33E9" w14:paraId="59E4EBE2" w14:textId="77777777" w:rsidTr="00FC4ACB">
        <w:trPr>
          <w:trHeight w:val="540"/>
        </w:trPr>
        <w:tc>
          <w:tcPr>
            <w:tcW w:w="3875" w:type="dxa"/>
            <w:noWrap/>
            <w:hideMark/>
          </w:tcPr>
          <w:p w14:paraId="207742DC" w14:textId="77777777" w:rsidR="00FC4ACB" w:rsidRPr="000F33E9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noWrap/>
            <w:hideMark/>
          </w:tcPr>
          <w:p w14:paraId="1A4CB25D" w14:textId="77777777" w:rsidR="00FC4ACB" w:rsidRPr="000F33E9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noWrap/>
            <w:hideMark/>
          </w:tcPr>
          <w:p w14:paraId="0B63555B" w14:textId="77777777" w:rsidR="00FC4ACB" w:rsidRPr="000F33E9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noWrap/>
            <w:hideMark/>
          </w:tcPr>
          <w:p w14:paraId="7CCE470B" w14:textId="77777777" w:rsidR="00FC4ACB" w:rsidRPr="000F33E9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noWrap/>
            <w:hideMark/>
          </w:tcPr>
          <w:p w14:paraId="108859AD" w14:textId="77777777" w:rsidR="00FC4ACB" w:rsidRPr="000F33E9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FC4ACB" w:rsidRPr="000F33E9" w14:paraId="7E6DB9D5" w14:textId="77777777" w:rsidTr="00FC4ACB">
        <w:trPr>
          <w:trHeight w:val="322"/>
        </w:trPr>
        <w:tc>
          <w:tcPr>
            <w:tcW w:w="3875" w:type="dxa"/>
            <w:hideMark/>
          </w:tcPr>
          <w:p w14:paraId="3E3A131F" w14:textId="77777777" w:rsidR="00FC4ACB" w:rsidRPr="000F33E9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10" w:type="dxa"/>
            <w:hideMark/>
          </w:tcPr>
          <w:p w14:paraId="54FC53D1" w14:textId="77777777" w:rsidR="00FC4ACB" w:rsidRPr="000F33E9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6F2864AC" w14:textId="77777777" w:rsidR="00FC4ACB" w:rsidRPr="000F33E9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47" w:type="dxa"/>
            <w:hideMark/>
          </w:tcPr>
          <w:p w14:paraId="7BAAFBF6" w14:textId="77777777" w:rsidR="00FC4ACB" w:rsidRPr="000F33E9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42" w:type="dxa"/>
            <w:hideMark/>
          </w:tcPr>
          <w:p w14:paraId="699118B5" w14:textId="77777777" w:rsidR="00FC4ACB" w:rsidRPr="000F33E9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0F33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C4ACB" w:rsidRPr="00FC4ACB" w14:paraId="484724BB" w14:textId="77777777" w:rsidTr="00FC4ACB">
        <w:trPr>
          <w:trHeight w:val="398"/>
        </w:trPr>
        <w:tc>
          <w:tcPr>
            <w:tcW w:w="3875" w:type="dxa"/>
            <w:hideMark/>
          </w:tcPr>
          <w:p w14:paraId="527F17AA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hideMark/>
          </w:tcPr>
          <w:p w14:paraId="70BBB530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hideMark/>
          </w:tcPr>
          <w:p w14:paraId="6C22E9DF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2 036,7</w:t>
            </w:r>
          </w:p>
        </w:tc>
        <w:tc>
          <w:tcPr>
            <w:tcW w:w="1847" w:type="dxa"/>
            <w:hideMark/>
          </w:tcPr>
          <w:p w14:paraId="1272FE89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609B7E3F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FC4ACB" w:rsidRPr="00FC4ACB" w14:paraId="3FA133A6" w14:textId="77777777" w:rsidTr="00FC4ACB">
        <w:trPr>
          <w:trHeight w:val="799"/>
        </w:trPr>
        <w:tc>
          <w:tcPr>
            <w:tcW w:w="3875" w:type="dxa"/>
            <w:hideMark/>
          </w:tcPr>
          <w:p w14:paraId="6C58FEB6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10" w:type="dxa"/>
            <w:hideMark/>
          </w:tcPr>
          <w:p w14:paraId="2D3071B9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hideMark/>
          </w:tcPr>
          <w:p w14:paraId="3687855F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2 036,7</w:t>
            </w:r>
          </w:p>
        </w:tc>
        <w:tc>
          <w:tcPr>
            <w:tcW w:w="1847" w:type="dxa"/>
            <w:hideMark/>
          </w:tcPr>
          <w:p w14:paraId="08146C13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1282D139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FC4ACB" w:rsidRPr="00FC4ACB" w14:paraId="0D3A414B" w14:textId="77777777" w:rsidTr="00FC4ACB">
        <w:trPr>
          <w:trHeight w:val="799"/>
        </w:trPr>
        <w:tc>
          <w:tcPr>
            <w:tcW w:w="3875" w:type="dxa"/>
            <w:hideMark/>
          </w:tcPr>
          <w:p w14:paraId="26474D22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1866E56D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hideMark/>
          </w:tcPr>
          <w:p w14:paraId="3E7C326E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2 036,7</w:t>
            </w:r>
          </w:p>
        </w:tc>
        <w:tc>
          <w:tcPr>
            <w:tcW w:w="1847" w:type="dxa"/>
            <w:hideMark/>
          </w:tcPr>
          <w:p w14:paraId="3DA789C4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5F5CFBF1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FC4ACB" w:rsidRPr="00FC4ACB" w14:paraId="71C53F46" w14:textId="77777777" w:rsidTr="00FC4ACB">
        <w:trPr>
          <w:trHeight w:val="398"/>
        </w:trPr>
        <w:tc>
          <w:tcPr>
            <w:tcW w:w="3875" w:type="dxa"/>
            <w:hideMark/>
          </w:tcPr>
          <w:p w14:paraId="0EE78D93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642F0423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hideMark/>
          </w:tcPr>
          <w:p w14:paraId="7ABE9458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59 892,6</w:t>
            </w:r>
          </w:p>
        </w:tc>
        <w:tc>
          <w:tcPr>
            <w:tcW w:w="1847" w:type="dxa"/>
            <w:hideMark/>
          </w:tcPr>
          <w:p w14:paraId="7C4DE7CE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53C2C325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FC4ACB" w:rsidRPr="00FC4ACB" w14:paraId="02F82032" w14:textId="77777777" w:rsidTr="00FC4ACB">
        <w:trPr>
          <w:trHeight w:val="398"/>
        </w:trPr>
        <w:tc>
          <w:tcPr>
            <w:tcW w:w="3875" w:type="dxa"/>
            <w:hideMark/>
          </w:tcPr>
          <w:p w14:paraId="371962A8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63EA952E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3969F0DC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59 892,6</w:t>
            </w:r>
          </w:p>
        </w:tc>
        <w:tc>
          <w:tcPr>
            <w:tcW w:w="1847" w:type="dxa"/>
            <w:hideMark/>
          </w:tcPr>
          <w:p w14:paraId="3049F806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20BCB854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FC4ACB" w:rsidRPr="00FC4ACB" w14:paraId="1370F2DC" w14:textId="77777777" w:rsidTr="00FC4ACB">
        <w:trPr>
          <w:trHeight w:val="799"/>
        </w:trPr>
        <w:tc>
          <w:tcPr>
            <w:tcW w:w="3875" w:type="dxa"/>
            <w:hideMark/>
          </w:tcPr>
          <w:p w14:paraId="03F7E20E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57A7D5EE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5CC6E7B0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59 892,6</w:t>
            </w:r>
          </w:p>
        </w:tc>
        <w:tc>
          <w:tcPr>
            <w:tcW w:w="1847" w:type="dxa"/>
            <w:hideMark/>
          </w:tcPr>
          <w:p w14:paraId="55B32C7E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55BECAA5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FC4ACB" w:rsidRPr="00FC4ACB" w14:paraId="1F2B4D0D" w14:textId="77777777" w:rsidTr="00FC4ACB">
        <w:trPr>
          <w:trHeight w:val="799"/>
        </w:trPr>
        <w:tc>
          <w:tcPr>
            <w:tcW w:w="3875" w:type="dxa"/>
            <w:hideMark/>
          </w:tcPr>
          <w:p w14:paraId="6F21B05F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7A780D2A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6A9E10BF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59 892,6</w:t>
            </w:r>
          </w:p>
        </w:tc>
        <w:tc>
          <w:tcPr>
            <w:tcW w:w="1847" w:type="dxa"/>
            <w:hideMark/>
          </w:tcPr>
          <w:p w14:paraId="4CF55F67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7C59E175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FC4ACB" w:rsidRPr="00FC4ACB" w14:paraId="3C833143" w14:textId="77777777" w:rsidTr="00FC4ACB">
        <w:trPr>
          <w:trHeight w:val="398"/>
        </w:trPr>
        <w:tc>
          <w:tcPr>
            <w:tcW w:w="3875" w:type="dxa"/>
            <w:hideMark/>
          </w:tcPr>
          <w:p w14:paraId="5B37B5D3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01 05 00 00 00 0000 600</w:t>
            </w:r>
          </w:p>
        </w:tc>
        <w:tc>
          <w:tcPr>
            <w:tcW w:w="5210" w:type="dxa"/>
            <w:hideMark/>
          </w:tcPr>
          <w:p w14:paraId="03475226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hideMark/>
          </w:tcPr>
          <w:p w14:paraId="62271DE5" w14:textId="77777777" w:rsidR="00FC4ACB" w:rsidRPr="00FC4ACB" w:rsidRDefault="00FC4ACB" w:rsidP="00FC4AC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61 929,3</w:t>
            </w:r>
          </w:p>
        </w:tc>
        <w:tc>
          <w:tcPr>
            <w:tcW w:w="1847" w:type="dxa"/>
            <w:hideMark/>
          </w:tcPr>
          <w:p w14:paraId="11B2CCD6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1368F4C7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FC4ACB" w:rsidRPr="00FC4ACB" w14:paraId="6A091BDF" w14:textId="77777777" w:rsidTr="00FC4ACB">
        <w:trPr>
          <w:trHeight w:val="398"/>
        </w:trPr>
        <w:tc>
          <w:tcPr>
            <w:tcW w:w="3875" w:type="dxa"/>
            <w:hideMark/>
          </w:tcPr>
          <w:p w14:paraId="1005AF4F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4523269E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708D48B9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61 929,3</w:t>
            </w:r>
          </w:p>
        </w:tc>
        <w:tc>
          <w:tcPr>
            <w:tcW w:w="1847" w:type="dxa"/>
            <w:hideMark/>
          </w:tcPr>
          <w:p w14:paraId="772BCC6D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664E6F1A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FC4ACB" w:rsidRPr="00FC4ACB" w14:paraId="0D70EF3E" w14:textId="77777777" w:rsidTr="00FC4ACB">
        <w:trPr>
          <w:trHeight w:val="799"/>
        </w:trPr>
        <w:tc>
          <w:tcPr>
            <w:tcW w:w="3875" w:type="dxa"/>
            <w:hideMark/>
          </w:tcPr>
          <w:p w14:paraId="7A7F3BA2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7E1FBF31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22F6B90F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61 929,3</w:t>
            </w:r>
          </w:p>
        </w:tc>
        <w:tc>
          <w:tcPr>
            <w:tcW w:w="1847" w:type="dxa"/>
            <w:hideMark/>
          </w:tcPr>
          <w:p w14:paraId="6E262A78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49383C5F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FC4ACB" w:rsidRPr="00FC4ACB" w14:paraId="36755D9A" w14:textId="77777777" w:rsidTr="00FC4ACB">
        <w:trPr>
          <w:trHeight w:val="799"/>
        </w:trPr>
        <w:tc>
          <w:tcPr>
            <w:tcW w:w="3875" w:type="dxa"/>
            <w:hideMark/>
          </w:tcPr>
          <w:p w14:paraId="4096D220" w14:textId="77777777" w:rsidR="00FC4ACB" w:rsidRPr="00FC4ACB" w:rsidRDefault="00FC4ACB" w:rsidP="00FC4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7507DCBB" w14:textId="77777777" w:rsidR="00FC4ACB" w:rsidRPr="00FC4ACB" w:rsidRDefault="00FC4ACB" w:rsidP="00FC4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49ABDA3C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61 929,3</w:t>
            </w:r>
          </w:p>
        </w:tc>
        <w:tc>
          <w:tcPr>
            <w:tcW w:w="1847" w:type="dxa"/>
            <w:hideMark/>
          </w:tcPr>
          <w:p w14:paraId="60E003A4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252 646,8</w:t>
            </w:r>
          </w:p>
        </w:tc>
        <w:tc>
          <w:tcPr>
            <w:tcW w:w="1942" w:type="dxa"/>
            <w:hideMark/>
          </w:tcPr>
          <w:p w14:paraId="0CF88E3C" w14:textId="77777777" w:rsidR="00FC4ACB" w:rsidRPr="00FC4ACB" w:rsidRDefault="00FC4ACB" w:rsidP="00FC4A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A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</w:tbl>
    <w:p w14:paraId="4F94B390" w14:textId="77777777" w:rsidR="00FC4ACB" w:rsidRPr="00FC4ACB" w:rsidRDefault="00FC4ACB" w:rsidP="00FC4AC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55"/>
      </w:tblGrid>
      <w:tr w:rsidR="00FC4ACB" w:rsidRPr="000F33E9" w14:paraId="19637E30" w14:textId="77777777" w:rsidTr="00FC4ACB">
        <w:trPr>
          <w:trHeight w:val="98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6B97441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ADAC64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BB5CCF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E43AED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0F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0F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0F3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CB58C1C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BCCEB3C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F692733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011B787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BA9462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DB1B03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33E9">
              <w:rPr>
                <w:rFonts w:ascii="Times New Roman" w:eastAsia="Times New Roman" w:hAnsi="Times New Roman" w:cs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0F3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Н.А. </w:t>
            </w:r>
            <w:proofErr w:type="spellStart"/>
            <w:r w:rsidRPr="000F3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14:paraId="52A830C3" w14:textId="77777777" w:rsidR="00FC4ACB" w:rsidRPr="000F33E9" w:rsidRDefault="00FC4ACB" w:rsidP="00FC4AC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8360214" w14:textId="09FA3629" w:rsidR="00FC4ACB" w:rsidRDefault="00FC4ACB"/>
    <w:p w14:paraId="5EFC746C" w14:textId="160B2F8D" w:rsidR="00FC4ACB" w:rsidRDefault="00FC4ACB"/>
    <w:p w14:paraId="462BDF4E" w14:textId="1C229E30" w:rsidR="00FC4ACB" w:rsidRDefault="00FC4ACB"/>
    <w:p w14:paraId="771B4BA9" w14:textId="6D328362" w:rsidR="00FC4ACB" w:rsidRDefault="00FC4ACB"/>
    <w:p w14:paraId="45E74382" w14:textId="5415A446" w:rsidR="00FC4ACB" w:rsidRDefault="00FC4ACB"/>
    <w:p w14:paraId="5D4BE74C" w14:textId="43F52E98" w:rsidR="00FC4ACB" w:rsidRDefault="00FC4ACB"/>
    <w:p w14:paraId="30094AD9" w14:textId="6F892133" w:rsidR="00FC4ACB" w:rsidRDefault="00FC4ACB"/>
    <w:p w14:paraId="7ACB8E78" w14:textId="6E2595FD" w:rsidR="00FC4ACB" w:rsidRDefault="00FC4ACB"/>
    <w:p w14:paraId="32F8099D" w14:textId="7095ABDE" w:rsidR="00FC4ACB" w:rsidRDefault="00FC4ACB"/>
    <w:p w14:paraId="38EF49B4" w14:textId="4EEB4127" w:rsidR="00FC4ACB" w:rsidRDefault="00FC4ACB"/>
    <w:p w14:paraId="322F48F0" w14:textId="5B0DFBDF" w:rsidR="00FC4ACB" w:rsidRDefault="00FC4ACB"/>
    <w:p w14:paraId="0F0ACDDB" w14:textId="77777777" w:rsidR="00FC4ACB" w:rsidRDefault="00FC4ACB">
      <w:pPr>
        <w:sectPr w:rsidR="00FC4ACB" w:rsidSect="00FC4AC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B5319D9" w14:textId="77777777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4E136F53" w14:textId="77777777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5AA2A6A8" w14:textId="77777777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CE05D44" w14:textId="444DE16F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3666B233" w14:textId="77777777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CCF26B8" w14:textId="77777777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20D32AA" w14:textId="77777777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5F5D8B15" w14:textId="77777777" w:rsidR="00FC4ACB" w:rsidRPr="00852E98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D90FA" w14:textId="77777777" w:rsidR="00FC4ACB" w:rsidRPr="00852E98" w:rsidRDefault="00FC4ACB" w:rsidP="00FC4ACB">
      <w:pPr>
        <w:spacing w:after="200" w:line="276" w:lineRule="auto"/>
        <w:ind w:left="-142" w:firstLine="426"/>
        <w:jc w:val="center"/>
        <w:rPr>
          <w:rFonts w:ascii="Calibri" w:eastAsia="Calibri" w:hAnsi="Calibri" w:cs="Times New Roman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Шолоховского городского поселения </w:t>
      </w:r>
      <w:proofErr w:type="spellStart"/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органов местного самоуправления Шолоховского городского поселения </w:t>
      </w:r>
      <w:proofErr w:type="spellStart"/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tbl>
      <w:tblPr>
        <w:tblW w:w="9809" w:type="dxa"/>
        <w:tblInd w:w="392" w:type="dxa"/>
        <w:tblLook w:val="0000" w:firstRow="0" w:lastRow="0" w:firstColumn="0" w:lastColumn="0" w:noHBand="0" w:noVBand="0"/>
      </w:tblPr>
      <w:tblGrid>
        <w:gridCol w:w="1446"/>
        <w:gridCol w:w="3119"/>
        <w:gridCol w:w="5244"/>
      </w:tblGrid>
      <w:tr w:rsidR="00FC4ACB" w:rsidRPr="00852E98" w14:paraId="19E7D608" w14:textId="77777777" w:rsidTr="00FC4ACB">
        <w:trPr>
          <w:trHeight w:val="375"/>
        </w:trPr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352" w14:textId="77777777" w:rsidR="00FC4ACB" w:rsidRPr="00852E98" w:rsidRDefault="00FC4ACB" w:rsidP="00FC4ACB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C16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5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C4ACB" w:rsidRPr="00852E98" w14:paraId="1AE34831" w14:textId="77777777" w:rsidTr="00FC4ACB">
        <w:trPr>
          <w:trHeight w:val="330"/>
        </w:trPr>
        <w:tc>
          <w:tcPr>
            <w:tcW w:w="4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2CE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B7FE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CB" w:rsidRPr="00852E98" w14:paraId="7D43C9F0" w14:textId="77777777" w:rsidTr="00FC4ACB">
        <w:trPr>
          <w:trHeight w:val="322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D21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FDA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5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EE6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CB" w:rsidRPr="00852E98" w14:paraId="226055B4" w14:textId="77777777" w:rsidTr="00FC4ACB">
        <w:trPr>
          <w:trHeight w:val="375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FAF8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C76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AF78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CB" w:rsidRPr="00852E98" w14:paraId="2F5BE812" w14:textId="77777777" w:rsidTr="00FC4ACB">
        <w:trPr>
          <w:trHeight w:val="834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5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165C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B1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CB" w:rsidRPr="00852E98" w14:paraId="25D8F5EA" w14:textId="77777777" w:rsidTr="00FC4ACB">
        <w:trPr>
          <w:trHeight w:val="5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2D127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EC478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420D0" w14:textId="77777777" w:rsidR="00FC4ACB" w:rsidRPr="00852E98" w:rsidRDefault="00FC4ACB" w:rsidP="00FC4AC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5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14:paraId="59AB90A5" w14:textId="77777777" w:rsidR="00FC4ACB" w:rsidRPr="00852E98" w:rsidRDefault="00FC4ACB" w:rsidP="00FC4AC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FC4ACB" w:rsidRPr="00852E98" w14:paraId="3908F485" w14:textId="77777777" w:rsidTr="00FC4ACB">
        <w:trPr>
          <w:trHeight w:val="143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EE209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672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F9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14:paraId="2B175447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FC4ACB" w:rsidRPr="00852E98" w14:paraId="7DA39861" w14:textId="77777777" w:rsidTr="00FC4ACB">
        <w:trPr>
          <w:trHeight w:val="147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96C28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0C34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C0048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4ACB" w:rsidRPr="00852E98" w14:paraId="5C2CCE94" w14:textId="77777777" w:rsidTr="00FC4ACB">
        <w:trPr>
          <w:trHeight w:val="76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B35C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2761C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F806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C4ACB" w:rsidRPr="00852E98" w14:paraId="23D0AD4A" w14:textId="77777777" w:rsidTr="00FC4ACB">
        <w:trPr>
          <w:trHeight w:val="3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DD9C9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8BB9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226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FC4ACB" w:rsidRPr="00852E98" w14:paraId="7386BD0A" w14:textId="77777777" w:rsidTr="00FC4ACB">
        <w:trPr>
          <w:trHeight w:val="10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4AF6D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9D46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05482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4ACB" w:rsidRPr="00852E98" w14:paraId="4666B893" w14:textId="77777777" w:rsidTr="00FC4ACB">
        <w:trPr>
          <w:trHeight w:val="11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F2338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6D51D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9519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C4ACB" w:rsidRPr="00852E98" w14:paraId="4B33C799" w14:textId="77777777" w:rsidTr="00FC4ACB">
        <w:trPr>
          <w:trHeight w:val="8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3A6BB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05125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99A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4ACB" w:rsidRPr="00852E98" w14:paraId="2A6EEC65" w14:textId="77777777" w:rsidTr="00FC4ACB">
        <w:trPr>
          <w:trHeight w:val="8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D1A11" w14:textId="77777777" w:rsidR="00FC4ACB" w:rsidRPr="00852E98" w:rsidRDefault="00FC4ACB" w:rsidP="00FC4AC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DBDB8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084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FC4ACB" w:rsidRPr="00852E98" w14:paraId="10CE09BA" w14:textId="77777777" w:rsidTr="00FC4ACB">
        <w:trPr>
          <w:trHeight w:val="159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F9C81" w14:textId="77777777" w:rsidR="00FC4ACB" w:rsidRPr="00852E98" w:rsidRDefault="00FC4ACB" w:rsidP="00FC4AC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3FB72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248C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14:paraId="3320EA6C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FC4ACB" w:rsidRPr="00852E98" w14:paraId="7B90D990" w14:textId="77777777" w:rsidTr="00FC4ACB">
        <w:trPr>
          <w:trHeight w:val="171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7EBE7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1D3C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5A752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4ACB" w:rsidRPr="00852E98" w14:paraId="3AA0350D" w14:textId="77777777" w:rsidTr="00FC4ACB">
        <w:trPr>
          <w:trHeight w:val="16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7755A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EA4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11430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FC4ACB" w:rsidRPr="00852E98" w14:paraId="219425AB" w14:textId="77777777" w:rsidTr="00FC4ACB">
        <w:trPr>
          <w:trHeight w:val="16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015BB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E2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904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4ACB" w:rsidRPr="00852E98" w14:paraId="76AF0992" w14:textId="77777777" w:rsidTr="00FC4ACB">
        <w:trPr>
          <w:trHeight w:val="88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5C439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593E6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7CC8E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4ACB" w:rsidRPr="00852E98" w14:paraId="1502F820" w14:textId="77777777" w:rsidTr="00FC4ACB">
        <w:trPr>
          <w:trHeight w:val="49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F29C4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0444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A8A27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</w:tr>
      <w:tr w:rsidR="00FC4ACB" w:rsidRPr="00852E98" w14:paraId="1705B230" w14:textId="77777777" w:rsidTr="00FC4ACB">
        <w:trPr>
          <w:trHeight w:val="100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5A411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3DBBE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1 16 10032 13 0000 140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1F160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4ACB" w:rsidRPr="00852E98" w14:paraId="728CFCCF" w14:textId="77777777" w:rsidTr="00FC4ACB">
        <w:trPr>
          <w:trHeight w:val="35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1ABC3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73541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F3BB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выгодоприоб-ретателями</w:t>
            </w:r>
            <w:proofErr w:type="spellEnd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выступают получатели средств бюджета городского поселения</w:t>
            </w:r>
          </w:p>
        </w:tc>
      </w:tr>
      <w:tr w:rsidR="00FC4ACB" w:rsidRPr="00852E98" w14:paraId="18A0557E" w14:textId="77777777" w:rsidTr="00FC4ACB">
        <w:trPr>
          <w:trHeight w:val="5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B9407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A89B7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1 16 10062 13 0000 140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1FBA8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C4ACB" w:rsidRPr="00852E98" w14:paraId="31500879" w14:textId="77777777" w:rsidTr="00FC4ACB">
        <w:trPr>
          <w:trHeight w:val="5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C871B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809D3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B686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C4ACB" w:rsidRPr="00852E98" w14:paraId="7CEA9C5A" w14:textId="77777777" w:rsidTr="00FC4ACB">
        <w:trPr>
          <w:trHeight w:val="5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1E2F8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D3C34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7740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C4ACB" w:rsidRPr="00852E98" w14:paraId="4D9762FC" w14:textId="77777777" w:rsidTr="00FC4ACB">
        <w:trPr>
          <w:trHeight w:val="5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D1B2F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8C8E6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1 16 10081 13 0000 140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C578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4ACB" w:rsidRPr="00852E98" w14:paraId="1F9EE559" w14:textId="77777777" w:rsidTr="00FC4ACB">
        <w:trPr>
          <w:trHeight w:val="5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D47F2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E60E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1 16 10082 13 0000 140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8A71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C4ACB" w:rsidRPr="00852E98" w14:paraId="25958D89" w14:textId="77777777" w:rsidTr="00FC4ACB">
        <w:trPr>
          <w:trHeight w:val="5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14812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6B1FB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C30C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 от денежных взысканий (штрафов), поступающие в счёт погашения задолженности,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01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FC4ACB" w:rsidRPr="00852E98" w14:paraId="24E2C0FB" w14:textId="77777777" w:rsidTr="00FC4ACB">
        <w:trPr>
          <w:trHeight w:val="109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38314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88CF5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43BB1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C4ACB" w:rsidRPr="00852E98" w14:paraId="7097E658" w14:textId="77777777" w:rsidTr="00FC4ACB">
        <w:trPr>
          <w:trHeight w:val="27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22232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696CF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430FB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FC4ACB" w:rsidRPr="00852E98" w14:paraId="50AA2C2A" w14:textId="77777777" w:rsidTr="00FC4ACB">
        <w:trPr>
          <w:trHeight w:val="60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CC405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8A5A4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77CC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FC4ACB" w:rsidRPr="00852E98" w14:paraId="1366CB2D" w14:textId="77777777" w:rsidTr="00FC4ACB">
        <w:trPr>
          <w:trHeight w:val="4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339B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18DD0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2980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районов</w:t>
            </w:r>
          </w:p>
        </w:tc>
      </w:tr>
      <w:tr w:rsidR="00FC4ACB" w:rsidRPr="00852E98" w14:paraId="10BA7377" w14:textId="77777777" w:rsidTr="00FC4ACB">
        <w:trPr>
          <w:trHeight w:val="4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D2F3F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A830A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1F9D6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4ACB" w:rsidRPr="00852E98" w14:paraId="24196C89" w14:textId="77777777" w:rsidTr="00FC4ACB">
        <w:trPr>
          <w:trHeight w:val="4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C6549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67F2F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9E380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C4ACB" w:rsidRPr="00852E98" w14:paraId="1A13DBDA" w14:textId="77777777" w:rsidTr="00FC4ACB">
        <w:trPr>
          <w:trHeight w:val="45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57EBC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BF0A1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B0D8E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FC4ACB" w:rsidRPr="00852E98" w14:paraId="217B78B3" w14:textId="77777777" w:rsidTr="00FC4ACB">
        <w:trPr>
          <w:trHeight w:val="3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5F6D1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A6161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69B95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C4ACB" w:rsidRPr="00852E98" w14:paraId="069D2923" w14:textId="77777777" w:rsidTr="00FC4ACB">
        <w:trPr>
          <w:trHeight w:val="3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22F24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72FD3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90E3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FC4ACB" w:rsidRPr="00852E98" w14:paraId="3BAE71FE" w14:textId="77777777" w:rsidTr="00FC4ACB">
        <w:trPr>
          <w:trHeight w:val="3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FE0EE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4F3A8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47522" w14:textId="77777777" w:rsidR="00FC4ACB" w:rsidRPr="00852E98" w:rsidRDefault="00FC4ACB" w:rsidP="00FC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C4ACB" w:rsidRPr="00852E98" w14:paraId="36AB9ACC" w14:textId="77777777" w:rsidTr="00FC4ACB">
        <w:trPr>
          <w:trHeight w:val="3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7F28B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8D18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1C050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FC4ACB" w:rsidRPr="00852E98" w14:paraId="1D30116C" w14:textId="77777777" w:rsidTr="00FC4ACB">
        <w:trPr>
          <w:trHeight w:val="129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6DD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D158F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F0BB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4ACB" w:rsidRPr="00852E98" w14:paraId="487C5B77" w14:textId="77777777" w:rsidTr="00FC4ACB">
        <w:trPr>
          <w:trHeight w:val="99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DC1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D36EE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2 18 05010 13 0000 150   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11EEF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4ACB" w:rsidRPr="00852E98" w14:paraId="64657F80" w14:textId="77777777" w:rsidTr="00FC4ACB">
        <w:trPr>
          <w:trHeight w:val="89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DB740" w14:textId="77777777" w:rsidR="00FC4ACB" w:rsidRPr="00852E98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BF5FB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2 19 60010 13 0000 150 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86EF5" w14:textId="77777777" w:rsidR="00FC4ACB" w:rsidRPr="00852E98" w:rsidRDefault="00FC4ACB" w:rsidP="00FC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24D92AD1" w14:textId="77777777" w:rsidR="00FC4ACB" w:rsidRPr="00852E98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5258E" w14:textId="77777777" w:rsidR="00FC4ACB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14:paraId="6DE5DAE1" w14:textId="4A142EE6" w:rsidR="00FC4ACB" w:rsidRPr="00FC4ACB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Н.А. </w:t>
      </w:r>
      <w:proofErr w:type="spellStart"/>
      <w:r w:rsidRPr="008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42848E4D" w14:textId="041AB127" w:rsidR="00FC4ACB" w:rsidRDefault="00FC4ACB"/>
    <w:p w14:paraId="1A197872" w14:textId="5EE20BC6" w:rsidR="00FC4ACB" w:rsidRDefault="00FC4ACB"/>
    <w:p w14:paraId="20EA94A8" w14:textId="6255AFD2" w:rsidR="00FC4ACB" w:rsidRDefault="00FC4ACB"/>
    <w:p w14:paraId="0C46ED60" w14:textId="180D2670" w:rsidR="00FC4ACB" w:rsidRDefault="00FC4ACB"/>
    <w:p w14:paraId="4B8850C2" w14:textId="478EF38D" w:rsidR="00FC4ACB" w:rsidRDefault="00FC4ACB"/>
    <w:p w14:paraId="5222303A" w14:textId="04A11045" w:rsidR="00FC4ACB" w:rsidRDefault="00FC4ACB"/>
    <w:p w14:paraId="31F9C976" w14:textId="56B275A7" w:rsidR="00FC4ACB" w:rsidRDefault="00FC4ACB"/>
    <w:p w14:paraId="175873F1" w14:textId="3764AA16" w:rsidR="00FC4ACB" w:rsidRDefault="00FC4ACB"/>
    <w:p w14:paraId="2BDDD70D" w14:textId="788FC504" w:rsidR="00FC4ACB" w:rsidRDefault="00FC4ACB"/>
    <w:p w14:paraId="3E862C9B" w14:textId="3C69FD6B" w:rsidR="00FC4ACB" w:rsidRDefault="00FC4ACB"/>
    <w:p w14:paraId="492BB3CF" w14:textId="2C9DE00C" w:rsidR="00FC4ACB" w:rsidRDefault="00FC4ACB"/>
    <w:p w14:paraId="2FEEB0F0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7306BA94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6430C656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3E35B3C6" w14:textId="12CABDCD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2D3E874D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2D95CAE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C55287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67FC04A5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B14AB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4BF16" w14:textId="77777777" w:rsidR="00FC4ACB" w:rsidRPr="0093171E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37619" w14:textId="77777777" w:rsidR="00FC4ACB" w:rsidRPr="0093171E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Шолоховского городского поселения </w:t>
      </w:r>
      <w:proofErr w:type="spellStart"/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органов государственной власти Российской Федерации, государственных органов Ростовской области </w:t>
      </w:r>
    </w:p>
    <w:p w14:paraId="68D68561" w14:textId="77777777" w:rsidR="00FC4ACB" w:rsidRPr="0093171E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6" w:type="dxa"/>
        <w:tblInd w:w="392" w:type="dxa"/>
        <w:tblLook w:val="04A0" w:firstRow="1" w:lastRow="0" w:firstColumn="1" w:lastColumn="0" w:noHBand="0" w:noVBand="1"/>
      </w:tblPr>
      <w:tblGrid>
        <w:gridCol w:w="1580"/>
        <w:gridCol w:w="3126"/>
        <w:gridCol w:w="4820"/>
      </w:tblGrid>
      <w:tr w:rsidR="00FC4ACB" w:rsidRPr="0093171E" w14:paraId="7406B7A8" w14:textId="77777777" w:rsidTr="00FC4ACB">
        <w:trPr>
          <w:trHeight w:val="668"/>
        </w:trPr>
        <w:tc>
          <w:tcPr>
            <w:tcW w:w="1580" w:type="dxa"/>
            <w:hideMark/>
          </w:tcPr>
          <w:p w14:paraId="08C7D473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126" w:type="dxa"/>
            <w:hideMark/>
          </w:tcPr>
          <w:p w14:paraId="752DFD11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hideMark/>
          </w:tcPr>
          <w:p w14:paraId="00526559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FC4ACB" w:rsidRPr="0093171E" w14:paraId="0080584D" w14:textId="77777777" w:rsidTr="00FC4ACB">
        <w:trPr>
          <w:trHeight w:val="525"/>
        </w:trPr>
        <w:tc>
          <w:tcPr>
            <w:tcW w:w="1580" w:type="dxa"/>
            <w:noWrap/>
            <w:hideMark/>
          </w:tcPr>
          <w:p w14:paraId="40C0AE4E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946" w:type="dxa"/>
            <w:gridSpan w:val="2"/>
            <w:hideMark/>
          </w:tcPr>
          <w:p w14:paraId="3AEBBB61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FC4ACB" w:rsidRPr="0093171E" w14:paraId="7E7AFCDD" w14:textId="77777777" w:rsidTr="00FC4ACB">
        <w:trPr>
          <w:trHeight w:val="1673"/>
        </w:trPr>
        <w:tc>
          <w:tcPr>
            <w:tcW w:w="1580" w:type="dxa"/>
            <w:noWrap/>
            <w:hideMark/>
          </w:tcPr>
          <w:p w14:paraId="56C83034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26" w:type="dxa"/>
            <w:noWrap/>
            <w:hideMark/>
          </w:tcPr>
          <w:p w14:paraId="58EE1781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4820" w:type="dxa"/>
            <w:hideMark/>
          </w:tcPr>
          <w:p w14:paraId="41088249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C4ACB" w:rsidRPr="0093171E" w14:paraId="00BC94D8" w14:textId="77777777" w:rsidTr="00FC4ACB">
        <w:trPr>
          <w:trHeight w:val="2007"/>
        </w:trPr>
        <w:tc>
          <w:tcPr>
            <w:tcW w:w="1580" w:type="dxa"/>
            <w:noWrap/>
            <w:hideMark/>
          </w:tcPr>
          <w:p w14:paraId="4F439C07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26" w:type="dxa"/>
            <w:noWrap/>
            <w:hideMark/>
          </w:tcPr>
          <w:p w14:paraId="6FC58830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4820" w:type="dxa"/>
            <w:hideMark/>
          </w:tcPr>
          <w:p w14:paraId="08069CDE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C4ACB" w:rsidRPr="0093171E" w14:paraId="6DEB59C2" w14:textId="77777777" w:rsidTr="00FC4ACB">
        <w:trPr>
          <w:trHeight w:val="1673"/>
        </w:trPr>
        <w:tc>
          <w:tcPr>
            <w:tcW w:w="1580" w:type="dxa"/>
            <w:noWrap/>
            <w:hideMark/>
          </w:tcPr>
          <w:p w14:paraId="5DA6CBAE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26" w:type="dxa"/>
            <w:noWrap/>
            <w:hideMark/>
          </w:tcPr>
          <w:p w14:paraId="62E0A84E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4820" w:type="dxa"/>
            <w:hideMark/>
          </w:tcPr>
          <w:p w14:paraId="5FA59253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C4ACB" w:rsidRPr="0093171E" w14:paraId="47A9243D" w14:textId="77777777" w:rsidTr="00FC4ACB">
        <w:trPr>
          <w:trHeight w:val="1673"/>
        </w:trPr>
        <w:tc>
          <w:tcPr>
            <w:tcW w:w="1580" w:type="dxa"/>
            <w:noWrap/>
            <w:hideMark/>
          </w:tcPr>
          <w:p w14:paraId="78DF5EFC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6" w:type="dxa"/>
            <w:noWrap/>
            <w:hideMark/>
          </w:tcPr>
          <w:p w14:paraId="2C4BDEF6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4820" w:type="dxa"/>
            <w:hideMark/>
          </w:tcPr>
          <w:p w14:paraId="75B54F1E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C4ACB" w:rsidRPr="0093171E" w14:paraId="58D1C41F" w14:textId="77777777" w:rsidTr="00FC4ACB">
        <w:trPr>
          <w:trHeight w:val="315"/>
        </w:trPr>
        <w:tc>
          <w:tcPr>
            <w:tcW w:w="1580" w:type="dxa"/>
            <w:noWrap/>
            <w:hideMark/>
          </w:tcPr>
          <w:p w14:paraId="3EE01931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7946" w:type="dxa"/>
            <w:gridSpan w:val="2"/>
            <w:hideMark/>
          </w:tcPr>
          <w:p w14:paraId="36334F42" w14:textId="77777777" w:rsidR="00FC4ACB" w:rsidRPr="0093171E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Межрайонная инспекция Федеральной налоговой службы  № 22</w:t>
            </w:r>
          </w:p>
          <w:p w14:paraId="69746460" w14:textId="77777777" w:rsidR="00FC4ACB" w:rsidRPr="0093171E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 Ростовской области</w:t>
            </w:r>
          </w:p>
          <w:p w14:paraId="313BA911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ИНН 6142022593 КПП 614201001</w:t>
            </w:r>
          </w:p>
        </w:tc>
      </w:tr>
      <w:tr w:rsidR="00FC4ACB" w:rsidRPr="0093171E" w14:paraId="6CFC5A04" w14:textId="77777777" w:rsidTr="00FC4ACB">
        <w:trPr>
          <w:trHeight w:val="1673"/>
        </w:trPr>
        <w:tc>
          <w:tcPr>
            <w:tcW w:w="1580" w:type="dxa"/>
            <w:noWrap/>
            <w:hideMark/>
          </w:tcPr>
          <w:p w14:paraId="025DB607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  <w:hideMark/>
          </w:tcPr>
          <w:p w14:paraId="601CD912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4820" w:type="dxa"/>
            <w:hideMark/>
          </w:tcPr>
          <w:p w14:paraId="4DC08007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FC4ACB" w:rsidRPr="0093171E" w14:paraId="7D70ECB5" w14:textId="77777777" w:rsidTr="00FC4ACB">
        <w:trPr>
          <w:trHeight w:val="1002"/>
        </w:trPr>
        <w:tc>
          <w:tcPr>
            <w:tcW w:w="1580" w:type="dxa"/>
            <w:noWrap/>
            <w:vAlign w:val="center"/>
          </w:tcPr>
          <w:p w14:paraId="2816449D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  <w:vAlign w:val="center"/>
          </w:tcPr>
          <w:p w14:paraId="795309EE" w14:textId="77777777" w:rsidR="00FC4ACB" w:rsidRPr="0093171E" w:rsidRDefault="00FC4ACB" w:rsidP="00FC4AC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4820" w:type="dxa"/>
            <w:vAlign w:val="center"/>
          </w:tcPr>
          <w:p w14:paraId="01B0F9EF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4ACB" w:rsidRPr="0093171E" w14:paraId="592AC1C3" w14:textId="77777777" w:rsidTr="00FC4ACB">
        <w:trPr>
          <w:trHeight w:val="1002"/>
        </w:trPr>
        <w:tc>
          <w:tcPr>
            <w:tcW w:w="1580" w:type="dxa"/>
            <w:noWrap/>
            <w:hideMark/>
          </w:tcPr>
          <w:p w14:paraId="7035E65F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  <w:hideMark/>
          </w:tcPr>
          <w:p w14:paraId="5ED3BCC7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4820" w:type="dxa"/>
            <w:hideMark/>
          </w:tcPr>
          <w:p w14:paraId="7BFDF847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4ACB" w:rsidRPr="0093171E" w14:paraId="039C2A4C" w14:textId="77777777" w:rsidTr="00FC4ACB">
        <w:trPr>
          <w:trHeight w:val="1002"/>
        </w:trPr>
        <w:tc>
          <w:tcPr>
            <w:tcW w:w="1580" w:type="dxa"/>
            <w:noWrap/>
            <w:vAlign w:val="center"/>
          </w:tcPr>
          <w:p w14:paraId="58584D59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  <w:vAlign w:val="center"/>
          </w:tcPr>
          <w:p w14:paraId="4E9C44AB" w14:textId="77777777" w:rsidR="00FC4ACB" w:rsidRPr="0093171E" w:rsidRDefault="00FC4ACB" w:rsidP="00FC4AC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4820" w:type="dxa"/>
            <w:vAlign w:val="center"/>
          </w:tcPr>
          <w:p w14:paraId="5C033F31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</w:t>
            </w:r>
            <w:r w:rsidRPr="0093171E">
              <w:rPr>
                <w:rFonts w:ascii="Times New Roman" w:eastAsia="Calibri" w:hAnsi="Times New Roman" w:cs="Times New Roman"/>
                <w:sz w:val="28"/>
              </w:rPr>
              <w:lastRenderedPageBreak/>
              <w:t>лиц на основании патента в соответствии  со статьей 227</w:t>
            </w:r>
            <w:r w:rsidRPr="0093171E">
              <w:rPr>
                <w:rFonts w:ascii="Times New Roman" w:eastAsia="Calibri" w:hAnsi="Times New Roman" w:cs="Times New Roman"/>
                <w:sz w:val="28"/>
                <w:vertAlign w:val="superscript"/>
              </w:rPr>
              <w:t>1</w:t>
            </w:r>
            <w:r w:rsidRPr="0093171E">
              <w:rPr>
                <w:rFonts w:ascii="Times New Roman" w:eastAsia="Calibri" w:hAnsi="Times New Roman" w:cs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FC4ACB" w:rsidRPr="0093171E" w14:paraId="2122464E" w14:textId="77777777" w:rsidTr="00FC4ACB">
        <w:trPr>
          <w:trHeight w:val="1002"/>
        </w:trPr>
        <w:tc>
          <w:tcPr>
            <w:tcW w:w="1580" w:type="dxa"/>
            <w:noWrap/>
            <w:hideMark/>
          </w:tcPr>
          <w:p w14:paraId="190F63E1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6" w:type="dxa"/>
            <w:noWrap/>
            <w:hideMark/>
          </w:tcPr>
          <w:p w14:paraId="7E77600A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4820" w:type="dxa"/>
            <w:hideMark/>
          </w:tcPr>
          <w:p w14:paraId="44AC4D67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C4ACB" w:rsidRPr="0093171E" w14:paraId="75226281" w14:textId="77777777" w:rsidTr="00FC4ACB">
        <w:trPr>
          <w:trHeight w:val="668"/>
        </w:trPr>
        <w:tc>
          <w:tcPr>
            <w:tcW w:w="1580" w:type="dxa"/>
            <w:noWrap/>
          </w:tcPr>
          <w:p w14:paraId="3AEFE8AA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</w:tcPr>
          <w:p w14:paraId="20BDA2CB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1 06 04011 02 0000 110</w:t>
            </w:r>
          </w:p>
        </w:tc>
        <w:tc>
          <w:tcPr>
            <w:tcW w:w="4820" w:type="dxa"/>
          </w:tcPr>
          <w:p w14:paraId="261B01D7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 с организаций</w:t>
            </w:r>
          </w:p>
        </w:tc>
      </w:tr>
      <w:tr w:rsidR="00FC4ACB" w:rsidRPr="0093171E" w14:paraId="57089904" w14:textId="77777777" w:rsidTr="00FC4ACB">
        <w:trPr>
          <w:trHeight w:val="668"/>
        </w:trPr>
        <w:tc>
          <w:tcPr>
            <w:tcW w:w="1580" w:type="dxa"/>
            <w:noWrap/>
          </w:tcPr>
          <w:p w14:paraId="4329E10E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</w:tcPr>
          <w:p w14:paraId="38ABA908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1 06 04012 02 0000 110</w:t>
            </w:r>
          </w:p>
        </w:tc>
        <w:tc>
          <w:tcPr>
            <w:tcW w:w="4820" w:type="dxa"/>
          </w:tcPr>
          <w:p w14:paraId="2C8074AB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FC4ACB" w:rsidRPr="0093171E" w14:paraId="3A36980D" w14:textId="77777777" w:rsidTr="00FC4ACB">
        <w:trPr>
          <w:trHeight w:val="668"/>
        </w:trPr>
        <w:tc>
          <w:tcPr>
            <w:tcW w:w="1580" w:type="dxa"/>
            <w:noWrap/>
            <w:hideMark/>
          </w:tcPr>
          <w:p w14:paraId="7FE30092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  <w:hideMark/>
          </w:tcPr>
          <w:p w14:paraId="4299E43D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4820" w:type="dxa"/>
            <w:hideMark/>
          </w:tcPr>
          <w:p w14:paraId="24D5D419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C4ACB" w:rsidRPr="0093171E" w14:paraId="24B6B063" w14:textId="77777777" w:rsidTr="00FC4ACB">
        <w:trPr>
          <w:trHeight w:val="668"/>
        </w:trPr>
        <w:tc>
          <w:tcPr>
            <w:tcW w:w="1580" w:type="dxa"/>
            <w:noWrap/>
            <w:hideMark/>
          </w:tcPr>
          <w:p w14:paraId="5B7403D0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26" w:type="dxa"/>
            <w:noWrap/>
            <w:hideMark/>
          </w:tcPr>
          <w:p w14:paraId="0CC31B48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4820" w:type="dxa"/>
            <w:hideMark/>
          </w:tcPr>
          <w:p w14:paraId="33FA4F08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C4ACB" w:rsidRPr="0093171E" w14:paraId="2DDCF8C4" w14:textId="77777777" w:rsidTr="00FC4ACB">
        <w:trPr>
          <w:trHeight w:val="465"/>
        </w:trPr>
        <w:tc>
          <w:tcPr>
            <w:tcW w:w="1580" w:type="dxa"/>
            <w:noWrap/>
            <w:hideMark/>
          </w:tcPr>
          <w:p w14:paraId="0F998E93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7946" w:type="dxa"/>
            <w:gridSpan w:val="2"/>
            <w:hideMark/>
          </w:tcPr>
          <w:p w14:paraId="10FF5142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FC4ACB" w:rsidRPr="0093171E" w14:paraId="1D0C5FD7" w14:textId="77777777" w:rsidTr="00FC4ACB">
        <w:trPr>
          <w:trHeight w:val="1673"/>
        </w:trPr>
        <w:tc>
          <w:tcPr>
            <w:tcW w:w="1580" w:type="dxa"/>
            <w:noWrap/>
            <w:hideMark/>
          </w:tcPr>
          <w:p w14:paraId="11403BFE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126" w:type="dxa"/>
            <w:noWrap/>
            <w:hideMark/>
          </w:tcPr>
          <w:p w14:paraId="684A2902" w14:textId="77777777" w:rsidR="00FC4ACB" w:rsidRPr="0093171E" w:rsidRDefault="00FC4ACB" w:rsidP="00FC4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4820" w:type="dxa"/>
            <w:hideMark/>
          </w:tcPr>
          <w:p w14:paraId="0014123D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4ACB" w:rsidRPr="0093171E" w14:paraId="679690F6" w14:textId="77777777" w:rsidTr="00FC4ACB">
        <w:trPr>
          <w:trHeight w:val="1211"/>
        </w:trPr>
        <w:tc>
          <w:tcPr>
            <w:tcW w:w="1580" w:type="dxa"/>
            <w:noWrap/>
            <w:vAlign w:val="center"/>
          </w:tcPr>
          <w:p w14:paraId="7EC57EFD" w14:textId="77777777" w:rsidR="00FC4ACB" w:rsidRPr="0093171E" w:rsidRDefault="00FC4ACB" w:rsidP="00FC4ACB">
            <w:pPr>
              <w:ind w:hanging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7946" w:type="dxa"/>
            <w:gridSpan w:val="2"/>
            <w:noWrap/>
            <w:vAlign w:val="center"/>
          </w:tcPr>
          <w:p w14:paraId="79A5AD1D" w14:textId="77777777" w:rsidR="00FC4ACB" w:rsidRPr="0093171E" w:rsidRDefault="00FC4ACB" w:rsidP="00FC4ACB">
            <w:pPr>
              <w:ind w:hanging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63EF1F74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Отдел внутренних дел по Белокалитвинскому району  </w:t>
            </w:r>
            <w:r w:rsidRPr="009317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FC4ACB" w:rsidRPr="0093171E" w14:paraId="5AF2DF2C" w14:textId="77777777" w:rsidTr="00FC4ACB">
        <w:trPr>
          <w:trHeight w:val="1673"/>
        </w:trPr>
        <w:tc>
          <w:tcPr>
            <w:tcW w:w="1580" w:type="dxa"/>
            <w:noWrap/>
            <w:vAlign w:val="center"/>
          </w:tcPr>
          <w:p w14:paraId="164415D2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188</w:t>
            </w:r>
          </w:p>
        </w:tc>
        <w:tc>
          <w:tcPr>
            <w:tcW w:w="3126" w:type="dxa"/>
            <w:noWrap/>
            <w:vAlign w:val="center"/>
          </w:tcPr>
          <w:p w14:paraId="4D05D4B5" w14:textId="77777777" w:rsidR="00FC4ACB" w:rsidRPr="0093171E" w:rsidRDefault="00FC4ACB" w:rsidP="00FC4ACB">
            <w:pPr>
              <w:ind w:right="-108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1 14 03050 13 0000 410</w:t>
            </w:r>
          </w:p>
        </w:tc>
        <w:tc>
          <w:tcPr>
            <w:tcW w:w="4820" w:type="dxa"/>
            <w:vAlign w:val="center"/>
          </w:tcPr>
          <w:p w14:paraId="73BDFF2A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C4ACB" w:rsidRPr="0093171E" w14:paraId="737B2809" w14:textId="77777777" w:rsidTr="00FC4ACB">
        <w:trPr>
          <w:trHeight w:val="1673"/>
        </w:trPr>
        <w:tc>
          <w:tcPr>
            <w:tcW w:w="1580" w:type="dxa"/>
            <w:noWrap/>
            <w:vAlign w:val="center"/>
          </w:tcPr>
          <w:p w14:paraId="326890FF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188</w:t>
            </w:r>
          </w:p>
        </w:tc>
        <w:tc>
          <w:tcPr>
            <w:tcW w:w="3126" w:type="dxa"/>
            <w:noWrap/>
            <w:vAlign w:val="center"/>
          </w:tcPr>
          <w:p w14:paraId="708F63B2" w14:textId="77777777" w:rsidR="00FC4ACB" w:rsidRPr="0093171E" w:rsidRDefault="00FC4ACB" w:rsidP="00FC4ACB">
            <w:pPr>
              <w:ind w:right="-108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1 14 03050 13 0000 440</w:t>
            </w:r>
          </w:p>
        </w:tc>
        <w:tc>
          <w:tcPr>
            <w:tcW w:w="4820" w:type="dxa"/>
            <w:vAlign w:val="center"/>
          </w:tcPr>
          <w:p w14:paraId="47F0946E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C4ACB" w:rsidRPr="0093171E" w14:paraId="32B5B252" w14:textId="77777777" w:rsidTr="00FC4ACB">
        <w:trPr>
          <w:trHeight w:val="1673"/>
        </w:trPr>
        <w:tc>
          <w:tcPr>
            <w:tcW w:w="1580" w:type="dxa"/>
            <w:noWrap/>
            <w:vAlign w:val="center"/>
          </w:tcPr>
          <w:p w14:paraId="56BBC692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188</w:t>
            </w:r>
          </w:p>
        </w:tc>
        <w:tc>
          <w:tcPr>
            <w:tcW w:w="3126" w:type="dxa"/>
            <w:noWrap/>
            <w:vAlign w:val="center"/>
          </w:tcPr>
          <w:p w14:paraId="7CBDBF0E" w14:textId="77777777" w:rsidR="00FC4ACB" w:rsidRPr="0093171E" w:rsidRDefault="00FC4ACB" w:rsidP="00FC4ACB">
            <w:pPr>
              <w:ind w:right="-108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1 16 21050 13 0000 140</w:t>
            </w:r>
          </w:p>
        </w:tc>
        <w:tc>
          <w:tcPr>
            <w:tcW w:w="4820" w:type="dxa"/>
            <w:vAlign w:val="center"/>
          </w:tcPr>
          <w:p w14:paraId="16576B22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FC4ACB" w:rsidRPr="0093171E" w14:paraId="702EC07C" w14:textId="77777777" w:rsidTr="00FC4ACB">
        <w:trPr>
          <w:trHeight w:val="1673"/>
        </w:trPr>
        <w:tc>
          <w:tcPr>
            <w:tcW w:w="1580" w:type="dxa"/>
            <w:noWrap/>
            <w:vAlign w:val="center"/>
          </w:tcPr>
          <w:p w14:paraId="7F86CBC0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914</w:t>
            </w:r>
          </w:p>
        </w:tc>
        <w:tc>
          <w:tcPr>
            <w:tcW w:w="7946" w:type="dxa"/>
            <w:gridSpan w:val="2"/>
            <w:noWrap/>
            <w:vAlign w:val="center"/>
          </w:tcPr>
          <w:p w14:paraId="71438E64" w14:textId="77777777" w:rsidR="00FC4ACB" w:rsidRPr="0093171E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Комитет по управлению имуществом </w:t>
            </w:r>
          </w:p>
          <w:p w14:paraId="47BA8618" w14:textId="77777777" w:rsidR="00FC4ACB" w:rsidRPr="0093171E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района</w:t>
            </w:r>
          </w:p>
          <w:p w14:paraId="59B7129F" w14:textId="77777777" w:rsidR="00FC4ACB" w:rsidRPr="0093171E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ИНН 6142006143 КПП 614201001</w:t>
            </w:r>
          </w:p>
          <w:p w14:paraId="5F5237AD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4ACB" w:rsidRPr="0093171E" w14:paraId="06ED9D6B" w14:textId="77777777" w:rsidTr="00FC4ACB">
        <w:trPr>
          <w:trHeight w:val="1673"/>
        </w:trPr>
        <w:tc>
          <w:tcPr>
            <w:tcW w:w="1580" w:type="dxa"/>
            <w:noWrap/>
            <w:vAlign w:val="center"/>
          </w:tcPr>
          <w:p w14:paraId="4C9B50AE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914</w:t>
            </w:r>
          </w:p>
        </w:tc>
        <w:tc>
          <w:tcPr>
            <w:tcW w:w="3126" w:type="dxa"/>
            <w:noWrap/>
            <w:vAlign w:val="center"/>
          </w:tcPr>
          <w:p w14:paraId="7D72F1F5" w14:textId="77777777" w:rsidR="00FC4ACB" w:rsidRPr="0093171E" w:rsidRDefault="00FC4ACB" w:rsidP="00FC4ACB">
            <w:pPr>
              <w:ind w:right="-108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1 14 06013 13 0000 430</w:t>
            </w:r>
          </w:p>
        </w:tc>
        <w:tc>
          <w:tcPr>
            <w:tcW w:w="4820" w:type="dxa"/>
            <w:vAlign w:val="center"/>
          </w:tcPr>
          <w:p w14:paraId="3DB94089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4ACB" w:rsidRPr="0093171E" w14:paraId="69F5B84A" w14:textId="77777777" w:rsidTr="00FC4ACB">
        <w:trPr>
          <w:trHeight w:val="1014"/>
        </w:trPr>
        <w:tc>
          <w:tcPr>
            <w:tcW w:w="1580" w:type="dxa"/>
            <w:noWrap/>
            <w:vAlign w:val="center"/>
          </w:tcPr>
          <w:p w14:paraId="64BCB696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857</w:t>
            </w:r>
          </w:p>
        </w:tc>
        <w:tc>
          <w:tcPr>
            <w:tcW w:w="7946" w:type="dxa"/>
            <w:gridSpan w:val="2"/>
            <w:noWrap/>
            <w:vAlign w:val="center"/>
          </w:tcPr>
          <w:p w14:paraId="36B5727B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FC4ACB" w:rsidRPr="0093171E" w14:paraId="1EDFBF83" w14:textId="77777777" w:rsidTr="00FC4ACB">
        <w:trPr>
          <w:trHeight w:val="2021"/>
        </w:trPr>
        <w:tc>
          <w:tcPr>
            <w:tcW w:w="1580" w:type="dxa"/>
            <w:noWrap/>
            <w:vAlign w:val="center"/>
          </w:tcPr>
          <w:p w14:paraId="12ABE666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126" w:type="dxa"/>
            <w:noWrap/>
            <w:vAlign w:val="center"/>
          </w:tcPr>
          <w:p w14:paraId="67B27FAA" w14:textId="77777777" w:rsidR="00FC4ACB" w:rsidRPr="0093171E" w:rsidRDefault="00FC4ACB" w:rsidP="00FC4ACB">
            <w:pPr>
              <w:ind w:right="-108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4820" w:type="dxa"/>
            <w:vAlign w:val="center"/>
          </w:tcPr>
          <w:p w14:paraId="45D887D5" w14:textId="77777777" w:rsidR="00FC4ACB" w:rsidRPr="0093171E" w:rsidRDefault="00FC4ACB" w:rsidP="00FC4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C4ACB" w:rsidRPr="0093171E" w14:paraId="7EB83921" w14:textId="77777777" w:rsidTr="00FC4ACB">
        <w:trPr>
          <w:trHeight w:val="2488"/>
        </w:trPr>
        <w:tc>
          <w:tcPr>
            <w:tcW w:w="1580" w:type="dxa"/>
            <w:noWrap/>
            <w:vAlign w:val="center"/>
          </w:tcPr>
          <w:p w14:paraId="08C2C2DC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126" w:type="dxa"/>
            <w:noWrap/>
            <w:vAlign w:val="center"/>
          </w:tcPr>
          <w:p w14:paraId="32BA233A" w14:textId="77777777" w:rsidR="00FC4ACB" w:rsidRPr="0093171E" w:rsidRDefault="00FC4ACB" w:rsidP="00FC4A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4820" w:type="dxa"/>
            <w:vAlign w:val="center"/>
          </w:tcPr>
          <w:p w14:paraId="29E62F7B" w14:textId="77777777" w:rsidR="00FC4ACB" w:rsidRPr="0093171E" w:rsidRDefault="00FC4ACB" w:rsidP="00FC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4ACB" w:rsidRPr="0093171E" w14:paraId="1151147E" w14:textId="77777777" w:rsidTr="00FC4ACB">
        <w:trPr>
          <w:trHeight w:val="1354"/>
        </w:trPr>
        <w:tc>
          <w:tcPr>
            <w:tcW w:w="1580" w:type="dxa"/>
            <w:noWrap/>
            <w:vAlign w:val="center"/>
          </w:tcPr>
          <w:p w14:paraId="7C7490B5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161</w:t>
            </w:r>
          </w:p>
        </w:tc>
        <w:tc>
          <w:tcPr>
            <w:tcW w:w="7946" w:type="dxa"/>
            <w:gridSpan w:val="2"/>
            <w:noWrap/>
            <w:vAlign w:val="center"/>
          </w:tcPr>
          <w:p w14:paraId="1EE07B59" w14:textId="77777777" w:rsidR="00FC4ACB" w:rsidRPr="0093171E" w:rsidRDefault="00FC4ACB" w:rsidP="00FC4A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Федеральная антимонопольная служба</w:t>
            </w:r>
          </w:p>
          <w:p w14:paraId="24E8C818" w14:textId="77777777" w:rsidR="00FC4ACB" w:rsidRPr="0093171E" w:rsidRDefault="00FC4ACB" w:rsidP="00FC4A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6164229665 КПП 616401001</w:t>
            </w:r>
          </w:p>
        </w:tc>
      </w:tr>
      <w:tr w:rsidR="00FC4ACB" w:rsidRPr="0093171E" w14:paraId="4DB6618E" w14:textId="77777777" w:rsidTr="00FC4ACB">
        <w:trPr>
          <w:trHeight w:val="1673"/>
        </w:trPr>
        <w:tc>
          <w:tcPr>
            <w:tcW w:w="1580" w:type="dxa"/>
            <w:noWrap/>
            <w:vAlign w:val="center"/>
          </w:tcPr>
          <w:p w14:paraId="6E8BDC18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161</w:t>
            </w:r>
          </w:p>
        </w:tc>
        <w:tc>
          <w:tcPr>
            <w:tcW w:w="3126" w:type="dxa"/>
            <w:noWrap/>
            <w:vAlign w:val="center"/>
          </w:tcPr>
          <w:p w14:paraId="06877903" w14:textId="77777777" w:rsidR="00FC4ACB" w:rsidRPr="0093171E" w:rsidRDefault="00FC4ACB" w:rsidP="00FC4A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1 16 01071 01 0293 140</w:t>
            </w:r>
          </w:p>
        </w:tc>
        <w:tc>
          <w:tcPr>
            <w:tcW w:w="4820" w:type="dxa"/>
            <w:vAlign w:val="center"/>
          </w:tcPr>
          <w:p w14:paraId="163A17F9" w14:textId="77777777" w:rsidR="00FC4ACB" w:rsidRPr="0093171E" w:rsidRDefault="00FC4ACB" w:rsidP="00FC4A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9317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Главой 7</w:t>
              </w:r>
            </w:hyperlink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 Российской Федерации о контрактной системе в сфере закупок при планировании закупок)</w:t>
            </w:r>
            <w:proofErr w:type="gramEnd"/>
          </w:p>
        </w:tc>
      </w:tr>
      <w:tr w:rsidR="00FC4ACB" w:rsidRPr="0093171E" w14:paraId="17C76ABD" w14:textId="77777777" w:rsidTr="00FC4ACB">
        <w:trPr>
          <w:trHeight w:val="1673"/>
        </w:trPr>
        <w:tc>
          <w:tcPr>
            <w:tcW w:w="1580" w:type="dxa"/>
            <w:noWrap/>
            <w:vAlign w:val="center"/>
          </w:tcPr>
          <w:p w14:paraId="68C963F8" w14:textId="77777777" w:rsidR="00FC4ACB" w:rsidRPr="0093171E" w:rsidRDefault="00FC4ACB" w:rsidP="00FC4ACB">
            <w:pPr>
              <w:ind w:hanging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161</w:t>
            </w:r>
          </w:p>
        </w:tc>
        <w:tc>
          <w:tcPr>
            <w:tcW w:w="3126" w:type="dxa"/>
            <w:noWrap/>
            <w:vAlign w:val="center"/>
          </w:tcPr>
          <w:p w14:paraId="110D03B4" w14:textId="77777777" w:rsidR="00FC4ACB" w:rsidRPr="0093171E" w:rsidRDefault="00FC4ACB" w:rsidP="00FC4A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1 16 01071 01 0030 140</w:t>
            </w:r>
          </w:p>
        </w:tc>
        <w:tc>
          <w:tcPr>
            <w:tcW w:w="4820" w:type="dxa"/>
            <w:vAlign w:val="center"/>
          </w:tcPr>
          <w:p w14:paraId="3B53C55E" w14:textId="77777777" w:rsidR="00FC4ACB" w:rsidRPr="0093171E" w:rsidRDefault="00FC4ACB" w:rsidP="00FC4A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9317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Главой 7</w:t>
              </w:r>
            </w:hyperlink>
            <w:r w:rsidRPr="0093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</w:tr>
    </w:tbl>
    <w:p w14:paraId="585681FE" w14:textId="77777777" w:rsidR="00FC4ACB" w:rsidRPr="0093171E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5C2FF" w14:textId="77777777" w:rsidR="00FC4ACB" w:rsidRPr="0093171E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65C53" w14:textId="77777777" w:rsidR="00FC4ACB" w:rsidRPr="0093171E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08BA7" w14:textId="77777777" w:rsidR="00FC4ACB" w:rsidRPr="0093171E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4E1A8C04" w14:textId="77777777" w:rsidR="00FC4ACB" w:rsidRPr="0093171E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Н.А. </w:t>
      </w:r>
      <w:proofErr w:type="spellStart"/>
      <w:r w:rsidRP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3FA8E9A7" w14:textId="0FDEF7B6" w:rsidR="00FC4ACB" w:rsidRDefault="00FC4ACB"/>
    <w:p w14:paraId="77D1CD04" w14:textId="46B312BB" w:rsidR="00FC4ACB" w:rsidRDefault="00FC4ACB"/>
    <w:p w14:paraId="5EE26892" w14:textId="2ED2A4AC" w:rsidR="00FC4ACB" w:rsidRDefault="00FC4ACB"/>
    <w:p w14:paraId="62042915" w14:textId="54A8F939" w:rsidR="00FC4ACB" w:rsidRDefault="00FC4ACB"/>
    <w:p w14:paraId="716DDD71" w14:textId="1ED51ACF" w:rsidR="00FC4ACB" w:rsidRDefault="00FC4ACB"/>
    <w:p w14:paraId="70723A42" w14:textId="77777777" w:rsidR="00FC4ACB" w:rsidRDefault="00FC4ACB"/>
    <w:p w14:paraId="1CABB3BD" w14:textId="77777777" w:rsidR="00FC4ACB" w:rsidRPr="000F48F4" w:rsidRDefault="00FC4ACB" w:rsidP="00FC4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021B1708" w14:textId="77777777" w:rsidR="00FC4ACB" w:rsidRPr="000F48F4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644F3850" w14:textId="77777777" w:rsidR="00FC4ACB" w:rsidRPr="000F48F4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4E304DEC" w14:textId="6140E5C4" w:rsidR="00FC4ACB" w:rsidRPr="000F48F4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2E2A470E" w14:textId="77777777" w:rsidR="00FC4ACB" w:rsidRPr="000F48F4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26F4A247" w14:textId="77777777" w:rsidR="00FC4ACB" w:rsidRPr="000F48F4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2024E7E" w14:textId="77777777" w:rsidR="00FC4ACB" w:rsidRPr="000F48F4" w:rsidRDefault="00FC4ACB" w:rsidP="00FC4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D8A034C" w14:textId="77777777" w:rsidR="00FC4ACB" w:rsidRPr="000F48F4" w:rsidRDefault="00FC4ACB" w:rsidP="00FC4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D7E69" w14:textId="77777777" w:rsidR="00FC4ACB" w:rsidRPr="000F48F4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4D7491A" w14:textId="77777777" w:rsidR="00FC4ACB" w:rsidRPr="000F48F4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C44D0" w14:textId="77777777" w:rsidR="00FC4ACB" w:rsidRPr="000F48F4" w:rsidRDefault="00FC4ACB" w:rsidP="00FC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89549" w14:textId="77777777" w:rsidR="00FC4ACB" w:rsidRPr="000F48F4" w:rsidRDefault="00FC4ACB" w:rsidP="00FC4AC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7"/>
        <w:gridCol w:w="3553"/>
        <w:gridCol w:w="4484"/>
      </w:tblGrid>
      <w:tr w:rsidR="00FC4ACB" w:rsidRPr="000F48F4" w14:paraId="51169CEE" w14:textId="77777777" w:rsidTr="00FC4ACB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46D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4CA73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14:paraId="7CE750E0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C4ACB" w:rsidRPr="000F48F4" w14:paraId="6A45270F" w14:textId="77777777" w:rsidTr="00FC4ACB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487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</w:p>
          <w:p w14:paraId="7244E8B9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0CF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</w:t>
            </w:r>
          </w:p>
          <w:p w14:paraId="33A8EBED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14:paraId="726FBE0F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бюджета</w:t>
            </w:r>
          </w:p>
          <w:p w14:paraId="43DB32EB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14:paraId="4B3D49BF" w14:textId="77777777" w:rsidR="00FC4ACB" w:rsidRPr="000F48F4" w:rsidRDefault="00FC4ACB" w:rsidP="00FC4AC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F34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CB" w:rsidRPr="000F48F4" w14:paraId="55B42E5A" w14:textId="77777777" w:rsidTr="00FC4ACB">
        <w:trPr>
          <w:trHeight w:val="323"/>
        </w:trPr>
        <w:tc>
          <w:tcPr>
            <w:tcW w:w="2057" w:type="dxa"/>
          </w:tcPr>
          <w:p w14:paraId="79F85AFD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14:paraId="47C7955E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4" w:type="dxa"/>
          </w:tcPr>
          <w:p w14:paraId="4EBA21EC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4ACB" w:rsidRPr="000F48F4" w14:paraId="7E1BCEB7" w14:textId="77777777" w:rsidTr="00FC4ACB">
        <w:trPr>
          <w:trHeight w:val="925"/>
        </w:trPr>
        <w:tc>
          <w:tcPr>
            <w:tcW w:w="2057" w:type="dxa"/>
          </w:tcPr>
          <w:p w14:paraId="7C6327CE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14:paraId="02FB065F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</w:tcPr>
          <w:p w14:paraId="733019CA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14:paraId="175A4BD4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FC4ACB" w:rsidRPr="000F48F4" w14:paraId="414D9AF4" w14:textId="77777777" w:rsidTr="00FC4ACB">
        <w:trPr>
          <w:trHeight w:val="925"/>
        </w:trPr>
        <w:tc>
          <w:tcPr>
            <w:tcW w:w="2057" w:type="dxa"/>
          </w:tcPr>
          <w:p w14:paraId="0BD6465C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14:paraId="3655DEE9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4484" w:type="dxa"/>
          </w:tcPr>
          <w:p w14:paraId="17555FEC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C4ACB" w:rsidRPr="000F48F4" w14:paraId="2D97BFFF" w14:textId="77777777" w:rsidTr="00FC4ACB">
        <w:trPr>
          <w:trHeight w:val="925"/>
        </w:trPr>
        <w:tc>
          <w:tcPr>
            <w:tcW w:w="2057" w:type="dxa"/>
          </w:tcPr>
          <w:p w14:paraId="593E61A6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14:paraId="4935036F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4484" w:type="dxa"/>
          </w:tcPr>
          <w:p w14:paraId="11D182E8" w14:textId="77777777" w:rsidR="00FC4ACB" w:rsidRPr="000F48F4" w:rsidRDefault="00FC4ACB" w:rsidP="00F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31AD5894" w14:textId="77777777" w:rsidR="00FC4ACB" w:rsidRPr="000F48F4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BEF6B" w14:textId="77777777" w:rsidR="00FC4ACB" w:rsidRPr="000F48F4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CCAEA" w14:textId="77777777" w:rsidR="00FC4ACB" w:rsidRPr="000F48F4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15431" w14:textId="77777777" w:rsidR="00FC4ACB" w:rsidRPr="000F48F4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7A5D4" w14:textId="77777777" w:rsidR="00FC4ACB" w:rsidRPr="000F48F4" w:rsidRDefault="00FC4ACB" w:rsidP="00FC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2B41A18A" w14:textId="77777777" w:rsidR="00FC4ACB" w:rsidRDefault="00FC4ACB" w:rsidP="00FC4ACB"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Н.А. </w:t>
      </w:r>
      <w:proofErr w:type="spellStart"/>
      <w:r w:rsidRPr="000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1B5F7994" w14:textId="7ACE34E4" w:rsidR="00FC4ACB" w:rsidRDefault="00FC4ACB"/>
    <w:p w14:paraId="53CFF94D" w14:textId="6C9BDD28" w:rsidR="00FC4ACB" w:rsidRDefault="00FC4ACB"/>
    <w:p w14:paraId="32802DBC" w14:textId="7A6755D7" w:rsidR="00FC4ACB" w:rsidRDefault="00FC4ACB"/>
    <w:p w14:paraId="6955236C" w14:textId="023CCC11" w:rsidR="00FC4ACB" w:rsidRDefault="00FC4ACB"/>
    <w:p w14:paraId="716D55E1" w14:textId="0A84914E" w:rsidR="00FC4ACB" w:rsidRDefault="00FC4ACB"/>
    <w:p w14:paraId="1AC70B6B" w14:textId="610DD68B" w:rsidR="00FC4ACB" w:rsidRDefault="00FC4ACB"/>
    <w:p w14:paraId="6526A16F" w14:textId="77777777" w:rsidR="00FC4ACB" w:rsidRDefault="00FC4ACB">
      <w:pPr>
        <w:sectPr w:rsidR="00FC4ACB" w:rsidSect="00FC4AC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766FA18" w14:textId="77777777" w:rsidR="006B724C" w:rsidRPr="00E43B53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14:paraId="74955EA1" w14:textId="77777777" w:rsidR="006B724C" w:rsidRPr="00E43B53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15C469E" w14:textId="77777777" w:rsidR="006B724C" w:rsidRPr="00E43B53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6C0DE640" w14:textId="082498B2" w:rsidR="006B724C" w:rsidRPr="00E43B53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6C4710B2" w14:textId="77777777" w:rsidR="006B724C" w:rsidRPr="00E43B53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D5868C8" w14:textId="77777777" w:rsidR="006B724C" w:rsidRPr="00E43B53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43B8C50E" w14:textId="77777777" w:rsidR="006B724C" w:rsidRPr="00E43B53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226C826E" w14:textId="77777777" w:rsidR="006B724C" w:rsidRPr="00E43B53" w:rsidRDefault="006B724C" w:rsidP="006B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6F5B" w14:textId="77777777" w:rsidR="006B724C" w:rsidRPr="00E43B53" w:rsidRDefault="006B724C" w:rsidP="006B724C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6BC0D524" w14:textId="77777777" w:rsidR="006B724C" w:rsidRPr="00E43B53" w:rsidRDefault="006B724C" w:rsidP="006B724C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5FBDB32C" w14:textId="77777777" w:rsidR="006B724C" w:rsidRPr="00E43B53" w:rsidRDefault="006B724C" w:rsidP="006B724C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0B8F8ACF" w14:textId="77777777" w:rsidR="006B724C" w:rsidRDefault="006B724C" w:rsidP="006B724C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CCCE94A" w14:textId="77777777" w:rsidR="006B724C" w:rsidRPr="00E43B53" w:rsidRDefault="006B724C" w:rsidP="006B724C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6B724C" w:rsidRPr="00E43B53" w14:paraId="26AA46FE" w14:textId="77777777" w:rsidTr="006B724C">
        <w:trPr>
          <w:trHeight w:val="390"/>
        </w:trPr>
        <w:tc>
          <w:tcPr>
            <w:tcW w:w="5283" w:type="dxa"/>
            <w:hideMark/>
          </w:tcPr>
          <w:p w14:paraId="7C1E774C" w14:textId="77777777" w:rsidR="006B724C" w:rsidRPr="00E43B53" w:rsidRDefault="006B724C" w:rsidP="006B7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B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4" w:type="dxa"/>
            <w:hideMark/>
          </w:tcPr>
          <w:p w14:paraId="37D3A063" w14:textId="77777777" w:rsidR="006B724C" w:rsidRPr="00E43B53" w:rsidRDefault="006B724C" w:rsidP="006B7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B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hideMark/>
          </w:tcPr>
          <w:p w14:paraId="4CBCC085" w14:textId="77777777" w:rsidR="006B724C" w:rsidRPr="00E43B53" w:rsidRDefault="006B724C" w:rsidP="006B7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B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hideMark/>
          </w:tcPr>
          <w:p w14:paraId="00327DE5" w14:textId="77777777" w:rsidR="006B724C" w:rsidRPr="00E43B53" w:rsidRDefault="006B724C" w:rsidP="006B7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B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dxa"/>
            <w:hideMark/>
          </w:tcPr>
          <w:p w14:paraId="2C1469EC" w14:textId="77777777" w:rsidR="006B724C" w:rsidRPr="00E43B53" w:rsidRDefault="006B724C" w:rsidP="006B7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B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4" w:type="dxa"/>
            <w:gridSpan w:val="3"/>
            <w:hideMark/>
          </w:tcPr>
          <w:p w14:paraId="26305143" w14:textId="77777777" w:rsidR="006B724C" w:rsidRPr="00E43B53" w:rsidRDefault="006B724C" w:rsidP="006B7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B53">
              <w:rPr>
                <w:rFonts w:ascii="Times New Roman" w:eastAsia="Calibri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6B724C" w:rsidRPr="00E43B53" w14:paraId="3B4567A3" w14:textId="77777777" w:rsidTr="006B724C">
        <w:trPr>
          <w:trHeight w:val="509"/>
        </w:trPr>
        <w:tc>
          <w:tcPr>
            <w:tcW w:w="5283" w:type="dxa"/>
            <w:vMerge w:val="restart"/>
            <w:hideMark/>
          </w:tcPr>
          <w:p w14:paraId="6D7234F8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5166FEDC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774C25FF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22" w:type="dxa"/>
            <w:vMerge w:val="restart"/>
            <w:hideMark/>
          </w:tcPr>
          <w:p w14:paraId="3F5A8CF1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0FDDC335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499690EF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0" w:type="dxa"/>
            <w:vMerge w:val="restart"/>
            <w:hideMark/>
          </w:tcPr>
          <w:p w14:paraId="30430202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7" w:type="dxa"/>
            <w:vMerge w:val="restart"/>
            <w:hideMark/>
          </w:tcPr>
          <w:p w14:paraId="15B0D0C2" w14:textId="77777777" w:rsidR="006B724C" w:rsidRPr="00E43B53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724C" w:rsidRPr="00E43B53" w14:paraId="50336D2B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70A5A4C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vAlign w:val="center"/>
            <w:hideMark/>
          </w:tcPr>
          <w:p w14:paraId="1DAFCB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  <w:hideMark/>
          </w:tcPr>
          <w:p w14:paraId="7C24794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  <w:hideMark/>
          </w:tcPr>
          <w:p w14:paraId="1E4E11D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340FCFB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5DA021B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61 929,3</w:t>
            </w:r>
          </w:p>
        </w:tc>
        <w:tc>
          <w:tcPr>
            <w:tcW w:w="1480" w:type="dxa"/>
            <w:noWrap/>
            <w:vAlign w:val="center"/>
            <w:hideMark/>
          </w:tcPr>
          <w:p w14:paraId="633AC7A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252 646,8</w:t>
            </w:r>
          </w:p>
        </w:tc>
        <w:tc>
          <w:tcPr>
            <w:tcW w:w="1607" w:type="dxa"/>
            <w:noWrap/>
            <w:vAlign w:val="center"/>
            <w:hideMark/>
          </w:tcPr>
          <w:p w14:paraId="6109CE1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6B724C" w:rsidRPr="00E43B53" w14:paraId="212CFA80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5FEFE24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vAlign w:val="center"/>
            <w:hideMark/>
          </w:tcPr>
          <w:p w14:paraId="10C8F84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08EA0CB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15F5CC0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11A0E75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64D789F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9 404,9</w:t>
            </w:r>
          </w:p>
        </w:tc>
        <w:tc>
          <w:tcPr>
            <w:tcW w:w="1480" w:type="dxa"/>
            <w:noWrap/>
            <w:vAlign w:val="center"/>
            <w:hideMark/>
          </w:tcPr>
          <w:p w14:paraId="3BD4734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9 041,2</w:t>
            </w:r>
          </w:p>
        </w:tc>
        <w:tc>
          <w:tcPr>
            <w:tcW w:w="1607" w:type="dxa"/>
            <w:noWrap/>
            <w:vAlign w:val="center"/>
            <w:hideMark/>
          </w:tcPr>
          <w:p w14:paraId="6057BE5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9 336,3</w:t>
            </w:r>
          </w:p>
        </w:tc>
      </w:tr>
      <w:tr w:rsidR="006B724C" w:rsidRPr="00E43B53" w14:paraId="3AE71C2A" w14:textId="77777777" w:rsidTr="006B724C">
        <w:trPr>
          <w:trHeight w:val="1263"/>
        </w:trPr>
        <w:tc>
          <w:tcPr>
            <w:tcW w:w="5283" w:type="dxa"/>
            <w:vAlign w:val="center"/>
            <w:hideMark/>
          </w:tcPr>
          <w:p w14:paraId="5592C881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vAlign w:val="center"/>
            <w:hideMark/>
          </w:tcPr>
          <w:p w14:paraId="7B22EC0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05C6C43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3561E71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07EC36C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0BFE31B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8 080,9</w:t>
            </w:r>
          </w:p>
        </w:tc>
        <w:tc>
          <w:tcPr>
            <w:tcW w:w="1480" w:type="dxa"/>
            <w:noWrap/>
            <w:vAlign w:val="center"/>
            <w:hideMark/>
          </w:tcPr>
          <w:p w14:paraId="31C5B62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7 957,3</w:t>
            </w:r>
          </w:p>
        </w:tc>
        <w:tc>
          <w:tcPr>
            <w:tcW w:w="1607" w:type="dxa"/>
            <w:noWrap/>
            <w:vAlign w:val="center"/>
            <w:hideMark/>
          </w:tcPr>
          <w:p w14:paraId="08EB033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7 726,5</w:t>
            </w:r>
          </w:p>
        </w:tc>
      </w:tr>
      <w:tr w:rsidR="006B724C" w:rsidRPr="00E43B53" w14:paraId="3688FED7" w14:textId="77777777" w:rsidTr="006B724C">
        <w:trPr>
          <w:trHeight w:val="2822"/>
        </w:trPr>
        <w:tc>
          <w:tcPr>
            <w:tcW w:w="5283" w:type="dxa"/>
            <w:vAlign w:val="center"/>
            <w:hideMark/>
          </w:tcPr>
          <w:p w14:paraId="4F30402A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091A5AF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5321333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3BB68B4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50" w:type="dxa"/>
            <w:vAlign w:val="center"/>
            <w:hideMark/>
          </w:tcPr>
          <w:p w14:paraId="650971B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365C544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noWrap/>
            <w:vAlign w:val="center"/>
            <w:hideMark/>
          </w:tcPr>
          <w:p w14:paraId="0F1AA0C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noWrap/>
            <w:vAlign w:val="center"/>
            <w:hideMark/>
          </w:tcPr>
          <w:p w14:paraId="0B96E2D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B724C" w:rsidRPr="00E43B53" w14:paraId="2937A3A5" w14:textId="77777777" w:rsidTr="006B724C">
        <w:trPr>
          <w:trHeight w:val="2974"/>
        </w:trPr>
        <w:tc>
          <w:tcPr>
            <w:tcW w:w="5283" w:type="dxa"/>
            <w:vAlign w:val="center"/>
            <w:hideMark/>
          </w:tcPr>
          <w:p w14:paraId="40A54271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1EF2B5B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60318D4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6805192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950" w:type="dxa"/>
            <w:vAlign w:val="center"/>
            <w:hideMark/>
          </w:tcPr>
          <w:p w14:paraId="26A2065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30DB15E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80" w:type="dxa"/>
            <w:noWrap/>
            <w:vAlign w:val="center"/>
            <w:hideMark/>
          </w:tcPr>
          <w:p w14:paraId="5FE3D28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607" w:type="dxa"/>
            <w:noWrap/>
            <w:vAlign w:val="center"/>
            <w:hideMark/>
          </w:tcPr>
          <w:p w14:paraId="4211355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6B724C" w:rsidRPr="00E43B53" w14:paraId="23A7CB1D" w14:textId="77777777" w:rsidTr="006B724C">
        <w:trPr>
          <w:trHeight w:val="2963"/>
        </w:trPr>
        <w:tc>
          <w:tcPr>
            <w:tcW w:w="5283" w:type="dxa"/>
            <w:vAlign w:val="center"/>
            <w:hideMark/>
          </w:tcPr>
          <w:p w14:paraId="568DB965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160E4A5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3D46754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530DC27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vAlign w:val="center"/>
            <w:hideMark/>
          </w:tcPr>
          <w:p w14:paraId="51EA265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1ECEEDD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417,3</w:t>
            </w:r>
          </w:p>
        </w:tc>
        <w:tc>
          <w:tcPr>
            <w:tcW w:w="1480" w:type="dxa"/>
            <w:noWrap/>
            <w:vAlign w:val="center"/>
            <w:hideMark/>
          </w:tcPr>
          <w:p w14:paraId="038831F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607" w:type="dxa"/>
            <w:noWrap/>
            <w:vAlign w:val="center"/>
            <w:hideMark/>
          </w:tcPr>
          <w:p w14:paraId="1AF0D1A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</w:tr>
      <w:tr w:rsidR="006B724C" w:rsidRPr="00E43B53" w14:paraId="20C6EDF7" w14:textId="77777777" w:rsidTr="006B724C">
        <w:trPr>
          <w:trHeight w:val="2822"/>
        </w:trPr>
        <w:tc>
          <w:tcPr>
            <w:tcW w:w="5283" w:type="dxa"/>
            <w:vAlign w:val="center"/>
            <w:hideMark/>
          </w:tcPr>
          <w:p w14:paraId="7727CA09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vAlign w:val="center"/>
            <w:hideMark/>
          </w:tcPr>
          <w:p w14:paraId="4C7EA57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319DC8B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0D2A57E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vAlign w:val="center"/>
            <w:hideMark/>
          </w:tcPr>
          <w:p w14:paraId="2C7ABB3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noWrap/>
            <w:vAlign w:val="center"/>
            <w:hideMark/>
          </w:tcPr>
          <w:p w14:paraId="7B6E053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480" w:type="dxa"/>
            <w:noWrap/>
            <w:vAlign w:val="center"/>
            <w:hideMark/>
          </w:tcPr>
          <w:p w14:paraId="46CA60E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607" w:type="dxa"/>
            <w:noWrap/>
            <w:vAlign w:val="center"/>
            <w:hideMark/>
          </w:tcPr>
          <w:p w14:paraId="5CF43CA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6 715,7</w:t>
            </w:r>
          </w:p>
        </w:tc>
      </w:tr>
      <w:tr w:rsidR="006B724C" w:rsidRPr="00E43B53" w14:paraId="234966F8" w14:textId="77777777" w:rsidTr="006B724C">
        <w:trPr>
          <w:trHeight w:val="2974"/>
        </w:trPr>
        <w:tc>
          <w:tcPr>
            <w:tcW w:w="5283" w:type="dxa"/>
            <w:vAlign w:val="center"/>
            <w:hideMark/>
          </w:tcPr>
          <w:p w14:paraId="0AA3F1C7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vAlign w:val="center"/>
            <w:hideMark/>
          </w:tcPr>
          <w:p w14:paraId="4E7F18F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7CEE768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63450F7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vAlign w:val="center"/>
            <w:hideMark/>
          </w:tcPr>
          <w:p w14:paraId="6B6F824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noWrap/>
            <w:vAlign w:val="center"/>
            <w:hideMark/>
          </w:tcPr>
          <w:p w14:paraId="2FE5B82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80" w:type="dxa"/>
            <w:noWrap/>
            <w:vAlign w:val="center"/>
            <w:hideMark/>
          </w:tcPr>
          <w:p w14:paraId="1AD6B2C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607" w:type="dxa"/>
            <w:noWrap/>
            <w:vAlign w:val="center"/>
            <w:hideMark/>
          </w:tcPr>
          <w:p w14:paraId="3994FA0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6B724C" w:rsidRPr="00E43B53" w14:paraId="0640BFCF" w14:textId="77777777" w:rsidTr="006B724C">
        <w:trPr>
          <w:trHeight w:val="3247"/>
        </w:trPr>
        <w:tc>
          <w:tcPr>
            <w:tcW w:w="5283" w:type="dxa"/>
            <w:vAlign w:val="center"/>
            <w:hideMark/>
          </w:tcPr>
          <w:p w14:paraId="51FFEBF2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620B711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6BFD5DF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720A767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vAlign w:val="center"/>
            <w:hideMark/>
          </w:tcPr>
          <w:p w14:paraId="166F93D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518671A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480" w:type="dxa"/>
            <w:noWrap/>
            <w:vAlign w:val="center"/>
            <w:hideMark/>
          </w:tcPr>
          <w:p w14:paraId="2DC2B40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607" w:type="dxa"/>
            <w:noWrap/>
            <w:vAlign w:val="center"/>
            <w:hideMark/>
          </w:tcPr>
          <w:p w14:paraId="2181A91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</w:t>
            </w:r>
          </w:p>
        </w:tc>
      </w:tr>
      <w:tr w:rsidR="006B724C" w:rsidRPr="00E43B53" w14:paraId="1A002AAB" w14:textId="77777777" w:rsidTr="006B724C">
        <w:trPr>
          <w:trHeight w:val="2680"/>
        </w:trPr>
        <w:tc>
          <w:tcPr>
            <w:tcW w:w="5283" w:type="dxa"/>
            <w:vAlign w:val="center"/>
            <w:hideMark/>
          </w:tcPr>
          <w:p w14:paraId="7D0B239D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финансами» (Уплата налогов, сборов и иных платежей)</w:t>
            </w:r>
          </w:p>
        </w:tc>
        <w:tc>
          <w:tcPr>
            <w:tcW w:w="814" w:type="dxa"/>
            <w:vAlign w:val="center"/>
            <w:hideMark/>
          </w:tcPr>
          <w:p w14:paraId="2F623FD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6736D91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3E34237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vAlign w:val="center"/>
            <w:hideMark/>
          </w:tcPr>
          <w:p w14:paraId="7141AF0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noWrap/>
            <w:vAlign w:val="center"/>
            <w:hideMark/>
          </w:tcPr>
          <w:p w14:paraId="7FE5543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noWrap/>
            <w:vAlign w:val="center"/>
            <w:hideMark/>
          </w:tcPr>
          <w:p w14:paraId="1BDDDC8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07" w:type="dxa"/>
            <w:noWrap/>
            <w:vAlign w:val="center"/>
            <w:hideMark/>
          </w:tcPr>
          <w:p w14:paraId="29616F8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6B724C" w:rsidRPr="00E43B53" w14:paraId="6309FDD1" w14:textId="77777777" w:rsidTr="006B724C">
        <w:trPr>
          <w:trHeight w:val="2547"/>
        </w:trPr>
        <w:tc>
          <w:tcPr>
            <w:tcW w:w="5283" w:type="dxa"/>
            <w:vAlign w:val="center"/>
            <w:hideMark/>
          </w:tcPr>
          <w:p w14:paraId="1371A470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vAlign w:val="center"/>
            <w:hideMark/>
          </w:tcPr>
          <w:p w14:paraId="09BE06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5A11DD5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7A65B7B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vAlign w:val="center"/>
            <w:hideMark/>
          </w:tcPr>
          <w:p w14:paraId="2B4692A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noWrap/>
            <w:vAlign w:val="center"/>
            <w:hideMark/>
          </w:tcPr>
          <w:p w14:paraId="4D758F3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480" w:type="dxa"/>
            <w:noWrap/>
            <w:vAlign w:val="center"/>
            <w:hideMark/>
          </w:tcPr>
          <w:p w14:paraId="320372A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607" w:type="dxa"/>
            <w:noWrap/>
            <w:vAlign w:val="center"/>
            <w:hideMark/>
          </w:tcPr>
          <w:p w14:paraId="4951D29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342,8</w:t>
            </w:r>
          </w:p>
        </w:tc>
      </w:tr>
      <w:tr w:rsidR="006B724C" w:rsidRPr="00E43B53" w14:paraId="0568109C" w14:textId="77777777" w:rsidTr="006B724C">
        <w:trPr>
          <w:trHeight w:val="3672"/>
        </w:trPr>
        <w:tc>
          <w:tcPr>
            <w:tcW w:w="5283" w:type="dxa"/>
            <w:vAlign w:val="center"/>
            <w:hideMark/>
          </w:tcPr>
          <w:p w14:paraId="115B35E3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vAlign w:val="center"/>
            <w:hideMark/>
          </w:tcPr>
          <w:p w14:paraId="732EFBB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6C7B626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vAlign w:val="center"/>
            <w:hideMark/>
          </w:tcPr>
          <w:p w14:paraId="547C3D2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vAlign w:val="center"/>
            <w:hideMark/>
          </w:tcPr>
          <w:p w14:paraId="3D41D7C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21FEECD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noWrap/>
            <w:vAlign w:val="center"/>
            <w:hideMark/>
          </w:tcPr>
          <w:p w14:paraId="4BD1CDC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noWrap/>
            <w:vAlign w:val="center"/>
            <w:hideMark/>
          </w:tcPr>
          <w:p w14:paraId="4ACF151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B724C" w:rsidRPr="00E43B53" w14:paraId="7EBEFEE2" w14:textId="77777777" w:rsidTr="006B724C">
        <w:trPr>
          <w:trHeight w:val="979"/>
        </w:trPr>
        <w:tc>
          <w:tcPr>
            <w:tcW w:w="5283" w:type="dxa"/>
            <w:vAlign w:val="center"/>
            <w:hideMark/>
          </w:tcPr>
          <w:p w14:paraId="0451E593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vAlign w:val="center"/>
            <w:hideMark/>
          </w:tcPr>
          <w:p w14:paraId="54E0F50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552498A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vAlign w:val="center"/>
            <w:hideMark/>
          </w:tcPr>
          <w:p w14:paraId="7800543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3FAAD7B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18230B8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80" w:type="dxa"/>
            <w:noWrap/>
            <w:vAlign w:val="center"/>
            <w:hideMark/>
          </w:tcPr>
          <w:p w14:paraId="137F32A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607" w:type="dxa"/>
            <w:noWrap/>
            <w:vAlign w:val="center"/>
            <w:hideMark/>
          </w:tcPr>
          <w:p w14:paraId="11C647D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6B724C" w:rsidRPr="00E43B53" w14:paraId="0618953D" w14:textId="77777777" w:rsidTr="006B724C">
        <w:trPr>
          <w:trHeight w:val="2410"/>
        </w:trPr>
        <w:tc>
          <w:tcPr>
            <w:tcW w:w="5283" w:type="dxa"/>
            <w:vAlign w:val="center"/>
            <w:hideMark/>
          </w:tcPr>
          <w:p w14:paraId="00452701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бюджета Шолоховского городского поселения бюджету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vAlign w:val="center"/>
            <w:hideMark/>
          </w:tcPr>
          <w:p w14:paraId="77F6116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3607680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vAlign w:val="center"/>
            <w:hideMark/>
          </w:tcPr>
          <w:p w14:paraId="552FA0B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vAlign w:val="center"/>
            <w:hideMark/>
          </w:tcPr>
          <w:p w14:paraId="1F34D50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noWrap/>
            <w:vAlign w:val="center"/>
            <w:hideMark/>
          </w:tcPr>
          <w:p w14:paraId="48DD843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80" w:type="dxa"/>
            <w:noWrap/>
            <w:vAlign w:val="center"/>
            <w:hideMark/>
          </w:tcPr>
          <w:p w14:paraId="7526634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607" w:type="dxa"/>
            <w:noWrap/>
            <w:vAlign w:val="center"/>
            <w:hideMark/>
          </w:tcPr>
          <w:p w14:paraId="5CBAD20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6B724C" w:rsidRPr="00E43B53" w14:paraId="391BFC96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78220333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vAlign w:val="center"/>
            <w:hideMark/>
          </w:tcPr>
          <w:p w14:paraId="4BE1A4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2A766E8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vAlign w:val="center"/>
            <w:hideMark/>
          </w:tcPr>
          <w:p w14:paraId="1C7A7B3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21D6E9B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4CD001E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480" w:type="dxa"/>
            <w:noWrap/>
            <w:vAlign w:val="center"/>
            <w:hideMark/>
          </w:tcPr>
          <w:p w14:paraId="62E66D4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3CFC60D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1BDEE6B5" w14:textId="77777777" w:rsidTr="006B724C">
        <w:trPr>
          <w:trHeight w:val="852"/>
        </w:trPr>
        <w:tc>
          <w:tcPr>
            <w:tcW w:w="5283" w:type="dxa"/>
            <w:vAlign w:val="center"/>
            <w:hideMark/>
          </w:tcPr>
          <w:p w14:paraId="01B5D03A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14" w:type="dxa"/>
            <w:vAlign w:val="center"/>
            <w:hideMark/>
          </w:tcPr>
          <w:p w14:paraId="3701EA5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5F88821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vAlign w:val="center"/>
            <w:hideMark/>
          </w:tcPr>
          <w:p w14:paraId="12F4C0A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950" w:type="dxa"/>
            <w:vAlign w:val="center"/>
            <w:hideMark/>
          </w:tcPr>
          <w:p w14:paraId="52903F0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noWrap/>
            <w:vAlign w:val="center"/>
            <w:hideMark/>
          </w:tcPr>
          <w:p w14:paraId="02CFDB4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480" w:type="dxa"/>
            <w:noWrap/>
            <w:vAlign w:val="center"/>
            <w:hideMark/>
          </w:tcPr>
          <w:p w14:paraId="7B1ACD9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4E4DDB3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6F58908E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5145638D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4" w:type="dxa"/>
            <w:vAlign w:val="center"/>
            <w:hideMark/>
          </w:tcPr>
          <w:p w14:paraId="6E09021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6AA245C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6E5CF00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7E71814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637A66E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581,8</w:t>
            </w:r>
          </w:p>
        </w:tc>
        <w:tc>
          <w:tcPr>
            <w:tcW w:w="1480" w:type="dxa"/>
            <w:noWrap/>
            <w:vAlign w:val="center"/>
            <w:hideMark/>
          </w:tcPr>
          <w:p w14:paraId="69C97B9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1 043,0</w:t>
            </w:r>
          </w:p>
        </w:tc>
        <w:tc>
          <w:tcPr>
            <w:tcW w:w="1607" w:type="dxa"/>
            <w:noWrap/>
            <w:vAlign w:val="center"/>
            <w:hideMark/>
          </w:tcPr>
          <w:p w14:paraId="7198008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1 568,9</w:t>
            </w:r>
          </w:p>
        </w:tc>
      </w:tr>
      <w:tr w:rsidR="006B724C" w:rsidRPr="00E43B53" w14:paraId="5761BA2C" w14:textId="77777777" w:rsidTr="006B724C">
        <w:trPr>
          <w:trHeight w:val="3105"/>
        </w:trPr>
        <w:tc>
          <w:tcPr>
            <w:tcW w:w="5283" w:type="dxa"/>
            <w:vAlign w:val="center"/>
            <w:hideMark/>
          </w:tcPr>
          <w:p w14:paraId="33AE983D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4C13315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175937B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54BA4D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vAlign w:val="center"/>
            <w:hideMark/>
          </w:tcPr>
          <w:p w14:paraId="0A41DD0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1BC93BD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noWrap/>
            <w:vAlign w:val="center"/>
            <w:hideMark/>
          </w:tcPr>
          <w:p w14:paraId="1208BEC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noWrap/>
            <w:vAlign w:val="center"/>
            <w:hideMark/>
          </w:tcPr>
          <w:p w14:paraId="748CC4A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B724C" w:rsidRPr="00E43B53" w14:paraId="15D952E2" w14:textId="77777777" w:rsidTr="006B724C">
        <w:trPr>
          <w:trHeight w:val="2963"/>
        </w:trPr>
        <w:tc>
          <w:tcPr>
            <w:tcW w:w="5283" w:type="dxa"/>
            <w:vAlign w:val="center"/>
            <w:hideMark/>
          </w:tcPr>
          <w:p w14:paraId="5B30131C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5E59ECF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3AE3B63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4CD3101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vAlign w:val="center"/>
            <w:hideMark/>
          </w:tcPr>
          <w:p w14:paraId="581CF23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6985C44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80" w:type="dxa"/>
            <w:noWrap/>
            <w:vAlign w:val="center"/>
            <w:hideMark/>
          </w:tcPr>
          <w:p w14:paraId="4BC6F75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2B0C670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135C629C" w14:textId="77777777" w:rsidTr="006B724C">
        <w:trPr>
          <w:trHeight w:val="2551"/>
        </w:trPr>
        <w:tc>
          <w:tcPr>
            <w:tcW w:w="5283" w:type="dxa"/>
            <w:vAlign w:val="center"/>
            <w:hideMark/>
          </w:tcPr>
          <w:p w14:paraId="4D4D6BB0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vAlign w:val="center"/>
            <w:hideMark/>
          </w:tcPr>
          <w:p w14:paraId="2E2912A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78BCA69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784F011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vAlign w:val="center"/>
            <w:hideMark/>
          </w:tcPr>
          <w:p w14:paraId="09E97EF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noWrap/>
            <w:vAlign w:val="center"/>
            <w:hideMark/>
          </w:tcPr>
          <w:p w14:paraId="5DB77DD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14:paraId="6363E4A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noWrap/>
            <w:vAlign w:val="center"/>
            <w:hideMark/>
          </w:tcPr>
          <w:p w14:paraId="0A48511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6B724C" w:rsidRPr="00E43B53" w14:paraId="48C860FE" w14:textId="77777777" w:rsidTr="006B724C">
        <w:trPr>
          <w:trHeight w:val="3105"/>
        </w:trPr>
        <w:tc>
          <w:tcPr>
            <w:tcW w:w="5283" w:type="dxa"/>
            <w:vAlign w:val="center"/>
            <w:hideMark/>
          </w:tcPr>
          <w:p w14:paraId="5A3FC06E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5AC619E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7CDD440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4F87C3D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vAlign w:val="center"/>
            <w:hideMark/>
          </w:tcPr>
          <w:p w14:paraId="26700BC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337FDB5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80" w:type="dxa"/>
            <w:noWrap/>
            <w:vAlign w:val="center"/>
            <w:hideMark/>
          </w:tcPr>
          <w:p w14:paraId="4B0F0FA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607" w:type="dxa"/>
            <w:noWrap/>
            <w:vAlign w:val="center"/>
            <w:hideMark/>
          </w:tcPr>
          <w:p w14:paraId="1BD801C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6B724C" w:rsidRPr="00E43B53" w14:paraId="12FD9F76" w14:textId="77777777" w:rsidTr="006B724C">
        <w:trPr>
          <w:trHeight w:val="2680"/>
        </w:trPr>
        <w:tc>
          <w:tcPr>
            <w:tcW w:w="5283" w:type="dxa"/>
            <w:vAlign w:val="center"/>
            <w:hideMark/>
          </w:tcPr>
          <w:p w14:paraId="4A3DD13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vAlign w:val="center"/>
            <w:hideMark/>
          </w:tcPr>
          <w:p w14:paraId="40909FE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0753F24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3A81996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vAlign w:val="center"/>
            <w:hideMark/>
          </w:tcPr>
          <w:p w14:paraId="18E7E76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noWrap/>
            <w:vAlign w:val="center"/>
            <w:hideMark/>
          </w:tcPr>
          <w:p w14:paraId="13A631F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80" w:type="dxa"/>
            <w:noWrap/>
            <w:vAlign w:val="center"/>
            <w:hideMark/>
          </w:tcPr>
          <w:p w14:paraId="69D7A3C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607" w:type="dxa"/>
            <w:noWrap/>
            <w:vAlign w:val="center"/>
            <w:hideMark/>
          </w:tcPr>
          <w:p w14:paraId="10B1E07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6B724C" w:rsidRPr="00E43B53" w14:paraId="11EFFFCB" w14:textId="77777777" w:rsidTr="006B724C">
        <w:trPr>
          <w:trHeight w:val="2973"/>
        </w:trPr>
        <w:tc>
          <w:tcPr>
            <w:tcW w:w="5283" w:type="dxa"/>
            <w:vAlign w:val="center"/>
            <w:hideMark/>
          </w:tcPr>
          <w:p w14:paraId="26DB1E00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3F1ABF5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002A4DB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71F3027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vAlign w:val="center"/>
            <w:hideMark/>
          </w:tcPr>
          <w:p w14:paraId="12B1C16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4854991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80" w:type="dxa"/>
            <w:noWrap/>
            <w:vAlign w:val="center"/>
            <w:hideMark/>
          </w:tcPr>
          <w:p w14:paraId="708265B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07" w:type="dxa"/>
            <w:noWrap/>
            <w:vAlign w:val="center"/>
            <w:hideMark/>
          </w:tcPr>
          <w:p w14:paraId="5586080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2A38A39E" w14:textId="77777777" w:rsidTr="006B724C">
        <w:trPr>
          <w:trHeight w:val="2821"/>
        </w:trPr>
        <w:tc>
          <w:tcPr>
            <w:tcW w:w="5283" w:type="dxa"/>
            <w:vAlign w:val="center"/>
            <w:hideMark/>
          </w:tcPr>
          <w:p w14:paraId="3F34C824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66EEEC2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76E6CDF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0F794EB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vAlign w:val="center"/>
            <w:hideMark/>
          </w:tcPr>
          <w:p w14:paraId="3BCE447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7325254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80" w:type="dxa"/>
            <w:noWrap/>
            <w:vAlign w:val="center"/>
            <w:hideMark/>
          </w:tcPr>
          <w:p w14:paraId="731305E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noWrap/>
            <w:vAlign w:val="center"/>
            <w:hideMark/>
          </w:tcPr>
          <w:p w14:paraId="3BD6604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000B9DFF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59E9A8B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814" w:type="dxa"/>
            <w:vAlign w:val="center"/>
            <w:hideMark/>
          </w:tcPr>
          <w:p w14:paraId="73FB00F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vAlign w:val="center"/>
            <w:hideMark/>
          </w:tcPr>
          <w:p w14:paraId="7F603D2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  <w:hideMark/>
          </w:tcPr>
          <w:p w14:paraId="2A16B0C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950" w:type="dxa"/>
            <w:vAlign w:val="center"/>
            <w:hideMark/>
          </w:tcPr>
          <w:p w14:paraId="4387766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noWrap/>
            <w:vAlign w:val="center"/>
            <w:hideMark/>
          </w:tcPr>
          <w:p w14:paraId="3ED690F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884CA2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607" w:type="dxa"/>
            <w:noWrap/>
            <w:vAlign w:val="center"/>
            <w:hideMark/>
          </w:tcPr>
          <w:p w14:paraId="294CBD6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6B724C" w:rsidRPr="00E43B53" w14:paraId="7A8D868B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58B8F73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vAlign w:val="center"/>
            <w:hideMark/>
          </w:tcPr>
          <w:p w14:paraId="4AF18A1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vAlign w:val="center"/>
            <w:hideMark/>
          </w:tcPr>
          <w:p w14:paraId="2F4BA54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041006C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75E101C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540DB79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80" w:type="dxa"/>
            <w:noWrap/>
            <w:vAlign w:val="center"/>
            <w:hideMark/>
          </w:tcPr>
          <w:p w14:paraId="2D49BBC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noWrap/>
            <w:vAlign w:val="center"/>
            <w:hideMark/>
          </w:tcPr>
          <w:p w14:paraId="00B6A96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6B724C" w:rsidRPr="00E43B53" w14:paraId="6F7A4D2A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226F7032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4" w:type="dxa"/>
            <w:vAlign w:val="center"/>
            <w:hideMark/>
          </w:tcPr>
          <w:p w14:paraId="282FEA2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vAlign w:val="center"/>
            <w:hideMark/>
          </w:tcPr>
          <w:p w14:paraId="5137D38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65B9F22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298C7AE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0D5469A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80" w:type="dxa"/>
            <w:noWrap/>
            <w:vAlign w:val="center"/>
            <w:hideMark/>
          </w:tcPr>
          <w:p w14:paraId="7A66152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noWrap/>
            <w:vAlign w:val="center"/>
            <w:hideMark/>
          </w:tcPr>
          <w:p w14:paraId="3946E2D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6B724C" w:rsidRPr="00E43B53" w14:paraId="142DC624" w14:textId="77777777" w:rsidTr="006B724C">
        <w:trPr>
          <w:trHeight w:val="1995"/>
        </w:trPr>
        <w:tc>
          <w:tcPr>
            <w:tcW w:w="5283" w:type="dxa"/>
            <w:vAlign w:val="center"/>
            <w:hideMark/>
          </w:tcPr>
          <w:p w14:paraId="41EF4163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рам-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  <w:proofErr w:type="spellEnd"/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непрограммных расходов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vAlign w:val="center"/>
            <w:hideMark/>
          </w:tcPr>
          <w:p w14:paraId="12AC59F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vAlign w:val="center"/>
            <w:hideMark/>
          </w:tcPr>
          <w:p w14:paraId="790535B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57EBBD5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vAlign w:val="center"/>
            <w:hideMark/>
          </w:tcPr>
          <w:p w14:paraId="09CCCF6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noWrap/>
            <w:vAlign w:val="center"/>
            <w:hideMark/>
          </w:tcPr>
          <w:p w14:paraId="113CD5B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80" w:type="dxa"/>
            <w:noWrap/>
            <w:vAlign w:val="center"/>
            <w:hideMark/>
          </w:tcPr>
          <w:p w14:paraId="65DEC12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noWrap/>
            <w:vAlign w:val="center"/>
            <w:hideMark/>
          </w:tcPr>
          <w:p w14:paraId="2DA453C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6B724C" w:rsidRPr="00E43B53" w14:paraId="288C81B7" w14:textId="77777777" w:rsidTr="006B724C">
        <w:trPr>
          <w:trHeight w:val="1028"/>
        </w:trPr>
        <w:tc>
          <w:tcPr>
            <w:tcW w:w="5283" w:type="dxa"/>
            <w:vAlign w:val="center"/>
            <w:hideMark/>
          </w:tcPr>
          <w:p w14:paraId="3B17214E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vAlign w:val="center"/>
            <w:hideMark/>
          </w:tcPr>
          <w:p w14:paraId="0165791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vAlign w:val="center"/>
            <w:hideMark/>
          </w:tcPr>
          <w:p w14:paraId="2CE3335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233524C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48D02CD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555D83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533,1</w:t>
            </w:r>
          </w:p>
        </w:tc>
        <w:tc>
          <w:tcPr>
            <w:tcW w:w="1480" w:type="dxa"/>
            <w:noWrap/>
            <w:vAlign w:val="center"/>
            <w:hideMark/>
          </w:tcPr>
          <w:p w14:paraId="7954818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607" w:type="dxa"/>
            <w:noWrap/>
            <w:vAlign w:val="center"/>
            <w:hideMark/>
          </w:tcPr>
          <w:p w14:paraId="39F935A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523,1</w:t>
            </w:r>
          </w:p>
        </w:tc>
      </w:tr>
      <w:tr w:rsidR="006B724C" w:rsidRPr="00E43B53" w14:paraId="138C1410" w14:textId="77777777" w:rsidTr="006B724C">
        <w:trPr>
          <w:trHeight w:val="932"/>
        </w:trPr>
        <w:tc>
          <w:tcPr>
            <w:tcW w:w="5283" w:type="dxa"/>
            <w:vAlign w:val="center"/>
            <w:hideMark/>
          </w:tcPr>
          <w:p w14:paraId="315923D8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center"/>
            <w:hideMark/>
          </w:tcPr>
          <w:p w14:paraId="43C0F18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vAlign w:val="center"/>
            <w:hideMark/>
          </w:tcPr>
          <w:p w14:paraId="5BFFB77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7C2F2D9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38F6063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5159B46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533,1</w:t>
            </w:r>
          </w:p>
        </w:tc>
        <w:tc>
          <w:tcPr>
            <w:tcW w:w="1480" w:type="dxa"/>
            <w:noWrap/>
            <w:vAlign w:val="center"/>
            <w:hideMark/>
          </w:tcPr>
          <w:p w14:paraId="796B1C1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607" w:type="dxa"/>
            <w:noWrap/>
            <w:vAlign w:val="center"/>
            <w:hideMark/>
          </w:tcPr>
          <w:p w14:paraId="1D20EF6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523,1</w:t>
            </w:r>
          </w:p>
        </w:tc>
      </w:tr>
      <w:tr w:rsidR="006B724C" w:rsidRPr="00E43B53" w14:paraId="4362BBB3" w14:textId="77777777" w:rsidTr="006B724C">
        <w:trPr>
          <w:trHeight w:val="2534"/>
        </w:trPr>
        <w:tc>
          <w:tcPr>
            <w:tcW w:w="5283" w:type="dxa"/>
            <w:vAlign w:val="center"/>
            <w:hideMark/>
          </w:tcPr>
          <w:p w14:paraId="7FEA69A6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5EE3FC3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vAlign w:val="center"/>
            <w:hideMark/>
          </w:tcPr>
          <w:p w14:paraId="6B4FAE0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6AD36F5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vAlign w:val="center"/>
            <w:hideMark/>
          </w:tcPr>
          <w:p w14:paraId="4C64780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455DDA1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80" w:type="dxa"/>
            <w:noWrap/>
            <w:vAlign w:val="center"/>
            <w:hideMark/>
          </w:tcPr>
          <w:p w14:paraId="3C84A8F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607" w:type="dxa"/>
            <w:noWrap/>
            <w:vAlign w:val="center"/>
            <w:hideMark/>
          </w:tcPr>
          <w:p w14:paraId="48536BF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6B724C" w:rsidRPr="00E43B53" w14:paraId="1912C6BD" w14:textId="77777777" w:rsidTr="006B724C">
        <w:trPr>
          <w:trHeight w:val="3105"/>
        </w:trPr>
        <w:tc>
          <w:tcPr>
            <w:tcW w:w="5283" w:type="dxa"/>
            <w:vAlign w:val="center"/>
            <w:hideMark/>
          </w:tcPr>
          <w:p w14:paraId="3DC7A65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2F45D33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vAlign w:val="center"/>
            <w:hideMark/>
          </w:tcPr>
          <w:p w14:paraId="24C4BCE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2A8E935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vAlign w:val="center"/>
            <w:hideMark/>
          </w:tcPr>
          <w:p w14:paraId="3AB6A89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0C6EE06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80" w:type="dxa"/>
            <w:noWrap/>
            <w:vAlign w:val="center"/>
            <w:hideMark/>
          </w:tcPr>
          <w:p w14:paraId="14A4B68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0DFC09D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6D4E5C30" w14:textId="77777777" w:rsidTr="006B724C">
        <w:trPr>
          <w:trHeight w:val="3674"/>
        </w:trPr>
        <w:tc>
          <w:tcPr>
            <w:tcW w:w="5283" w:type="dxa"/>
            <w:vAlign w:val="center"/>
            <w:hideMark/>
          </w:tcPr>
          <w:p w14:paraId="005F12A3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vAlign w:val="center"/>
            <w:hideMark/>
          </w:tcPr>
          <w:p w14:paraId="5A5A9FC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vAlign w:val="center"/>
            <w:hideMark/>
          </w:tcPr>
          <w:p w14:paraId="61AF6CD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21EFE93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vAlign w:val="center"/>
            <w:hideMark/>
          </w:tcPr>
          <w:p w14:paraId="0BD202A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noWrap/>
            <w:vAlign w:val="center"/>
            <w:hideMark/>
          </w:tcPr>
          <w:p w14:paraId="12BB775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480" w:type="dxa"/>
            <w:noWrap/>
            <w:vAlign w:val="center"/>
            <w:hideMark/>
          </w:tcPr>
          <w:p w14:paraId="3CDDF57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607" w:type="dxa"/>
            <w:noWrap/>
            <w:vAlign w:val="center"/>
            <w:hideMark/>
          </w:tcPr>
          <w:p w14:paraId="2A1E73D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</w:t>
            </w:r>
          </w:p>
        </w:tc>
      </w:tr>
      <w:tr w:rsidR="006B724C" w:rsidRPr="00E43B53" w14:paraId="327B3016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723384E9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4" w:type="dxa"/>
            <w:vAlign w:val="center"/>
            <w:hideMark/>
          </w:tcPr>
          <w:p w14:paraId="3D7ED90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vAlign w:val="center"/>
            <w:hideMark/>
          </w:tcPr>
          <w:p w14:paraId="4657C6A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306D56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6DA217E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E7C3E4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5 545,2</w:t>
            </w:r>
          </w:p>
        </w:tc>
        <w:tc>
          <w:tcPr>
            <w:tcW w:w="1480" w:type="dxa"/>
            <w:noWrap/>
            <w:vAlign w:val="center"/>
            <w:hideMark/>
          </w:tcPr>
          <w:p w14:paraId="7F6E14B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5 441,6</w:t>
            </w:r>
          </w:p>
        </w:tc>
        <w:tc>
          <w:tcPr>
            <w:tcW w:w="1607" w:type="dxa"/>
            <w:noWrap/>
            <w:vAlign w:val="center"/>
            <w:hideMark/>
          </w:tcPr>
          <w:p w14:paraId="3D1D921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5 475,2</w:t>
            </w:r>
          </w:p>
        </w:tc>
      </w:tr>
      <w:tr w:rsidR="006B724C" w:rsidRPr="00E43B53" w14:paraId="4774D1A9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3AF095C2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vAlign w:val="center"/>
            <w:hideMark/>
          </w:tcPr>
          <w:p w14:paraId="3AADFE2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vAlign w:val="center"/>
            <w:hideMark/>
          </w:tcPr>
          <w:p w14:paraId="3FFD083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6931408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21867D3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3F7ED44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5 395,2</w:t>
            </w:r>
          </w:p>
        </w:tc>
        <w:tc>
          <w:tcPr>
            <w:tcW w:w="1480" w:type="dxa"/>
            <w:noWrap/>
            <w:vAlign w:val="center"/>
            <w:hideMark/>
          </w:tcPr>
          <w:p w14:paraId="7FA2F9E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5 441,6</w:t>
            </w:r>
          </w:p>
        </w:tc>
        <w:tc>
          <w:tcPr>
            <w:tcW w:w="1607" w:type="dxa"/>
            <w:noWrap/>
            <w:vAlign w:val="center"/>
            <w:hideMark/>
          </w:tcPr>
          <w:p w14:paraId="2A5985F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5 475,2</w:t>
            </w:r>
          </w:p>
        </w:tc>
      </w:tr>
      <w:tr w:rsidR="006B724C" w:rsidRPr="00E43B53" w14:paraId="651C5487" w14:textId="77777777" w:rsidTr="006B724C">
        <w:trPr>
          <w:trHeight w:val="2680"/>
        </w:trPr>
        <w:tc>
          <w:tcPr>
            <w:tcW w:w="5283" w:type="dxa"/>
            <w:vAlign w:val="center"/>
            <w:hideMark/>
          </w:tcPr>
          <w:p w14:paraId="679C0913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6814FF1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vAlign w:val="center"/>
            <w:hideMark/>
          </w:tcPr>
          <w:p w14:paraId="088AB90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4CE8E05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vAlign w:val="center"/>
            <w:hideMark/>
          </w:tcPr>
          <w:p w14:paraId="1CF3362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397274F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4 787,5</w:t>
            </w:r>
          </w:p>
        </w:tc>
        <w:tc>
          <w:tcPr>
            <w:tcW w:w="1480" w:type="dxa"/>
            <w:noWrap/>
            <w:vAlign w:val="center"/>
            <w:hideMark/>
          </w:tcPr>
          <w:p w14:paraId="76FE74B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607" w:type="dxa"/>
            <w:noWrap/>
            <w:vAlign w:val="center"/>
            <w:hideMark/>
          </w:tcPr>
          <w:p w14:paraId="1AD128F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4 867,5</w:t>
            </w:r>
          </w:p>
        </w:tc>
      </w:tr>
      <w:tr w:rsidR="006B724C" w:rsidRPr="00E43B53" w14:paraId="21DB08A5" w14:textId="77777777" w:rsidTr="006B724C">
        <w:trPr>
          <w:trHeight w:val="2547"/>
        </w:trPr>
        <w:tc>
          <w:tcPr>
            <w:tcW w:w="5283" w:type="dxa"/>
            <w:vAlign w:val="center"/>
            <w:hideMark/>
          </w:tcPr>
          <w:p w14:paraId="0AE3BAFA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5D88CCE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vAlign w:val="center"/>
            <w:hideMark/>
          </w:tcPr>
          <w:p w14:paraId="642AA49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52F8544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vAlign w:val="center"/>
            <w:hideMark/>
          </w:tcPr>
          <w:p w14:paraId="1BC5D61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0FB360A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noWrap/>
            <w:vAlign w:val="center"/>
            <w:hideMark/>
          </w:tcPr>
          <w:p w14:paraId="6F901C9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07" w:type="dxa"/>
            <w:noWrap/>
            <w:vAlign w:val="center"/>
            <w:hideMark/>
          </w:tcPr>
          <w:p w14:paraId="06A5CDF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B724C" w:rsidRPr="00E43B53" w14:paraId="694380D6" w14:textId="77777777" w:rsidTr="006B724C">
        <w:trPr>
          <w:trHeight w:val="1550"/>
        </w:trPr>
        <w:tc>
          <w:tcPr>
            <w:tcW w:w="5283" w:type="dxa"/>
            <w:vAlign w:val="center"/>
            <w:hideMark/>
          </w:tcPr>
          <w:p w14:paraId="6AE77735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14" w:type="dxa"/>
            <w:vAlign w:val="center"/>
            <w:hideMark/>
          </w:tcPr>
          <w:p w14:paraId="4CD5213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vAlign w:val="center"/>
            <w:hideMark/>
          </w:tcPr>
          <w:p w14:paraId="276829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vAlign w:val="center"/>
            <w:hideMark/>
          </w:tcPr>
          <w:p w14:paraId="6212AA0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950" w:type="dxa"/>
            <w:vAlign w:val="center"/>
            <w:hideMark/>
          </w:tcPr>
          <w:p w14:paraId="0110ED5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noWrap/>
            <w:vAlign w:val="center"/>
            <w:hideMark/>
          </w:tcPr>
          <w:p w14:paraId="016ECC1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480" w:type="dxa"/>
            <w:noWrap/>
            <w:vAlign w:val="center"/>
            <w:hideMark/>
          </w:tcPr>
          <w:p w14:paraId="1297ACB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607" w:type="dxa"/>
            <w:noWrap/>
            <w:vAlign w:val="center"/>
            <w:hideMark/>
          </w:tcPr>
          <w:p w14:paraId="5FCA26E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457,7</w:t>
            </w:r>
          </w:p>
        </w:tc>
      </w:tr>
      <w:tr w:rsidR="006B724C" w:rsidRPr="00E43B53" w14:paraId="2E896E5E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5DB27F23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center"/>
            <w:hideMark/>
          </w:tcPr>
          <w:p w14:paraId="23C4430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vAlign w:val="center"/>
            <w:hideMark/>
          </w:tcPr>
          <w:p w14:paraId="3B4CFB5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  <w:hideMark/>
          </w:tcPr>
          <w:p w14:paraId="1352826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5F62A9A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6713308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noWrap/>
            <w:vAlign w:val="center"/>
            <w:hideMark/>
          </w:tcPr>
          <w:p w14:paraId="6639821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4741488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70FACAEC" w14:textId="77777777" w:rsidTr="006B724C">
        <w:trPr>
          <w:trHeight w:val="2113"/>
        </w:trPr>
        <w:tc>
          <w:tcPr>
            <w:tcW w:w="5283" w:type="dxa"/>
            <w:vAlign w:val="center"/>
            <w:hideMark/>
          </w:tcPr>
          <w:p w14:paraId="695BCC82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01C1988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vAlign w:val="center"/>
            <w:hideMark/>
          </w:tcPr>
          <w:p w14:paraId="7B0646B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  <w:hideMark/>
          </w:tcPr>
          <w:p w14:paraId="3AD2DC9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13.2.00.68660</w:t>
            </w:r>
          </w:p>
        </w:tc>
        <w:tc>
          <w:tcPr>
            <w:tcW w:w="950" w:type="dxa"/>
            <w:vAlign w:val="center"/>
            <w:hideMark/>
          </w:tcPr>
          <w:p w14:paraId="4665EAD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4EF0283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noWrap/>
            <w:vAlign w:val="center"/>
            <w:hideMark/>
          </w:tcPr>
          <w:p w14:paraId="6E433FC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24F1F2C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1552DB2F" w14:textId="77777777" w:rsidTr="006B724C">
        <w:trPr>
          <w:trHeight w:val="683"/>
        </w:trPr>
        <w:tc>
          <w:tcPr>
            <w:tcW w:w="5283" w:type="dxa"/>
            <w:vAlign w:val="center"/>
            <w:hideMark/>
          </w:tcPr>
          <w:p w14:paraId="6047C6C1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14" w:type="dxa"/>
            <w:vAlign w:val="center"/>
            <w:hideMark/>
          </w:tcPr>
          <w:p w14:paraId="3CA0C03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7DFBD41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4104D18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70E6C0B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5F7B3D4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36 161,3</w:t>
            </w:r>
          </w:p>
        </w:tc>
        <w:tc>
          <w:tcPr>
            <w:tcW w:w="1480" w:type="dxa"/>
            <w:noWrap/>
            <w:vAlign w:val="center"/>
            <w:hideMark/>
          </w:tcPr>
          <w:p w14:paraId="15EB047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228 051,2</w:t>
            </w:r>
          </w:p>
        </w:tc>
        <w:tc>
          <w:tcPr>
            <w:tcW w:w="1607" w:type="dxa"/>
            <w:noWrap/>
            <w:vAlign w:val="center"/>
            <w:hideMark/>
          </w:tcPr>
          <w:p w14:paraId="7416449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6 716,8</w:t>
            </w:r>
          </w:p>
        </w:tc>
      </w:tr>
      <w:tr w:rsidR="006B724C" w:rsidRPr="00E43B53" w14:paraId="16F465C9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26AF4AB4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4" w:type="dxa"/>
            <w:vAlign w:val="center"/>
            <w:hideMark/>
          </w:tcPr>
          <w:p w14:paraId="2DD1B0C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6078D1B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1612FF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71E661C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2E425E1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480" w:type="dxa"/>
            <w:noWrap/>
            <w:vAlign w:val="center"/>
            <w:hideMark/>
          </w:tcPr>
          <w:p w14:paraId="4320A52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193 494,0</w:t>
            </w:r>
          </w:p>
        </w:tc>
        <w:tc>
          <w:tcPr>
            <w:tcW w:w="1607" w:type="dxa"/>
            <w:noWrap/>
            <w:vAlign w:val="center"/>
            <w:hideMark/>
          </w:tcPr>
          <w:p w14:paraId="566C61E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1 861,4</w:t>
            </w:r>
          </w:p>
        </w:tc>
      </w:tr>
      <w:tr w:rsidR="006B724C" w:rsidRPr="00E43B53" w14:paraId="1A73A190" w14:textId="77777777" w:rsidTr="006B724C">
        <w:trPr>
          <w:trHeight w:val="3333"/>
        </w:trPr>
        <w:tc>
          <w:tcPr>
            <w:tcW w:w="5283" w:type="dxa"/>
            <w:vAlign w:val="center"/>
          </w:tcPr>
          <w:p w14:paraId="38F19075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государственных (муниципальных) нужд)</w:t>
            </w:r>
          </w:p>
        </w:tc>
        <w:tc>
          <w:tcPr>
            <w:tcW w:w="814" w:type="dxa"/>
            <w:vAlign w:val="center"/>
          </w:tcPr>
          <w:p w14:paraId="263FBA7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</w:tcPr>
          <w:p w14:paraId="75E01DA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</w:tcPr>
          <w:p w14:paraId="31DF382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950" w:type="dxa"/>
            <w:vAlign w:val="center"/>
          </w:tcPr>
          <w:p w14:paraId="5B7A4D4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</w:tcPr>
          <w:p w14:paraId="7DF40C4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80" w:type="dxa"/>
            <w:noWrap/>
            <w:vAlign w:val="center"/>
          </w:tcPr>
          <w:p w14:paraId="1687544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14:paraId="60B853C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29EB1E09" w14:textId="77777777" w:rsidTr="006B724C">
        <w:trPr>
          <w:trHeight w:val="5317"/>
        </w:trPr>
        <w:tc>
          <w:tcPr>
            <w:tcW w:w="5283" w:type="dxa"/>
            <w:vAlign w:val="center"/>
            <w:hideMark/>
          </w:tcPr>
          <w:p w14:paraId="6109CCB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vAlign w:val="center"/>
            <w:hideMark/>
          </w:tcPr>
          <w:p w14:paraId="4FFFFD5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2AA709E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6533190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50" w:type="dxa"/>
            <w:vAlign w:val="center"/>
            <w:hideMark/>
          </w:tcPr>
          <w:p w14:paraId="74546AB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noWrap/>
            <w:vAlign w:val="center"/>
            <w:hideMark/>
          </w:tcPr>
          <w:p w14:paraId="658F301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134F05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607" w:type="dxa"/>
            <w:noWrap/>
            <w:vAlign w:val="center"/>
            <w:hideMark/>
          </w:tcPr>
          <w:p w14:paraId="26F541D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4B75B165" w14:textId="77777777" w:rsidTr="006B724C">
        <w:trPr>
          <w:trHeight w:val="4239"/>
        </w:trPr>
        <w:tc>
          <w:tcPr>
            <w:tcW w:w="5283" w:type="dxa"/>
            <w:vAlign w:val="center"/>
            <w:hideMark/>
          </w:tcPr>
          <w:p w14:paraId="3BEC05B4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vAlign w:val="center"/>
            <w:hideMark/>
          </w:tcPr>
          <w:p w14:paraId="68A39A5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6764CE2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214674A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50" w:type="dxa"/>
            <w:vAlign w:val="center"/>
            <w:hideMark/>
          </w:tcPr>
          <w:p w14:paraId="26F52DF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noWrap/>
            <w:vAlign w:val="center"/>
            <w:hideMark/>
          </w:tcPr>
          <w:p w14:paraId="26F2132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FD5D3F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607" w:type="dxa"/>
            <w:noWrap/>
            <w:vAlign w:val="center"/>
            <w:hideMark/>
          </w:tcPr>
          <w:p w14:paraId="3931ED9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6B724C" w:rsidRPr="00E43B53" w14:paraId="0CD833CB" w14:textId="77777777" w:rsidTr="006B724C">
        <w:trPr>
          <w:trHeight w:val="3122"/>
        </w:trPr>
        <w:tc>
          <w:tcPr>
            <w:tcW w:w="5283" w:type="dxa"/>
            <w:vAlign w:val="center"/>
            <w:hideMark/>
          </w:tcPr>
          <w:p w14:paraId="7D235837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4FFC1EB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1633C36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5ADB12B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vAlign w:val="center"/>
            <w:hideMark/>
          </w:tcPr>
          <w:p w14:paraId="216AC6D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185AC1F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80" w:type="dxa"/>
            <w:noWrap/>
            <w:vAlign w:val="center"/>
            <w:hideMark/>
          </w:tcPr>
          <w:p w14:paraId="6CD0838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607" w:type="dxa"/>
            <w:noWrap/>
            <w:vAlign w:val="center"/>
            <w:hideMark/>
          </w:tcPr>
          <w:p w14:paraId="1653184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6B724C" w:rsidRPr="00E43B53" w14:paraId="74D7015E" w14:textId="77777777" w:rsidTr="006B724C">
        <w:trPr>
          <w:trHeight w:val="1253"/>
        </w:trPr>
        <w:tc>
          <w:tcPr>
            <w:tcW w:w="5283" w:type="dxa"/>
            <w:vAlign w:val="center"/>
            <w:hideMark/>
          </w:tcPr>
          <w:p w14:paraId="5D47A2D9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203F503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37F4878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3B00E99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vAlign w:val="center"/>
            <w:hideMark/>
          </w:tcPr>
          <w:p w14:paraId="2D0E16A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1086F0F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noWrap/>
            <w:vAlign w:val="center"/>
            <w:hideMark/>
          </w:tcPr>
          <w:p w14:paraId="23D7CCD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28DB018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31FF1F84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775C651C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vAlign w:val="center"/>
            <w:hideMark/>
          </w:tcPr>
          <w:p w14:paraId="2E9FEE0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487AD94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vAlign w:val="center"/>
            <w:hideMark/>
          </w:tcPr>
          <w:p w14:paraId="2BED8F9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53AA932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51DC56A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480" w:type="dxa"/>
            <w:noWrap/>
            <w:vAlign w:val="center"/>
            <w:hideMark/>
          </w:tcPr>
          <w:p w14:paraId="0CF5E8F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607" w:type="dxa"/>
            <w:noWrap/>
            <w:vAlign w:val="center"/>
            <w:hideMark/>
          </w:tcPr>
          <w:p w14:paraId="50F7157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6B3B8966" w14:textId="77777777" w:rsidTr="006B724C">
        <w:trPr>
          <w:trHeight w:val="3814"/>
        </w:trPr>
        <w:tc>
          <w:tcPr>
            <w:tcW w:w="5283" w:type="dxa"/>
            <w:vAlign w:val="center"/>
            <w:hideMark/>
          </w:tcPr>
          <w:p w14:paraId="2368E804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0A99ABD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4462D88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vAlign w:val="center"/>
            <w:hideMark/>
          </w:tcPr>
          <w:p w14:paraId="1F1AC44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50" w:type="dxa"/>
            <w:vAlign w:val="center"/>
            <w:hideMark/>
          </w:tcPr>
          <w:p w14:paraId="60E8F24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63A415E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80" w:type="dxa"/>
            <w:noWrap/>
            <w:vAlign w:val="center"/>
            <w:hideMark/>
          </w:tcPr>
          <w:p w14:paraId="28E996B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2447A2C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2B99DA67" w14:textId="77777777" w:rsidTr="006B724C">
        <w:trPr>
          <w:trHeight w:val="3814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EC3D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C66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8E3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40B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950" w:type="dxa"/>
            <w:vAlign w:val="center"/>
          </w:tcPr>
          <w:p w14:paraId="7BEDDF4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</w:tcPr>
          <w:p w14:paraId="6F9ACFF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80" w:type="dxa"/>
            <w:noWrap/>
            <w:vAlign w:val="center"/>
          </w:tcPr>
          <w:p w14:paraId="2128898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14:paraId="2B31ABD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6EB261BD" w14:textId="77777777" w:rsidTr="006B724C">
        <w:trPr>
          <w:trHeight w:val="1274"/>
        </w:trPr>
        <w:tc>
          <w:tcPr>
            <w:tcW w:w="5283" w:type="dxa"/>
            <w:vAlign w:val="center"/>
            <w:hideMark/>
          </w:tcPr>
          <w:p w14:paraId="485C7AF5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1EE5E52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7495662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vAlign w:val="center"/>
            <w:hideMark/>
          </w:tcPr>
          <w:p w14:paraId="227BF31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vAlign w:val="center"/>
            <w:hideMark/>
          </w:tcPr>
          <w:p w14:paraId="0829201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2CC17D7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80" w:type="dxa"/>
            <w:noWrap/>
            <w:vAlign w:val="center"/>
            <w:hideMark/>
          </w:tcPr>
          <w:p w14:paraId="15F7B11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607" w:type="dxa"/>
            <w:noWrap/>
            <w:vAlign w:val="center"/>
            <w:hideMark/>
          </w:tcPr>
          <w:p w14:paraId="5A50F42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4F75FFA9" w14:textId="77777777" w:rsidTr="006B724C">
        <w:trPr>
          <w:trHeight w:val="1674"/>
        </w:trPr>
        <w:tc>
          <w:tcPr>
            <w:tcW w:w="5283" w:type="dxa"/>
            <w:vAlign w:val="center"/>
            <w:hideMark/>
          </w:tcPr>
          <w:p w14:paraId="4C5C8200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13F41B0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16BDE45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vAlign w:val="center"/>
            <w:hideMark/>
          </w:tcPr>
          <w:p w14:paraId="0DEE913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950" w:type="dxa"/>
            <w:vAlign w:val="center"/>
            <w:hideMark/>
          </w:tcPr>
          <w:p w14:paraId="1444AA4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2944C5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80" w:type="dxa"/>
            <w:noWrap/>
            <w:vAlign w:val="center"/>
            <w:hideMark/>
          </w:tcPr>
          <w:p w14:paraId="4E5F4E1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3942B71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0AC9A241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7CDDD33A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vAlign w:val="center"/>
            <w:hideMark/>
          </w:tcPr>
          <w:p w14:paraId="64FD5A4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667DE3C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069774A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7B61EE3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6FCE13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34 946,5</w:t>
            </w:r>
          </w:p>
        </w:tc>
        <w:tc>
          <w:tcPr>
            <w:tcW w:w="1480" w:type="dxa"/>
            <w:noWrap/>
            <w:vAlign w:val="center"/>
            <w:hideMark/>
          </w:tcPr>
          <w:p w14:paraId="5E58D30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34 531,4</w:t>
            </w:r>
          </w:p>
        </w:tc>
        <w:tc>
          <w:tcPr>
            <w:tcW w:w="1607" w:type="dxa"/>
            <w:noWrap/>
            <w:vAlign w:val="center"/>
            <w:hideMark/>
          </w:tcPr>
          <w:p w14:paraId="10A4512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4 855,4</w:t>
            </w:r>
          </w:p>
        </w:tc>
      </w:tr>
      <w:tr w:rsidR="006B724C" w:rsidRPr="00E43B53" w14:paraId="7BEE71E3" w14:textId="77777777" w:rsidTr="006B724C">
        <w:trPr>
          <w:trHeight w:val="2963"/>
        </w:trPr>
        <w:tc>
          <w:tcPr>
            <w:tcW w:w="5283" w:type="dxa"/>
            <w:vAlign w:val="center"/>
            <w:hideMark/>
          </w:tcPr>
          <w:p w14:paraId="746258B9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7BF2AB7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27A9C50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36F8B00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vAlign w:val="center"/>
            <w:hideMark/>
          </w:tcPr>
          <w:p w14:paraId="7D85DA8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131C582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3 599,0</w:t>
            </w:r>
          </w:p>
        </w:tc>
        <w:tc>
          <w:tcPr>
            <w:tcW w:w="1480" w:type="dxa"/>
            <w:noWrap/>
            <w:vAlign w:val="center"/>
            <w:hideMark/>
          </w:tcPr>
          <w:p w14:paraId="416EF9E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4 326,4</w:t>
            </w:r>
          </w:p>
        </w:tc>
        <w:tc>
          <w:tcPr>
            <w:tcW w:w="1607" w:type="dxa"/>
            <w:noWrap/>
            <w:vAlign w:val="center"/>
            <w:hideMark/>
          </w:tcPr>
          <w:p w14:paraId="5975168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4 481,3</w:t>
            </w:r>
          </w:p>
        </w:tc>
      </w:tr>
      <w:tr w:rsidR="006B724C" w:rsidRPr="00E43B53" w14:paraId="0A99E1C6" w14:textId="77777777" w:rsidTr="006B724C">
        <w:trPr>
          <w:trHeight w:val="2751"/>
        </w:trPr>
        <w:tc>
          <w:tcPr>
            <w:tcW w:w="5283" w:type="dxa"/>
            <w:vAlign w:val="center"/>
            <w:hideMark/>
          </w:tcPr>
          <w:p w14:paraId="059415C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1D14B7D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3EDD2AD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45C23AE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vAlign w:val="center"/>
            <w:hideMark/>
          </w:tcPr>
          <w:p w14:paraId="47596E0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4CDDF2E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80" w:type="dxa"/>
            <w:noWrap/>
            <w:vAlign w:val="center"/>
            <w:hideMark/>
          </w:tcPr>
          <w:p w14:paraId="79BC804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07" w:type="dxa"/>
            <w:noWrap/>
            <w:vAlign w:val="center"/>
            <w:hideMark/>
          </w:tcPr>
          <w:p w14:paraId="4F910C8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B724C" w:rsidRPr="00E43B53" w14:paraId="59DC0F11" w14:textId="77777777" w:rsidTr="006B724C">
        <w:trPr>
          <w:trHeight w:val="3105"/>
        </w:trPr>
        <w:tc>
          <w:tcPr>
            <w:tcW w:w="5283" w:type="dxa"/>
            <w:vAlign w:val="center"/>
            <w:hideMark/>
          </w:tcPr>
          <w:p w14:paraId="4C7716C9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0FB1FD2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3A499CB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350E8A6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vAlign w:val="center"/>
            <w:hideMark/>
          </w:tcPr>
          <w:p w14:paraId="09E13EE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2138074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noWrap/>
            <w:vAlign w:val="center"/>
            <w:hideMark/>
          </w:tcPr>
          <w:p w14:paraId="7D7D02D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07" w:type="dxa"/>
            <w:noWrap/>
            <w:vAlign w:val="center"/>
            <w:hideMark/>
          </w:tcPr>
          <w:p w14:paraId="3FE1F0B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B724C" w:rsidRPr="00E43B53" w14:paraId="78E254B6" w14:textId="77777777" w:rsidTr="006B724C">
        <w:trPr>
          <w:trHeight w:val="3105"/>
        </w:trPr>
        <w:tc>
          <w:tcPr>
            <w:tcW w:w="5283" w:type="dxa"/>
            <w:vAlign w:val="center"/>
            <w:hideMark/>
          </w:tcPr>
          <w:p w14:paraId="6A3AEBA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716FFFE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70B9E3C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26649B5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vAlign w:val="center"/>
            <w:hideMark/>
          </w:tcPr>
          <w:p w14:paraId="7CA751A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39F4951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480" w:type="dxa"/>
            <w:noWrap/>
            <w:vAlign w:val="center"/>
            <w:hideMark/>
          </w:tcPr>
          <w:p w14:paraId="77076A8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7" w:type="dxa"/>
            <w:noWrap/>
            <w:vAlign w:val="center"/>
            <w:hideMark/>
          </w:tcPr>
          <w:p w14:paraId="728F274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6B724C" w:rsidRPr="00E43B53" w14:paraId="152EDA0B" w14:textId="77777777" w:rsidTr="006B724C">
        <w:trPr>
          <w:trHeight w:val="2823"/>
        </w:trPr>
        <w:tc>
          <w:tcPr>
            <w:tcW w:w="5283" w:type="dxa"/>
            <w:vAlign w:val="center"/>
            <w:hideMark/>
          </w:tcPr>
          <w:p w14:paraId="1DD8B172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1D1C287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5C497D6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0A5DA5C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50" w:type="dxa"/>
            <w:vAlign w:val="center"/>
            <w:hideMark/>
          </w:tcPr>
          <w:p w14:paraId="45AD7B5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2B618D5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480" w:type="dxa"/>
            <w:noWrap/>
            <w:vAlign w:val="center"/>
            <w:hideMark/>
          </w:tcPr>
          <w:p w14:paraId="587879E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607" w:type="dxa"/>
            <w:noWrap/>
            <w:vAlign w:val="center"/>
            <w:hideMark/>
          </w:tcPr>
          <w:p w14:paraId="20E891D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276,1</w:t>
            </w:r>
          </w:p>
        </w:tc>
      </w:tr>
      <w:tr w:rsidR="006B724C" w:rsidRPr="00E43B53" w14:paraId="0EBE3ABD" w14:textId="77777777" w:rsidTr="006B724C">
        <w:trPr>
          <w:trHeight w:val="3672"/>
        </w:trPr>
        <w:tc>
          <w:tcPr>
            <w:tcW w:w="5283" w:type="dxa"/>
            <w:vAlign w:val="center"/>
            <w:hideMark/>
          </w:tcPr>
          <w:p w14:paraId="416F86AD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proofErr w:type="gram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6E8E7AE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vAlign w:val="center"/>
            <w:hideMark/>
          </w:tcPr>
          <w:p w14:paraId="6B0DEAD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vAlign w:val="center"/>
            <w:hideMark/>
          </w:tcPr>
          <w:p w14:paraId="0FF8701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50" w:type="dxa"/>
            <w:vAlign w:val="center"/>
            <w:hideMark/>
          </w:tcPr>
          <w:p w14:paraId="48EFE3D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36037FC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480" w:type="dxa"/>
            <w:noWrap/>
            <w:vAlign w:val="center"/>
            <w:hideMark/>
          </w:tcPr>
          <w:p w14:paraId="3F49A74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607" w:type="dxa"/>
            <w:noWrap/>
            <w:vAlign w:val="center"/>
            <w:hideMark/>
          </w:tcPr>
          <w:p w14:paraId="07A2E1D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17C5437C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32E02B65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4" w:type="dxa"/>
            <w:vAlign w:val="center"/>
            <w:hideMark/>
          </w:tcPr>
          <w:p w14:paraId="5CED872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vAlign w:val="center"/>
            <w:hideMark/>
          </w:tcPr>
          <w:p w14:paraId="1F66A54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3FDE906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58564E1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01FF2C5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noWrap/>
            <w:vAlign w:val="center"/>
            <w:hideMark/>
          </w:tcPr>
          <w:p w14:paraId="3555BB5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35018E8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724C" w:rsidRPr="00E43B53" w14:paraId="2D74B4F6" w14:textId="77777777" w:rsidTr="006B724C">
        <w:trPr>
          <w:trHeight w:val="644"/>
        </w:trPr>
        <w:tc>
          <w:tcPr>
            <w:tcW w:w="5283" w:type="dxa"/>
            <w:vAlign w:val="center"/>
            <w:hideMark/>
          </w:tcPr>
          <w:p w14:paraId="05BAA43F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vAlign w:val="center"/>
            <w:hideMark/>
          </w:tcPr>
          <w:p w14:paraId="643BC13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vAlign w:val="center"/>
            <w:hideMark/>
          </w:tcPr>
          <w:p w14:paraId="636FCA3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vAlign w:val="center"/>
            <w:hideMark/>
          </w:tcPr>
          <w:p w14:paraId="52ACC5F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4934755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C86832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noWrap/>
            <w:vAlign w:val="center"/>
            <w:hideMark/>
          </w:tcPr>
          <w:p w14:paraId="4F62C61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1B552B8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12551372" w14:textId="77777777" w:rsidTr="006B724C">
        <w:trPr>
          <w:trHeight w:val="3139"/>
        </w:trPr>
        <w:tc>
          <w:tcPr>
            <w:tcW w:w="5283" w:type="dxa"/>
            <w:vAlign w:val="center"/>
            <w:hideMark/>
          </w:tcPr>
          <w:p w14:paraId="714F1B0E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02CDD23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vAlign w:val="center"/>
            <w:hideMark/>
          </w:tcPr>
          <w:p w14:paraId="2D0536B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vAlign w:val="center"/>
            <w:hideMark/>
          </w:tcPr>
          <w:p w14:paraId="3C108B3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50" w:type="dxa"/>
            <w:vAlign w:val="center"/>
            <w:hideMark/>
          </w:tcPr>
          <w:p w14:paraId="61BA403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413F038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noWrap/>
            <w:vAlign w:val="center"/>
            <w:hideMark/>
          </w:tcPr>
          <w:p w14:paraId="29783C8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04B7982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03EB5A6E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64D7B8E1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4" w:type="dxa"/>
            <w:vAlign w:val="center"/>
            <w:hideMark/>
          </w:tcPr>
          <w:p w14:paraId="42DC7FF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vAlign w:val="center"/>
            <w:hideMark/>
          </w:tcPr>
          <w:p w14:paraId="20269DC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047F636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2614981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F1C97D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9 931,0</w:t>
            </w:r>
          </w:p>
        </w:tc>
        <w:tc>
          <w:tcPr>
            <w:tcW w:w="1480" w:type="dxa"/>
            <w:noWrap/>
            <w:vAlign w:val="center"/>
            <w:hideMark/>
          </w:tcPr>
          <w:p w14:paraId="06FA880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607" w:type="dxa"/>
            <w:noWrap/>
            <w:vAlign w:val="center"/>
            <w:hideMark/>
          </w:tcPr>
          <w:p w14:paraId="544205F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7 538,9</w:t>
            </w:r>
          </w:p>
        </w:tc>
      </w:tr>
      <w:tr w:rsidR="006B724C" w:rsidRPr="00E43B53" w14:paraId="2096C864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76F8D9F1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4" w:type="dxa"/>
            <w:vAlign w:val="center"/>
            <w:hideMark/>
          </w:tcPr>
          <w:p w14:paraId="43CDE44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vAlign w:val="center"/>
            <w:hideMark/>
          </w:tcPr>
          <w:p w14:paraId="4CBBE0E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5EAF8E4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0FF11E0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3019677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9 931,0</w:t>
            </w:r>
          </w:p>
        </w:tc>
        <w:tc>
          <w:tcPr>
            <w:tcW w:w="1480" w:type="dxa"/>
            <w:noWrap/>
            <w:vAlign w:val="center"/>
            <w:hideMark/>
          </w:tcPr>
          <w:p w14:paraId="59A2AB7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607" w:type="dxa"/>
            <w:noWrap/>
            <w:vAlign w:val="center"/>
            <w:hideMark/>
          </w:tcPr>
          <w:p w14:paraId="5099351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7 538,9</w:t>
            </w:r>
          </w:p>
        </w:tc>
      </w:tr>
      <w:tr w:rsidR="006B724C" w:rsidRPr="00E43B53" w14:paraId="4306CD09" w14:textId="77777777" w:rsidTr="006B724C">
        <w:trPr>
          <w:trHeight w:val="1975"/>
        </w:trPr>
        <w:tc>
          <w:tcPr>
            <w:tcW w:w="5283" w:type="dxa"/>
            <w:vAlign w:val="center"/>
            <w:hideMark/>
          </w:tcPr>
          <w:p w14:paraId="539262AB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vAlign w:val="center"/>
            <w:hideMark/>
          </w:tcPr>
          <w:p w14:paraId="31E018C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vAlign w:val="center"/>
            <w:hideMark/>
          </w:tcPr>
          <w:p w14:paraId="7D228DC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31A5500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vAlign w:val="center"/>
            <w:hideMark/>
          </w:tcPr>
          <w:p w14:paraId="2DFBDC7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noWrap/>
            <w:vAlign w:val="center"/>
            <w:hideMark/>
          </w:tcPr>
          <w:p w14:paraId="32454C0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7 548,5</w:t>
            </w:r>
          </w:p>
        </w:tc>
        <w:tc>
          <w:tcPr>
            <w:tcW w:w="1480" w:type="dxa"/>
            <w:noWrap/>
            <w:vAlign w:val="center"/>
            <w:hideMark/>
          </w:tcPr>
          <w:p w14:paraId="27823BA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607" w:type="dxa"/>
            <w:noWrap/>
            <w:vAlign w:val="center"/>
            <w:hideMark/>
          </w:tcPr>
          <w:p w14:paraId="4A37355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5 154,3</w:t>
            </w:r>
          </w:p>
        </w:tc>
      </w:tr>
      <w:tr w:rsidR="006B724C" w:rsidRPr="00E43B53" w14:paraId="7B0FB650" w14:textId="77777777" w:rsidTr="006B724C">
        <w:trPr>
          <w:trHeight w:val="2963"/>
        </w:trPr>
        <w:tc>
          <w:tcPr>
            <w:tcW w:w="5283" w:type="dxa"/>
            <w:vAlign w:val="center"/>
            <w:hideMark/>
          </w:tcPr>
          <w:p w14:paraId="76F4981A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vAlign w:val="center"/>
            <w:hideMark/>
          </w:tcPr>
          <w:p w14:paraId="207C026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vAlign w:val="center"/>
            <w:hideMark/>
          </w:tcPr>
          <w:p w14:paraId="5073EA2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09E9B1E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vAlign w:val="center"/>
            <w:hideMark/>
          </w:tcPr>
          <w:p w14:paraId="6559DFE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noWrap/>
            <w:vAlign w:val="center"/>
            <w:hideMark/>
          </w:tcPr>
          <w:p w14:paraId="43F0631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480" w:type="dxa"/>
            <w:noWrap/>
            <w:vAlign w:val="center"/>
            <w:hideMark/>
          </w:tcPr>
          <w:p w14:paraId="7817051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607" w:type="dxa"/>
            <w:noWrap/>
            <w:vAlign w:val="center"/>
            <w:hideMark/>
          </w:tcPr>
          <w:p w14:paraId="262BD824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2 384,6</w:t>
            </w:r>
          </w:p>
        </w:tc>
      </w:tr>
      <w:tr w:rsidR="006B724C" w:rsidRPr="00E43B53" w14:paraId="7005E334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24D22814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4" w:type="dxa"/>
            <w:vAlign w:val="center"/>
            <w:hideMark/>
          </w:tcPr>
          <w:p w14:paraId="2D585B6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  <w:hideMark/>
          </w:tcPr>
          <w:p w14:paraId="31B7A44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6D274A6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175D69B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5AD82B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noWrap/>
            <w:vAlign w:val="center"/>
            <w:hideMark/>
          </w:tcPr>
          <w:p w14:paraId="1C7BD21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noWrap/>
            <w:vAlign w:val="center"/>
            <w:hideMark/>
          </w:tcPr>
          <w:p w14:paraId="5538684B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6B724C" w:rsidRPr="00E43B53" w14:paraId="292BED7E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2CEA398D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dxa"/>
            <w:vAlign w:val="center"/>
            <w:hideMark/>
          </w:tcPr>
          <w:p w14:paraId="30AEB33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  <w:hideMark/>
          </w:tcPr>
          <w:p w14:paraId="391DE20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4A75F8D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2AD8546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482BD142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noWrap/>
            <w:vAlign w:val="center"/>
            <w:hideMark/>
          </w:tcPr>
          <w:p w14:paraId="5407ADE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noWrap/>
            <w:vAlign w:val="center"/>
            <w:hideMark/>
          </w:tcPr>
          <w:p w14:paraId="45A6C04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6B724C" w:rsidRPr="00E43B53" w14:paraId="29D7B4F0" w14:textId="77777777" w:rsidTr="006B724C">
        <w:trPr>
          <w:trHeight w:val="2406"/>
        </w:trPr>
        <w:tc>
          <w:tcPr>
            <w:tcW w:w="5283" w:type="dxa"/>
            <w:vAlign w:val="center"/>
            <w:hideMark/>
          </w:tcPr>
          <w:p w14:paraId="1542B200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vAlign w:val="center"/>
            <w:hideMark/>
          </w:tcPr>
          <w:p w14:paraId="3AB3587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  <w:hideMark/>
          </w:tcPr>
          <w:p w14:paraId="0D554BA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vAlign w:val="center"/>
            <w:hideMark/>
          </w:tcPr>
          <w:p w14:paraId="1C444CFE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vAlign w:val="center"/>
            <w:hideMark/>
          </w:tcPr>
          <w:p w14:paraId="034A616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noWrap/>
            <w:vAlign w:val="center"/>
            <w:hideMark/>
          </w:tcPr>
          <w:p w14:paraId="5787579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noWrap/>
            <w:vAlign w:val="center"/>
            <w:hideMark/>
          </w:tcPr>
          <w:p w14:paraId="7E379438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noWrap/>
            <w:vAlign w:val="center"/>
            <w:hideMark/>
          </w:tcPr>
          <w:p w14:paraId="353E15D1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6B724C" w:rsidRPr="00E43B53" w14:paraId="3675B133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53453600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4" w:type="dxa"/>
            <w:vAlign w:val="center"/>
            <w:hideMark/>
          </w:tcPr>
          <w:p w14:paraId="21357D8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  <w:hideMark/>
          </w:tcPr>
          <w:p w14:paraId="1C1DBAF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vAlign w:val="center"/>
            <w:hideMark/>
          </w:tcPr>
          <w:p w14:paraId="3B99CF60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16B55A3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46529645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noWrap/>
            <w:vAlign w:val="center"/>
            <w:hideMark/>
          </w:tcPr>
          <w:p w14:paraId="695BA7E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C4677F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724C" w:rsidRPr="00E43B53" w14:paraId="20E65895" w14:textId="77777777" w:rsidTr="006B724C">
        <w:trPr>
          <w:trHeight w:val="342"/>
        </w:trPr>
        <w:tc>
          <w:tcPr>
            <w:tcW w:w="5283" w:type="dxa"/>
            <w:vAlign w:val="center"/>
            <w:hideMark/>
          </w:tcPr>
          <w:p w14:paraId="5C1BC346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vAlign w:val="center"/>
            <w:hideMark/>
          </w:tcPr>
          <w:p w14:paraId="301F34CA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  <w:hideMark/>
          </w:tcPr>
          <w:p w14:paraId="3838F37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vAlign w:val="center"/>
            <w:hideMark/>
          </w:tcPr>
          <w:p w14:paraId="7BE1CE8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20BD4C97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19300936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noWrap/>
            <w:vAlign w:val="center"/>
            <w:hideMark/>
          </w:tcPr>
          <w:p w14:paraId="62DE139D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7CA3544F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4C" w:rsidRPr="00E43B53" w14:paraId="3123FCAE" w14:textId="77777777" w:rsidTr="006B724C">
        <w:trPr>
          <w:trHeight w:val="2625"/>
        </w:trPr>
        <w:tc>
          <w:tcPr>
            <w:tcW w:w="5283" w:type="dxa"/>
            <w:vAlign w:val="center"/>
            <w:hideMark/>
          </w:tcPr>
          <w:p w14:paraId="3FE10599" w14:textId="77777777" w:rsidR="006B724C" w:rsidRPr="00125A5A" w:rsidRDefault="006B724C" w:rsidP="006B7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Align w:val="center"/>
            <w:hideMark/>
          </w:tcPr>
          <w:p w14:paraId="36A0A4A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  <w:hideMark/>
          </w:tcPr>
          <w:p w14:paraId="4BD8C3D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vAlign w:val="center"/>
            <w:hideMark/>
          </w:tcPr>
          <w:p w14:paraId="55DD61D9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vAlign w:val="center"/>
            <w:hideMark/>
          </w:tcPr>
          <w:p w14:paraId="28FFA6C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noWrap/>
            <w:vAlign w:val="center"/>
            <w:hideMark/>
          </w:tcPr>
          <w:p w14:paraId="72AD5403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noWrap/>
            <w:vAlign w:val="center"/>
            <w:hideMark/>
          </w:tcPr>
          <w:p w14:paraId="7E7CFAB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14:paraId="1BAC040C" w14:textId="77777777" w:rsidR="006B724C" w:rsidRPr="00125A5A" w:rsidRDefault="006B724C" w:rsidP="006B7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A15B27" w14:textId="77777777" w:rsidR="006B724C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2CCFE" w14:textId="77777777" w:rsidR="006B724C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26B4" w14:textId="77777777" w:rsidR="006B724C" w:rsidRPr="00594F22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39ACBFF3" w14:textId="77777777" w:rsidR="006B724C" w:rsidRPr="00594F22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6AEC880E" w14:textId="389C744E" w:rsidR="00FC4ACB" w:rsidRDefault="00FC4ACB"/>
    <w:p w14:paraId="396025F1" w14:textId="334CB115" w:rsidR="00FC4ACB" w:rsidRDefault="00FC4ACB"/>
    <w:p w14:paraId="20324A5F" w14:textId="445BECE3" w:rsidR="006B724C" w:rsidRDefault="006B724C"/>
    <w:p w14:paraId="159B9A28" w14:textId="0D75B445" w:rsidR="006B724C" w:rsidRDefault="006B724C"/>
    <w:p w14:paraId="77917655" w14:textId="22758EB8" w:rsidR="006B724C" w:rsidRDefault="006B724C"/>
    <w:p w14:paraId="12F0FBCB" w14:textId="41F85125" w:rsidR="006B724C" w:rsidRDefault="006B724C"/>
    <w:p w14:paraId="6E4DCD55" w14:textId="39CB2E5D" w:rsidR="006B724C" w:rsidRDefault="006B724C"/>
    <w:p w14:paraId="42BE829F" w14:textId="21A5E9A0" w:rsidR="006B724C" w:rsidRDefault="006B724C"/>
    <w:p w14:paraId="75006D1F" w14:textId="2C6741D6" w:rsidR="006B724C" w:rsidRDefault="006B724C"/>
    <w:p w14:paraId="10558716" w14:textId="3C2C1063" w:rsidR="006B724C" w:rsidRDefault="006B724C"/>
    <w:p w14:paraId="017D850E" w14:textId="47660A74" w:rsidR="006B724C" w:rsidRDefault="006B724C"/>
    <w:p w14:paraId="30ABEFF7" w14:textId="4F21A448" w:rsidR="006B724C" w:rsidRDefault="006B724C"/>
    <w:p w14:paraId="58A837EB" w14:textId="48762370" w:rsidR="006B724C" w:rsidRDefault="006B724C"/>
    <w:p w14:paraId="3B27EDDF" w14:textId="77777777" w:rsidR="006B724C" w:rsidRPr="00E753BB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14:paraId="05DD4641" w14:textId="77777777" w:rsidR="006B724C" w:rsidRPr="00E753BB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4DCDA12" w14:textId="77777777" w:rsidR="006B724C" w:rsidRPr="00E753BB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14:paraId="77A6AFB0" w14:textId="13DDA364" w:rsidR="006B724C" w:rsidRPr="00E753BB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50AEFA42" w14:textId="77777777" w:rsidR="006B724C" w:rsidRPr="00E753BB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63C3919D" w14:textId="77777777" w:rsidR="006B724C" w:rsidRPr="00E753BB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60B6137E" w14:textId="77777777" w:rsidR="006B724C" w:rsidRPr="00E753BB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4416B259" w14:textId="77777777" w:rsidR="006B724C" w:rsidRPr="00E753BB" w:rsidRDefault="006B724C" w:rsidP="006B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6B724C" w:rsidRPr="00E753BB" w14:paraId="5B8E002E" w14:textId="77777777" w:rsidTr="006B724C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35C4D78D" w14:textId="77777777" w:rsidR="006B724C" w:rsidRPr="00E753BB" w:rsidRDefault="006B724C" w:rsidP="006B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E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E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6B724C" w:rsidRPr="00E753BB" w14:paraId="1C4CE75D" w14:textId="77777777" w:rsidTr="006B724C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71A9DB3F" w14:textId="77777777" w:rsidR="006B724C" w:rsidRPr="00E753BB" w:rsidRDefault="006B724C" w:rsidP="006B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14:paraId="4D54AEC7" w14:textId="77777777" w:rsidR="006B724C" w:rsidRPr="00E753BB" w:rsidRDefault="006B724C" w:rsidP="006B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6B724C" w:rsidRPr="00E753BB" w14:paraId="2C7C7230" w14:textId="77777777" w:rsidTr="006B724C">
        <w:trPr>
          <w:trHeight w:val="509"/>
        </w:trPr>
        <w:tc>
          <w:tcPr>
            <w:tcW w:w="5920" w:type="dxa"/>
            <w:hideMark/>
          </w:tcPr>
          <w:p w14:paraId="44C1F9E2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609C3B07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649152E8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3626868B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hideMark/>
          </w:tcPr>
          <w:p w14:paraId="7F044A6C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62A81FD2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66D9AE9A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14:paraId="480C38B0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hideMark/>
          </w:tcPr>
          <w:p w14:paraId="17E7A39D" w14:textId="77777777" w:rsidR="006B724C" w:rsidRPr="00E753BB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7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724C" w:rsidRPr="00E753BB" w14:paraId="2DA42AFE" w14:textId="77777777" w:rsidTr="006B724C">
        <w:trPr>
          <w:trHeight w:val="342"/>
        </w:trPr>
        <w:tc>
          <w:tcPr>
            <w:tcW w:w="5920" w:type="dxa"/>
            <w:vAlign w:val="center"/>
            <w:hideMark/>
          </w:tcPr>
          <w:p w14:paraId="3D355F1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14:paraId="438E1CB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  <w:hideMark/>
          </w:tcPr>
          <w:p w14:paraId="3DF19CF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  <w:hideMark/>
          </w:tcPr>
          <w:p w14:paraId="792041F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  <w:hideMark/>
          </w:tcPr>
          <w:p w14:paraId="658F997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  <w:hideMark/>
          </w:tcPr>
          <w:p w14:paraId="50FE4F8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  <w:hideMark/>
          </w:tcPr>
          <w:p w14:paraId="473CDE5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61 929,3</w:t>
            </w:r>
          </w:p>
        </w:tc>
        <w:tc>
          <w:tcPr>
            <w:tcW w:w="1276" w:type="dxa"/>
            <w:noWrap/>
            <w:vAlign w:val="center"/>
            <w:hideMark/>
          </w:tcPr>
          <w:p w14:paraId="052A2DE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252 646,8</w:t>
            </w:r>
          </w:p>
        </w:tc>
        <w:tc>
          <w:tcPr>
            <w:tcW w:w="1134" w:type="dxa"/>
            <w:noWrap/>
            <w:vAlign w:val="center"/>
            <w:hideMark/>
          </w:tcPr>
          <w:p w14:paraId="3E2F0A1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6B724C" w:rsidRPr="00E753BB" w14:paraId="618C200C" w14:textId="77777777" w:rsidTr="006B724C">
        <w:trPr>
          <w:trHeight w:val="706"/>
        </w:trPr>
        <w:tc>
          <w:tcPr>
            <w:tcW w:w="5920" w:type="dxa"/>
            <w:vAlign w:val="center"/>
            <w:hideMark/>
          </w:tcPr>
          <w:p w14:paraId="0E12230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vAlign w:val="center"/>
            <w:hideMark/>
          </w:tcPr>
          <w:p w14:paraId="68D755D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28058BE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  <w:hideMark/>
          </w:tcPr>
          <w:p w14:paraId="77D3D7A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  <w:hideMark/>
          </w:tcPr>
          <w:p w14:paraId="150431B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  <w:hideMark/>
          </w:tcPr>
          <w:p w14:paraId="5CF4785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  <w:hideMark/>
          </w:tcPr>
          <w:p w14:paraId="29B8D42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61 929,3</w:t>
            </w:r>
          </w:p>
        </w:tc>
        <w:tc>
          <w:tcPr>
            <w:tcW w:w="1276" w:type="dxa"/>
            <w:noWrap/>
            <w:vAlign w:val="center"/>
            <w:hideMark/>
          </w:tcPr>
          <w:p w14:paraId="32AED6D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252 646,8</w:t>
            </w:r>
          </w:p>
        </w:tc>
        <w:tc>
          <w:tcPr>
            <w:tcW w:w="1134" w:type="dxa"/>
            <w:noWrap/>
            <w:vAlign w:val="center"/>
            <w:hideMark/>
          </w:tcPr>
          <w:p w14:paraId="7875FD8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6B724C" w:rsidRPr="00E753BB" w14:paraId="72D4B3B2" w14:textId="77777777" w:rsidTr="006B724C">
        <w:trPr>
          <w:trHeight w:val="2649"/>
        </w:trPr>
        <w:tc>
          <w:tcPr>
            <w:tcW w:w="5920" w:type="dxa"/>
            <w:vAlign w:val="center"/>
            <w:hideMark/>
          </w:tcPr>
          <w:p w14:paraId="57B65DE0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A3C3B5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43BD075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45D072A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68CBFBE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08" w:type="dxa"/>
            <w:vAlign w:val="center"/>
            <w:hideMark/>
          </w:tcPr>
          <w:p w14:paraId="748CFCA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5FC5840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vAlign w:val="center"/>
            <w:hideMark/>
          </w:tcPr>
          <w:p w14:paraId="3767205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14:paraId="0A517A7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E753BB" w14:paraId="72327B74" w14:textId="77777777" w:rsidTr="006B724C">
        <w:trPr>
          <w:trHeight w:val="2542"/>
        </w:trPr>
        <w:tc>
          <w:tcPr>
            <w:tcW w:w="5920" w:type="dxa"/>
            <w:vAlign w:val="center"/>
            <w:hideMark/>
          </w:tcPr>
          <w:p w14:paraId="64FEACE5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193BC98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25ADF41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1D79DFD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678DDC0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808" w:type="dxa"/>
            <w:vAlign w:val="center"/>
            <w:hideMark/>
          </w:tcPr>
          <w:p w14:paraId="483EE1F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2F6FB06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noWrap/>
            <w:vAlign w:val="center"/>
            <w:hideMark/>
          </w:tcPr>
          <w:p w14:paraId="6ACE1F1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noWrap/>
            <w:vAlign w:val="center"/>
            <w:hideMark/>
          </w:tcPr>
          <w:p w14:paraId="008B11B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48,3</w:t>
            </w:r>
          </w:p>
        </w:tc>
      </w:tr>
      <w:tr w:rsidR="006B724C" w:rsidRPr="00E753BB" w14:paraId="264B4781" w14:textId="77777777" w:rsidTr="006B724C">
        <w:trPr>
          <w:trHeight w:val="2548"/>
        </w:trPr>
        <w:tc>
          <w:tcPr>
            <w:tcW w:w="5920" w:type="dxa"/>
            <w:vAlign w:val="center"/>
            <w:hideMark/>
          </w:tcPr>
          <w:p w14:paraId="15B70E46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AAB5F7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B7AD98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02F82D2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05E9A0A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08" w:type="dxa"/>
            <w:vAlign w:val="center"/>
            <w:hideMark/>
          </w:tcPr>
          <w:p w14:paraId="6EC47B2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02B4CA1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417,3</w:t>
            </w:r>
          </w:p>
        </w:tc>
        <w:tc>
          <w:tcPr>
            <w:tcW w:w="1276" w:type="dxa"/>
            <w:noWrap/>
            <w:vAlign w:val="center"/>
            <w:hideMark/>
          </w:tcPr>
          <w:p w14:paraId="6CB9C3E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134" w:type="dxa"/>
            <w:noWrap/>
            <w:vAlign w:val="center"/>
            <w:hideMark/>
          </w:tcPr>
          <w:p w14:paraId="2D9E205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108,9</w:t>
            </w:r>
          </w:p>
        </w:tc>
      </w:tr>
      <w:tr w:rsidR="006B724C" w:rsidRPr="00E753BB" w14:paraId="11018897" w14:textId="77777777" w:rsidTr="006B724C">
        <w:trPr>
          <w:trHeight w:val="2387"/>
        </w:trPr>
        <w:tc>
          <w:tcPr>
            <w:tcW w:w="5920" w:type="dxa"/>
            <w:vAlign w:val="center"/>
            <w:hideMark/>
          </w:tcPr>
          <w:p w14:paraId="3102E58C" w14:textId="7F02A1CD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14:paraId="572D02D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74D33A9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667C759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4FB7487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08" w:type="dxa"/>
            <w:vAlign w:val="center"/>
            <w:hideMark/>
          </w:tcPr>
          <w:p w14:paraId="4563E2A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noWrap/>
            <w:vAlign w:val="center"/>
            <w:hideMark/>
          </w:tcPr>
          <w:p w14:paraId="23FC2B2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276" w:type="dxa"/>
            <w:noWrap/>
            <w:vAlign w:val="center"/>
            <w:hideMark/>
          </w:tcPr>
          <w:p w14:paraId="1C10D11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134" w:type="dxa"/>
            <w:noWrap/>
            <w:vAlign w:val="center"/>
            <w:hideMark/>
          </w:tcPr>
          <w:p w14:paraId="4C310E6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6 715,7</w:t>
            </w:r>
          </w:p>
        </w:tc>
      </w:tr>
      <w:tr w:rsidR="006B724C" w:rsidRPr="00E753BB" w14:paraId="2CF785FB" w14:textId="77777777" w:rsidTr="006B724C">
        <w:trPr>
          <w:trHeight w:val="416"/>
        </w:trPr>
        <w:tc>
          <w:tcPr>
            <w:tcW w:w="5920" w:type="dxa"/>
            <w:vAlign w:val="center"/>
            <w:hideMark/>
          </w:tcPr>
          <w:p w14:paraId="02E1CB2C" w14:textId="23063E12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«Управление муниципальными финансами» (Расходы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14:paraId="2B3C00F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14:paraId="37FD12F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02CD706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1E5E4E7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14:paraId="22F4779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noWrap/>
            <w:vAlign w:val="center"/>
            <w:hideMark/>
          </w:tcPr>
          <w:p w14:paraId="179D606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noWrap/>
            <w:vAlign w:val="center"/>
            <w:hideMark/>
          </w:tcPr>
          <w:p w14:paraId="0B8758B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34" w:type="dxa"/>
            <w:noWrap/>
            <w:vAlign w:val="center"/>
            <w:hideMark/>
          </w:tcPr>
          <w:p w14:paraId="6263E28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17,3</w:t>
            </w:r>
          </w:p>
        </w:tc>
      </w:tr>
      <w:tr w:rsidR="006B724C" w:rsidRPr="00E753BB" w14:paraId="125EEA07" w14:textId="77777777" w:rsidTr="006B724C">
        <w:trPr>
          <w:trHeight w:val="2542"/>
        </w:trPr>
        <w:tc>
          <w:tcPr>
            <w:tcW w:w="5920" w:type="dxa"/>
            <w:vAlign w:val="center"/>
            <w:hideMark/>
          </w:tcPr>
          <w:p w14:paraId="2EDBB597" w14:textId="4187F11C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DD23FA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45E1467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6E59C1D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046E10D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14:paraId="0D883FA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3EFEAAB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276" w:type="dxa"/>
            <w:noWrap/>
            <w:vAlign w:val="center"/>
            <w:hideMark/>
          </w:tcPr>
          <w:p w14:paraId="4AE7AEB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134" w:type="dxa"/>
            <w:noWrap/>
            <w:vAlign w:val="center"/>
            <w:hideMark/>
          </w:tcPr>
          <w:p w14:paraId="35261E2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486,1</w:t>
            </w:r>
          </w:p>
        </w:tc>
      </w:tr>
      <w:tr w:rsidR="006B724C" w:rsidRPr="00E753BB" w14:paraId="42953965" w14:textId="77777777" w:rsidTr="006B724C">
        <w:trPr>
          <w:trHeight w:val="2265"/>
        </w:trPr>
        <w:tc>
          <w:tcPr>
            <w:tcW w:w="5920" w:type="dxa"/>
            <w:vAlign w:val="center"/>
            <w:hideMark/>
          </w:tcPr>
          <w:p w14:paraId="5E44C2B1" w14:textId="17399E55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vAlign w:val="center"/>
            <w:hideMark/>
          </w:tcPr>
          <w:p w14:paraId="0EEDEA5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58434CD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28E6BF8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374E4A1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14:paraId="517D99C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noWrap/>
            <w:vAlign w:val="center"/>
            <w:hideMark/>
          </w:tcPr>
          <w:p w14:paraId="5A81CC1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noWrap/>
            <w:vAlign w:val="center"/>
            <w:hideMark/>
          </w:tcPr>
          <w:p w14:paraId="4080B72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noWrap/>
            <w:vAlign w:val="center"/>
            <w:hideMark/>
          </w:tcPr>
          <w:p w14:paraId="24FE15C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2,2</w:t>
            </w:r>
          </w:p>
        </w:tc>
      </w:tr>
      <w:tr w:rsidR="006B724C" w:rsidRPr="00E753BB" w14:paraId="3AA06A1B" w14:textId="77777777" w:rsidTr="006B724C">
        <w:trPr>
          <w:trHeight w:val="2113"/>
        </w:trPr>
        <w:tc>
          <w:tcPr>
            <w:tcW w:w="5920" w:type="dxa"/>
            <w:vAlign w:val="center"/>
            <w:hideMark/>
          </w:tcPr>
          <w:p w14:paraId="71C7BEF1" w14:textId="187BF095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 Шолоховского городского посел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14:paraId="16F508E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5164632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133CE76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2286F7A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vAlign w:val="center"/>
            <w:hideMark/>
          </w:tcPr>
          <w:p w14:paraId="2ED8485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noWrap/>
            <w:vAlign w:val="center"/>
            <w:hideMark/>
          </w:tcPr>
          <w:p w14:paraId="3A5D118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276" w:type="dxa"/>
            <w:noWrap/>
            <w:vAlign w:val="center"/>
            <w:hideMark/>
          </w:tcPr>
          <w:p w14:paraId="1F76E1B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134" w:type="dxa"/>
            <w:noWrap/>
            <w:vAlign w:val="center"/>
            <w:hideMark/>
          </w:tcPr>
          <w:p w14:paraId="2EBD98E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342,8</w:t>
            </w:r>
          </w:p>
        </w:tc>
      </w:tr>
      <w:tr w:rsidR="006B724C" w:rsidRPr="00E753BB" w14:paraId="575E460A" w14:textId="77777777" w:rsidTr="006B724C">
        <w:trPr>
          <w:trHeight w:val="3251"/>
        </w:trPr>
        <w:tc>
          <w:tcPr>
            <w:tcW w:w="5920" w:type="dxa"/>
            <w:vAlign w:val="center"/>
            <w:hideMark/>
          </w:tcPr>
          <w:p w14:paraId="37135584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ым мероприятиям в рамках  непро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14:paraId="7BC47C4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3BE062A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2A3620D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vAlign w:val="center"/>
            <w:hideMark/>
          </w:tcPr>
          <w:p w14:paraId="7996FFC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08" w:type="dxa"/>
            <w:vAlign w:val="center"/>
            <w:hideMark/>
          </w:tcPr>
          <w:p w14:paraId="30DFFC3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1BDBB25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vAlign w:val="center"/>
            <w:hideMark/>
          </w:tcPr>
          <w:p w14:paraId="565627D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14:paraId="4244758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6B724C" w:rsidRPr="00E753BB" w14:paraId="0F1E7021" w14:textId="77777777" w:rsidTr="006B724C">
        <w:trPr>
          <w:trHeight w:val="2117"/>
        </w:trPr>
        <w:tc>
          <w:tcPr>
            <w:tcW w:w="5920" w:type="dxa"/>
            <w:vAlign w:val="center"/>
            <w:hideMark/>
          </w:tcPr>
          <w:p w14:paraId="56B1C0BA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Межбюджетные трансферты из бюджета Шолоховского городского поселения бюджету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14:paraId="7C3B8A4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33445B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576376C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6" w:type="dxa"/>
            <w:vAlign w:val="center"/>
            <w:hideMark/>
          </w:tcPr>
          <w:p w14:paraId="1DD1002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8" w:type="dxa"/>
            <w:vAlign w:val="center"/>
            <w:hideMark/>
          </w:tcPr>
          <w:p w14:paraId="75FF605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noWrap/>
            <w:vAlign w:val="center"/>
            <w:hideMark/>
          </w:tcPr>
          <w:p w14:paraId="611F955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76" w:type="dxa"/>
            <w:noWrap/>
            <w:vAlign w:val="center"/>
            <w:hideMark/>
          </w:tcPr>
          <w:p w14:paraId="13B1EDA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34" w:type="dxa"/>
            <w:noWrap/>
            <w:vAlign w:val="center"/>
            <w:hideMark/>
          </w:tcPr>
          <w:p w14:paraId="2BF5C8A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40,9</w:t>
            </w:r>
          </w:p>
        </w:tc>
      </w:tr>
      <w:tr w:rsidR="006B724C" w:rsidRPr="00E753BB" w14:paraId="6FF0297B" w14:textId="77777777" w:rsidTr="006B724C">
        <w:trPr>
          <w:trHeight w:val="700"/>
        </w:trPr>
        <w:tc>
          <w:tcPr>
            <w:tcW w:w="5920" w:type="dxa"/>
            <w:vAlign w:val="center"/>
            <w:hideMark/>
          </w:tcPr>
          <w:p w14:paraId="1DC058D7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vAlign w:val="center"/>
            <w:hideMark/>
          </w:tcPr>
          <w:p w14:paraId="771CE21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2A1A1F6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4732F83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6" w:type="dxa"/>
            <w:vAlign w:val="center"/>
            <w:hideMark/>
          </w:tcPr>
          <w:p w14:paraId="0968913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808" w:type="dxa"/>
            <w:vAlign w:val="center"/>
            <w:hideMark/>
          </w:tcPr>
          <w:p w14:paraId="0B970EB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noWrap/>
            <w:vAlign w:val="center"/>
            <w:hideMark/>
          </w:tcPr>
          <w:p w14:paraId="3D1D783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276" w:type="dxa"/>
            <w:noWrap/>
            <w:vAlign w:val="center"/>
            <w:hideMark/>
          </w:tcPr>
          <w:p w14:paraId="2E99FD7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9CD6F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4439E9BD" w14:textId="77777777" w:rsidTr="006B724C">
        <w:trPr>
          <w:trHeight w:val="2681"/>
        </w:trPr>
        <w:tc>
          <w:tcPr>
            <w:tcW w:w="5920" w:type="dxa"/>
            <w:vAlign w:val="center"/>
            <w:hideMark/>
          </w:tcPr>
          <w:p w14:paraId="6B744CC4" w14:textId="65C945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7B1E96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2F54B59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5FC653A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56839DD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08" w:type="dxa"/>
            <w:vAlign w:val="center"/>
            <w:hideMark/>
          </w:tcPr>
          <w:p w14:paraId="124BCE4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0134321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vAlign w:val="center"/>
            <w:hideMark/>
          </w:tcPr>
          <w:p w14:paraId="4A73333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14:paraId="4081878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E753BB" w14:paraId="5EEF3800" w14:textId="77777777" w:rsidTr="006B724C">
        <w:trPr>
          <w:trHeight w:val="2394"/>
        </w:trPr>
        <w:tc>
          <w:tcPr>
            <w:tcW w:w="5920" w:type="dxa"/>
            <w:vAlign w:val="center"/>
            <w:hideMark/>
          </w:tcPr>
          <w:p w14:paraId="7CC8D65E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FD4C4C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608D6D5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2CA8902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59AEF11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08" w:type="dxa"/>
            <w:vAlign w:val="center"/>
            <w:hideMark/>
          </w:tcPr>
          <w:p w14:paraId="276335A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240D1F2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noWrap/>
            <w:vAlign w:val="center"/>
            <w:hideMark/>
          </w:tcPr>
          <w:p w14:paraId="267107D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459EF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08C006CB" w14:textId="77777777" w:rsidTr="006B724C">
        <w:trPr>
          <w:trHeight w:val="2259"/>
        </w:trPr>
        <w:tc>
          <w:tcPr>
            <w:tcW w:w="5920" w:type="dxa"/>
            <w:vAlign w:val="center"/>
            <w:hideMark/>
          </w:tcPr>
          <w:p w14:paraId="1A443789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vAlign w:val="center"/>
            <w:hideMark/>
          </w:tcPr>
          <w:p w14:paraId="46134CF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6D7BD95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434EFC3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482E704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08" w:type="dxa"/>
            <w:vAlign w:val="center"/>
            <w:hideMark/>
          </w:tcPr>
          <w:p w14:paraId="3895D9F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noWrap/>
            <w:vAlign w:val="center"/>
            <w:hideMark/>
          </w:tcPr>
          <w:p w14:paraId="67D6A1F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center"/>
            <w:hideMark/>
          </w:tcPr>
          <w:p w14:paraId="3010F33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14:paraId="154EBD4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6B724C" w:rsidRPr="00E753BB" w14:paraId="7D24E5D3" w14:textId="77777777" w:rsidTr="006B724C">
        <w:trPr>
          <w:trHeight w:val="2825"/>
        </w:trPr>
        <w:tc>
          <w:tcPr>
            <w:tcW w:w="5920" w:type="dxa"/>
            <w:vAlign w:val="center"/>
            <w:hideMark/>
          </w:tcPr>
          <w:p w14:paraId="49D13D7D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B30B08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5F1669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68F97B3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45F87D9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08" w:type="dxa"/>
            <w:vAlign w:val="center"/>
            <w:hideMark/>
          </w:tcPr>
          <w:p w14:paraId="68F7D64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06E5929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noWrap/>
            <w:vAlign w:val="center"/>
            <w:hideMark/>
          </w:tcPr>
          <w:p w14:paraId="3035179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noWrap/>
            <w:vAlign w:val="center"/>
            <w:hideMark/>
          </w:tcPr>
          <w:p w14:paraId="7FD72EA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24,2</w:t>
            </w:r>
          </w:p>
        </w:tc>
      </w:tr>
      <w:tr w:rsidR="006B724C" w:rsidRPr="00E753BB" w14:paraId="535E49F2" w14:textId="77777777" w:rsidTr="006B724C">
        <w:trPr>
          <w:trHeight w:val="2256"/>
        </w:trPr>
        <w:tc>
          <w:tcPr>
            <w:tcW w:w="5920" w:type="dxa"/>
            <w:vAlign w:val="center"/>
            <w:hideMark/>
          </w:tcPr>
          <w:p w14:paraId="0B91BBED" w14:textId="421B743F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14:paraId="70E338B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580347C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10E576D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4E0CA58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vAlign w:val="center"/>
            <w:hideMark/>
          </w:tcPr>
          <w:p w14:paraId="5637890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noWrap/>
            <w:vAlign w:val="center"/>
            <w:hideMark/>
          </w:tcPr>
          <w:p w14:paraId="2B8FDE7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noWrap/>
            <w:vAlign w:val="center"/>
            <w:hideMark/>
          </w:tcPr>
          <w:p w14:paraId="4955E1F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noWrap/>
            <w:vAlign w:val="center"/>
            <w:hideMark/>
          </w:tcPr>
          <w:p w14:paraId="7ECB2BD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92,8</w:t>
            </w:r>
          </w:p>
        </w:tc>
      </w:tr>
      <w:tr w:rsidR="006B724C" w:rsidRPr="00E753BB" w14:paraId="5E26571C" w14:textId="77777777" w:rsidTr="006B724C">
        <w:trPr>
          <w:trHeight w:val="2258"/>
        </w:trPr>
        <w:tc>
          <w:tcPr>
            <w:tcW w:w="5920" w:type="dxa"/>
            <w:vAlign w:val="center"/>
            <w:hideMark/>
          </w:tcPr>
          <w:p w14:paraId="6347BD93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240A97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5B2E84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0B8559F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15D9035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08" w:type="dxa"/>
            <w:vAlign w:val="center"/>
            <w:hideMark/>
          </w:tcPr>
          <w:p w14:paraId="4162EE3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0B58746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noWrap/>
            <w:vAlign w:val="center"/>
            <w:hideMark/>
          </w:tcPr>
          <w:p w14:paraId="5B75E8B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noWrap/>
            <w:vAlign w:val="center"/>
            <w:hideMark/>
          </w:tcPr>
          <w:p w14:paraId="556D536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37D689AD" w14:textId="77777777" w:rsidTr="006B724C">
        <w:trPr>
          <w:trHeight w:val="2687"/>
        </w:trPr>
        <w:tc>
          <w:tcPr>
            <w:tcW w:w="5920" w:type="dxa"/>
            <w:vAlign w:val="center"/>
            <w:hideMark/>
          </w:tcPr>
          <w:p w14:paraId="7FE8B731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1DC8D3D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3C733DC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2C15423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469968A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08" w:type="dxa"/>
            <w:vAlign w:val="center"/>
            <w:hideMark/>
          </w:tcPr>
          <w:p w14:paraId="064FDAF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409097A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noWrap/>
            <w:vAlign w:val="center"/>
            <w:hideMark/>
          </w:tcPr>
          <w:p w14:paraId="06163AD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14:paraId="1DDCB9F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5058658D" w14:textId="77777777" w:rsidTr="006B724C">
        <w:trPr>
          <w:trHeight w:val="683"/>
        </w:trPr>
        <w:tc>
          <w:tcPr>
            <w:tcW w:w="5920" w:type="dxa"/>
            <w:vAlign w:val="center"/>
            <w:hideMark/>
          </w:tcPr>
          <w:p w14:paraId="3C6C88FD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851" w:type="dxa"/>
            <w:vAlign w:val="center"/>
            <w:hideMark/>
          </w:tcPr>
          <w:p w14:paraId="2AD0354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098460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14:paraId="3CC22EB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vAlign w:val="center"/>
            <w:hideMark/>
          </w:tcPr>
          <w:p w14:paraId="0087E01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808" w:type="dxa"/>
            <w:vAlign w:val="center"/>
            <w:hideMark/>
          </w:tcPr>
          <w:p w14:paraId="77AD1E4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noWrap/>
            <w:vAlign w:val="center"/>
            <w:hideMark/>
          </w:tcPr>
          <w:p w14:paraId="4770A6E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7BEAD3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134" w:type="dxa"/>
            <w:noWrap/>
            <w:vAlign w:val="center"/>
            <w:hideMark/>
          </w:tcPr>
          <w:p w14:paraId="7908595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1 406,9</w:t>
            </w:r>
          </w:p>
        </w:tc>
      </w:tr>
      <w:tr w:rsidR="006B724C" w:rsidRPr="00E753BB" w14:paraId="62B1C1C4" w14:textId="77777777" w:rsidTr="006B724C">
        <w:trPr>
          <w:trHeight w:val="1714"/>
        </w:trPr>
        <w:tc>
          <w:tcPr>
            <w:tcW w:w="5920" w:type="dxa"/>
            <w:vAlign w:val="center"/>
            <w:hideMark/>
          </w:tcPr>
          <w:p w14:paraId="6A3CB14E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вуют военные комиссариаты в рам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непрограммных расходов государ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14:paraId="356AEA6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61B069C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vAlign w:val="center"/>
            <w:hideMark/>
          </w:tcPr>
          <w:p w14:paraId="47D7061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vAlign w:val="center"/>
            <w:hideMark/>
          </w:tcPr>
          <w:p w14:paraId="1F121B9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vAlign w:val="center"/>
            <w:hideMark/>
          </w:tcPr>
          <w:p w14:paraId="14B94B4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noWrap/>
            <w:vAlign w:val="center"/>
            <w:hideMark/>
          </w:tcPr>
          <w:p w14:paraId="2389609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276" w:type="dxa"/>
            <w:noWrap/>
            <w:vAlign w:val="center"/>
            <w:hideMark/>
          </w:tcPr>
          <w:p w14:paraId="684C835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134" w:type="dxa"/>
            <w:noWrap/>
            <w:vAlign w:val="center"/>
            <w:hideMark/>
          </w:tcPr>
          <w:p w14:paraId="5A57505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6B724C" w:rsidRPr="00E753BB" w14:paraId="4081778C" w14:textId="77777777" w:rsidTr="006B724C">
        <w:trPr>
          <w:trHeight w:val="2542"/>
        </w:trPr>
        <w:tc>
          <w:tcPr>
            <w:tcW w:w="5920" w:type="dxa"/>
            <w:vAlign w:val="center"/>
            <w:hideMark/>
          </w:tcPr>
          <w:p w14:paraId="586363D4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7F99DD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3E2A566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14:paraId="7941273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vAlign w:val="center"/>
            <w:hideMark/>
          </w:tcPr>
          <w:p w14:paraId="5389A67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08" w:type="dxa"/>
            <w:vAlign w:val="center"/>
            <w:hideMark/>
          </w:tcPr>
          <w:p w14:paraId="62C331D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755CCBF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noWrap/>
            <w:vAlign w:val="center"/>
            <w:hideMark/>
          </w:tcPr>
          <w:p w14:paraId="0408C28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34" w:type="dxa"/>
            <w:noWrap/>
            <w:vAlign w:val="center"/>
            <w:hideMark/>
          </w:tcPr>
          <w:p w14:paraId="5F1B971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9,9</w:t>
            </w:r>
          </w:p>
        </w:tc>
      </w:tr>
      <w:tr w:rsidR="006B724C" w:rsidRPr="00E753BB" w14:paraId="2A2DBF07" w14:textId="77777777" w:rsidTr="006B724C">
        <w:trPr>
          <w:trHeight w:val="2825"/>
        </w:trPr>
        <w:tc>
          <w:tcPr>
            <w:tcW w:w="5920" w:type="dxa"/>
            <w:vAlign w:val="center"/>
            <w:hideMark/>
          </w:tcPr>
          <w:p w14:paraId="41D4164B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0680C5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32AD6DC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14:paraId="4259F3F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vAlign w:val="center"/>
            <w:hideMark/>
          </w:tcPr>
          <w:p w14:paraId="0FF03BB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08" w:type="dxa"/>
            <w:vAlign w:val="center"/>
            <w:hideMark/>
          </w:tcPr>
          <w:p w14:paraId="0E2ED8A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363A795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14:paraId="7C4D4C4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C73310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1FE4CDF9" w14:textId="77777777" w:rsidTr="006B724C">
        <w:trPr>
          <w:trHeight w:val="3106"/>
        </w:trPr>
        <w:tc>
          <w:tcPr>
            <w:tcW w:w="5920" w:type="dxa"/>
            <w:vAlign w:val="center"/>
            <w:hideMark/>
          </w:tcPr>
          <w:p w14:paraId="38063A52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14:paraId="61F8404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BC660C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14:paraId="547C41C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vAlign w:val="center"/>
            <w:hideMark/>
          </w:tcPr>
          <w:p w14:paraId="3DF38C8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08" w:type="dxa"/>
            <w:vAlign w:val="center"/>
            <w:hideMark/>
          </w:tcPr>
          <w:p w14:paraId="4363548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noWrap/>
            <w:vAlign w:val="center"/>
            <w:hideMark/>
          </w:tcPr>
          <w:p w14:paraId="54AEF3C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276" w:type="dxa"/>
            <w:noWrap/>
            <w:vAlign w:val="center"/>
            <w:hideMark/>
          </w:tcPr>
          <w:p w14:paraId="56CAAAE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134" w:type="dxa"/>
            <w:noWrap/>
            <w:vAlign w:val="center"/>
            <w:hideMark/>
          </w:tcPr>
          <w:p w14:paraId="380B2DB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513,2</w:t>
            </w:r>
          </w:p>
        </w:tc>
      </w:tr>
      <w:tr w:rsidR="006B724C" w:rsidRPr="00E753BB" w14:paraId="4B9F5E83" w14:textId="77777777" w:rsidTr="006B724C">
        <w:trPr>
          <w:trHeight w:val="2259"/>
        </w:trPr>
        <w:tc>
          <w:tcPr>
            <w:tcW w:w="5920" w:type="dxa"/>
            <w:vAlign w:val="center"/>
            <w:hideMark/>
          </w:tcPr>
          <w:p w14:paraId="27BE87CD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36C7BB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3D411A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14:paraId="79B6D1A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vAlign w:val="center"/>
            <w:hideMark/>
          </w:tcPr>
          <w:p w14:paraId="7596735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08" w:type="dxa"/>
            <w:vAlign w:val="center"/>
            <w:hideMark/>
          </w:tcPr>
          <w:p w14:paraId="27D307B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65DB420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4 787,5</w:t>
            </w:r>
          </w:p>
        </w:tc>
        <w:tc>
          <w:tcPr>
            <w:tcW w:w="1276" w:type="dxa"/>
            <w:noWrap/>
            <w:vAlign w:val="center"/>
            <w:hideMark/>
          </w:tcPr>
          <w:p w14:paraId="2781FFB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134" w:type="dxa"/>
            <w:noWrap/>
            <w:vAlign w:val="center"/>
            <w:hideMark/>
          </w:tcPr>
          <w:p w14:paraId="413C914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4 867,5</w:t>
            </w:r>
          </w:p>
        </w:tc>
      </w:tr>
      <w:tr w:rsidR="006B724C" w:rsidRPr="00E753BB" w14:paraId="4F6DCB9E" w14:textId="77777777" w:rsidTr="006B724C">
        <w:trPr>
          <w:trHeight w:val="2258"/>
        </w:trPr>
        <w:tc>
          <w:tcPr>
            <w:tcW w:w="5920" w:type="dxa"/>
            <w:vAlign w:val="center"/>
            <w:hideMark/>
          </w:tcPr>
          <w:p w14:paraId="3BF9A720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38D40C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CFBF1E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14:paraId="387D223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vAlign w:val="center"/>
            <w:hideMark/>
          </w:tcPr>
          <w:p w14:paraId="33972B6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08" w:type="dxa"/>
            <w:vAlign w:val="center"/>
            <w:hideMark/>
          </w:tcPr>
          <w:p w14:paraId="4969769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6DF887E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vAlign w:val="center"/>
            <w:hideMark/>
          </w:tcPr>
          <w:p w14:paraId="72838AF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noWrap/>
            <w:vAlign w:val="center"/>
            <w:hideMark/>
          </w:tcPr>
          <w:p w14:paraId="3B76963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6B724C" w:rsidRPr="00E753BB" w14:paraId="7A7FB660" w14:textId="77777777" w:rsidTr="006B724C">
        <w:trPr>
          <w:trHeight w:val="1411"/>
        </w:trPr>
        <w:tc>
          <w:tcPr>
            <w:tcW w:w="5920" w:type="dxa"/>
            <w:vAlign w:val="center"/>
            <w:hideMark/>
          </w:tcPr>
          <w:p w14:paraId="42294E1B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vAlign w:val="center"/>
            <w:hideMark/>
          </w:tcPr>
          <w:p w14:paraId="45A6364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47C2A4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14:paraId="7A6F281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vAlign w:val="center"/>
            <w:hideMark/>
          </w:tcPr>
          <w:p w14:paraId="1561873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808" w:type="dxa"/>
            <w:vAlign w:val="center"/>
            <w:hideMark/>
          </w:tcPr>
          <w:p w14:paraId="598E38A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18" w:type="dxa"/>
            <w:noWrap/>
            <w:vAlign w:val="center"/>
            <w:hideMark/>
          </w:tcPr>
          <w:p w14:paraId="4020446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276" w:type="dxa"/>
            <w:noWrap/>
            <w:vAlign w:val="center"/>
            <w:hideMark/>
          </w:tcPr>
          <w:p w14:paraId="30EDB05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134" w:type="dxa"/>
            <w:noWrap/>
            <w:vAlign w:val="center"/>
            <w:hideMark/>
          </w:tcPr>
          <w:p w14:paraId="2992A99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457,7</w:t>
            </w:r>
          </w:p>
        </w:tc>
      </w:tr>
      <w:tr w:rsidR="006B724C" w:rsidRPr="00E753BB" w14:paraId="0DD61AC3" w14:textId="77777777" w:rsidTr="006B724C">
        <w:trPr>
          <w:trHeight w:val="1828"/>
        </w:trPr>
        <w:tc>
          <w:tcPr>
            <w:tcW w:w="5920" w:type="dxa"/>
            <w:vAlign w:val="center"/>
            <w:hideMark/>
          </w:tcPr>
          <w:p w14:paraId="10848281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Другие землеустроительные работы в рамках подпрограммы "Землеустройство" муниципальной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прогграммы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68F4BA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255453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14:paraId="1C4E28A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6" w:type="dxa"/>
            <w:vAlign w:val="center"/>
            <w:hideMark/>
          </w:tcPr>
          <w:p w14:paraId="7D79587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13.2.00.68660</w:t>
            </w:r>
          </w:p>
        </w:tc>
        <w:tc>
          <w:tcPr>
            <w:tcW w:w="808" w:type="dxa"/>
            <w:vAlign w:val="center"/>
            <w:hideMark/>
          </w:tcPr>
          <w:p w14:paraId="3342E17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27D1246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vAlign w:val="center"/>
            <w:hideMark/>
          </w:tcPr>
          <w:p w14:paraId="1D6E021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0523C0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2833CC97" w14:textId="77777777" w:rsidTr="006B724C">
        <w:trPr>
          <w:trHeight w:val="4101"/>
        </w:trPr>
        <w:tc>
          <w:tcPr>
            <w:tcW w:w="5920" w:type="dxa"/>
            <w:vAlign w:val="center"/>
            <w:hideMark/>
          </w:tcPr>
          <w:p w14:paraId="69CD571F" w14:textId="324770FA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разработк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 проектной документации по сно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</w:t>
            </w:r>
            <w:proofErr w:type="gram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594278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FBCB1F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250447B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3040226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808" w:type="dxa"/>
            <w:vAlign w:val="center"/>
            <w:hideMark/>
          </w:tcPr>
          <w:p w14:paraId="2774AAF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41CFFF5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noWrap/>
            <w:vAlign w:val="center"/>
            <w:hideMark/>
          </w:tcPr>
          <w:p w14:paraId="6383106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61A40C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3E9E9102" w14:textId="77777777" w:rsidTr="006B724C">
        <w:trPr>
          <w:trHeight w:val="3251"/>
        </w:trPr>
        <w:tc>
          <w:tcPr>
            <w:tcW w:w="5920" w:type="dxa"/>
            <w:vAlign w:val="center"/>
            <w:hideMark/>
          </w:tcPr>
          <w:p w14:paraId="663C7C78" w14:textId="79C5EED3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годах</w:t>
            </w:r>
            <w:proofErr w:type="gram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муниципальной программы Шолоховского городского поселения «Переселение граждан из многоквартирных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vAlign w:val="center"/>
            <w:hideMark/>
          </w:tcPr>
          <w:p w14:paraId="397FE99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14:paraId="7B3182E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3577961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47C6810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08" w:type="dxa"/>
            <w:vAlign w:val="center"/>
            <w:hideMark/>
          </w:tcPr>
          <w:p w14:paraId="2550764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noWrap/>
            <w:vAlign w:val="center"/>
            <w:hideMark/>
          </w:tcPr>
          <w:p w14:paraId="1AD67D5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193AD5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134" w:type="dxa"/>
            <w:noWrap/>
            <w:vAlign w:val="center"/>
            <w:hideMark/>
          </w:tcPr>
          <w:p w14:paraId="096D3BD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11D2A7A0" w14:textId="77777777" w:rsidTr="006B724C">
        <w:trPr>
          <w:trHeight w:val="2489"/>
        </w:trPr>
        <w:tc>
          <w:tcPr>
            <w:tcW w:w="5920" w:type="dxa"/>
            <w:vAlign w:val="center"/>
            <w:hideMark/>
          </w:tcPr>
          <w:p w14:paraId="642DE000" w14:textId="66686496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vAlign w:val="center"/>
            <w:hideMark/>
          </w:tcPr>
          <w:p w14:paraId="4EF75DE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2D9609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685AA71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78C9065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808" w:type="dxa"/>
            <w:vAlign w:val="center"/>
            <w:hideMark/>
          </w:tcPr>
          <w:p w14:paraId="5304C7B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noWrap/>
            <w:vAlign w:val="center"/>
            <w:hideMark/>
          </w:tcPr>
          <w:p w14:paraId="796E936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21A44D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134" w:type="dxa"/>
            <w:noWrap/>
            <w:vAlign w:val="center"/>
            <w:hideMark/>
          </w:tcPr>
          <w:p w14:paraId="64CFC55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1 531,4</w:t>
            </w:r>
          </w:p>
        </w:tc>
      </w:tr>
      <w:tr w:rsidR="006B724C" w:rsidRPr="00E753BB" w14:paraId="216DA177" w14:textId="77777777" w:rsidTr="006B724C">
        <w:trPr>
          <w:trHeight w:val="557"/>
        </w:trPr>
        <w:tc>
          <w:tcPr>
            <w:tcW w:w="5920" w:type="dxa"/>
            <w:vAlign w:val="center"/>
            <w:hideMark/>
          </w:tcPr>
          <w:p w14:paraId="597552C1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4F4A7B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14:paraId="38D28C5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005DD6C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2B05FBA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08" w:type="dxa"/>
            <w:vAlign w:val="center"/>
            <w:hideMark/>
          </w:tcPr>
          <w:p w14:paraId="1F93B0E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7FF5519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noWrap/>
            <w:vAlign w:val="center"/>
            <w:hideMark/>
          </w:tcPr>
          <w:p w14:paraId="01492F3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4" w:type="dxa"/>
            <w:noWrap/>
            <w:vAlign w:val="center"/>
            <w:hideMark/>
          </w:tcPr>
          <w:p w14:paraId="6FA4D43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6B724C" w:rsidRPr="00E753BB" w14:paraId="44341F86" w14:textId="77777777" w:rsidTr="006B724C">
        <w:trPr>
          <w:trHeight w:val="1119"/>
        </w:trPr>
        <w:tc>
          <w:tcPr>
            <w:tcW w:w="5920" w:type="dxa"/>
            <w:vAlign w:val="center"/>
            <w:hideMark/>
          </w:tcPr>
          <w:p w14:paraId="05D817B1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E11A36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5B5EEC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7F94F0C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0FE6B30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vAlign w:val="center"/>
            <w:hideMark/>
          </w:tcPr>
          <w:p w14:paraId="206EE33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590EABD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noWrap/>
            <w:vAlign w:val="center"/>
            <w:hideMark/>
          </w:tcPr>
          <w:p w14:paraId="22E407B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07D2F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4DF8DEC3" w14:textId="77777777" w:rsidTr="006B724C">
        <w:trPr>
          <w:trHeight w:val="3109"/>
        </w:trPr>
        <w:tc>
          <w:tcPr>
            <w:tcW w:w="5920" w:type="dxa"/>
            <w:vAlign w:val="center"/>
          </w:tcPr>
          <w:p w14:paraId="1EAA2575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тко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C1D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06E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A8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D85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316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EA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noWrap/>
            <w:vAlign w:val="center"/>
          </w:tcPr>
          <w:p w14:paraId="366E76B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6CD531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0FC22A4E" w14:textId="77777777" w:rsidTr="006B724C">
        <w:trPr>
          <w:trHeight w:val="1125"/>
        </w:trPr>
        <w:tc>
          <w:tcPr>
            <w:tcW w:w="5920" w:type="dxa"/>
            <w:vAlign w:val="center"/>
            <w:hideMark/>
          </w:tcPr>
          <w:p w14:paraId="5F86B707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E287FB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2B8E9E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0AF1E28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vAlign w:val="center"/>
            <w:hideMark/>
          </w:tcPr>
          <w:p w14:paraId="7C8C94A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808" w:type="dxa"/>
            <w:vAlign w:val="center"/>
            <w:hideMark/>
          </w:tcPr>
          <w:p w14:paraId="382F0D2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00180A3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noWrap/>
            <w:vAlign w:val="center"/>
            <w:hideMark/>
          </w:tcPr>
          <w:p w14:paraId="354C247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20A0B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11859A8E" w14:textId="77777777" w:rsidTr="006B724C">
        <w:trPr>
          <w:trHeight w:val="1331"/>
        </w:trPr>
        <w:tc>
          <w:tcPr>
            <w:tcW w:w="5920" w:type="dxa"/>
            <w:vAlign w:val="center"/>
            <w:hideMark/>
          </w:tcPr>
          <w:p w14:paraId="26DDB10E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1DE1AD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60B858C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1B32F71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vAlign w:val="center"/>
            <w:hideMark/>
          </w:tcPr>
          <w:p w14:paraId="0D3D8ED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vAlign w:val="center"/>
            <w:hideMark/>
          </w:tcPr>
          <w:p w14:paraId="0D9E6A8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1169D0B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76" w:type="dxa"/>
            <w:noWrap/>
            <w:vAlign w:val="center"/>
            <w:hideMark/>
          </w:tcPr>
          <w:p w14:paraId="237949F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34" w:type="dxa"/>
            <w:noWrap/>
            <w:vAlign w:val="center"/>
            <w:hideMark/>
          </w:tcPr>
          <w:p w14:paraId="7F1631E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50B02654" w14:textId="77777777" w:rsidTr="006B724C">
        <w:trPr>
          <w:trHeight w:val="1975"/>
        </w:trPr>
        <w:tc>
          <w:tcPr>
            <w:tcW w:w="5920" w:type="dxa"/>
            <w:vAlign w:val="center"/>
            <w:hideMark/>
          </w:tcPr>
          <w:p w14:paraId="4D86E412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автополива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р.п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AE8600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4FB7DB8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5B6EC49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vAlign w:val="center"/>
            <w:hideMark/>
          </w:tcPr>
          <w:p w14:paraId="4378547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808" w:type="dxa"/>
            <w:vAlign w:val="center"/>
            <w:hideMark/>
          </w:tcPr>
          <w:p w14:paraId="7A4DD00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16331C4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noWrap/>
            <w:vAlign w:val="center"/>
            <w:hideMark/>
          </w:tcPr>
          <w:p w14:paraId="41D0810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F2839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17D6AE96" w14:textId="77777777" w:rsidTr="006B724C">
        <w:trPr>
          <w:trHeight w:val="2400"/>
        </w:trPr>
        <w:tc>
          <w:tcPr>
            <w:tcW w:w="5920" w:type="dxa"/>
            <w:vAlign w:val="center"/>
            <w:hideMark/>
          </w:tcPr>
          <w:p w14:paraId="10BB4DF1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CA9DFD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BFCBA9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498EB5A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vAlign w:val="center"/>
            <w:hideMark/>
          </w:tcPr>
          <w:p w14:paraId="02DAB09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vAlign w:val="center"/>
            <w:hideMark/>
          </w:tcPr>
          <w:p w14:paraId="1AB649A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5E357F7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3 599,0</w:t>
            </w:r>
          </w:p>
        </w:tc>
        <w:tc>
          <w:tcPr>
            <w:tcW w:w="1276" w:type="dxa"/>
            <w:noWrap/>
            <w:vAlign w:val="center"/>
            <w:hideMark/>
          </w:tcPr>
          <w:p w14:paraId="4567CE4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4 326,4</w:t>
            </w:r>
          </w:p>
        </w:tc>
        <w:tc>
          <w:tcPr>
            <w:tcW w:w="1134" w:type="dxa"/>
            <w:noWrap/>
            <w:vAlign w:val="center"/>
            <w:hideMark/>
          </w:tcPr>
          <w:p w14:paraId="3A6034C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4 481,3</w:t>
            </w:r>
          </w:p>
        </w:tc>
      </w:tr>
      <w:tr w:rsidR="006B724C" w:rsidRPr="00E753BB" w14:paraId="2509DD43" w14:textId="77777777" w:rsidTr="006B724C">
        <w:trPr>
          <w:trHeight w:val="2533"/>
        </w:trPr>
        <w:tc>
          <w:tcPr>
            <w:tcW w:w="5920" w:type="dxa"/>
            <w:vAlign w:val="center"/>
            <w:hideMark/>
          </w:tcPr>
          <w:p w14:paraId="21F46B9D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8D1259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4A9B537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43DCE42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vAlign w:val="center"/>
            <w:hideMark/>
          </w:tcPr>
          <w:p w14:paraId="0C2883C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08" w:type="dxa"/>
            <w:vAlign w:val="center"/>
            <w:hideMark/>
          </w:tcPr>
          <w:p w14:paraId="09554A0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2806DB3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center"/>
            <w:hideMark/>
          </w:tcPr>
          <w:p w14:paraId="2A14CEE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center"/>
            <w:hideMark/>
          </w:tcPr>
          <w:p w14:paraId="7B5272C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6B724C" w:rsidRPr="00E753BB" w14:paraId="59BBC11E" w14:textId="77777777" w:rsidTr="006B724C">
        <w:trPr>
          <w:trHeight w:val="2400"/>
        </w:trPr>
        <w:tc>
          <w:tcPr>
            <w:tcW w:w="5920" w:type="dxa"/>
            <w:vAlign w:val="center"/>
            <w:hideMark/>
          </w:tcPr>
          <w:p w14:paraId="067A2A30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17B1148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7F6E705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4AD9856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vAlign w:val="center"/>
            <w:hideMark/>
          </w:tcPr>
          <w:p w14:paraId="15DF0C7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08" w:type="dxa"/>
            <w:vAlign w:val="center"/>
            <w:hideMark/>
          </w:tcPr>
          <w:p w14:paraId="28EF1C5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781ECB8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vAlign w:val="center"/>
            <w:hideMark/>
          </w:tcPr>
          <w:p w14:paraId="50740F4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noWrap/>
            <w:vAlign w:val="center"/>
            <w:hideMark/>
          </w:tcPr>
          <w:p w14:paraId="0F7A167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80,0</w:t>
            </w:r>
          </w:p>
        </w:tc>
      </w:tr>
      <w:tr w:rsidR="006B724C" w:rsidRPr="00E753BB" w14:paraId="1FA6EEC6" w14:textId="77777777" w:rsidTr="006B724C">
        <w:trPr>
          <w:trHeight w:val="2542"/>
        </w:trPr>
        <w:tc>
          <w:tcPr>
            <w:tcW w:w="5920" w:type="dxa"/>
            <w:vAlign w:val="center"/>
            <w:hideMark/>
          </w:tcPr>
          <w:p w14:paraId="12EC9476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1908305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6A321E7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1FC6A36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vAlign w:val="center"/>
            <w:hideMark/>
          </w:tcPr>
          <w:p w14:paraId="2278664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08" w:type="dxa"/>
            <w:vAlign w:val="center"/>
            <w:hideMark/>
          </w:tcPr>
          <w:p w14:paraId="7FF8E89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0B00D70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276" w:type="dxa"/>
            <w:noWrap/>
            <w:vAlign w:val="center"/>
            <w:hideMark/>
          </w:tcPr>
          <w:p w14:paraId="3A461B7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noWrap/>
            <w:vAlign w:val="center"/>
            <w:hideMark/>
          </w:tcPr>
          <w:p w14:paraId="2E98314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6B724C" w:rsidRPr="00E753BB" w14:paraId="333698DC" w14:textId="77777777" w:rsidTr="006B724C">
        <w:trPr>
          <w:trHeight w:val="2451"/>
        </w:trPr>
        <w:tc>
          <w:tcPr>
            <w:tcW w:w="5920" w:type="dxa"/>
            <w:vAlign w:val="center"/>
            <w:hideMark/>
          </w:tcPr>
          <w:p w14:paraId="6222D913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</w:t>
            </w:r>
            <w:proofErr w:type="gram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DEEA21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76CE282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5DE800B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vAlign w:val="center"/>
            <w:hideMark/>
          </w:tcPr>
          <w:p w14:paraId="2870598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08" w:type="dxa"/>
            <w:vAlign w:val="center"/>
            <w:hideMark/>
          </w:tcPr>
          <w:p w14:paraId="7926685A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517E314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276" w:type="dxa"/>
            <w:noWrap/>
            <w:vAlign w:val="center"/>
            <w:hideMark/>
          </w:tcPr>
          <w:p w14:paraId="7134DF2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34" w:type="dxa"/>
            <w:noWrap/>
            <w:vAlign w:val="center"/>
            <w:hideMark/>
          </w:tcPr>
          <w:p w14:paraId="1462F3F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276,1</w:t>
            </w:r>
          </w:p>
        </w:tc>
      </w:tr>
      <w:tr w:rsidR="006B724C" w:rsidRPr="00E753BB" w14:paraId="0BCF08DD" w14:textId="77777777" w:rsidTr="006B724C">
        <w:trPr>
          <w:trHeight w:val="2684"/>
        </w:trPr>
        <w:tc>
          <w:tcPr>
            <w:tcW w:w="5920" w:type="dxa"/>
            <w:vAlign w:val="center"/>
            <w:hideMark/>
          </w:tcPr>
          <w:p w14:paraId="5092FDFF" w14:textId="4DE7B6A4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14:paraId="322703D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1DCA3D26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14:paraId="7298949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vAlign w:val="center"/>
            <w:hideMark/>
          </w:tcPr>
          <w:p w14:paraId="6288A6F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08" w:type="dxa"/>
            <w:vAlign w:val="center"/>
            <w:hideMark/>
          </w:tcPr>
          <w:p w14:paraId="2F7A2A5F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7CB853C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276" w:type="dxa"/>
            <w:noWrap/>
            <w:vAlign w:val="center"/>
            <w:hideMark/>
          </w:tcPr>
          <w:p w14:paraId="4672EE4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134" w:type="dxa"/>
            <w:noWrap/>
            <w:vAlign w:val="center"/>
            <w:hideMark/>
          </w:tcPr>
          <w:p w14:paraId="422B224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02C0C6B1" w14:textId="77777777" w:rsidTr="006B724C">
        <w:trPr>
          <w:trHeight w:val="1265"/>
        </w:trPr>
        <w:tc>
          <w:tcPr>
            <w:tcW w:w="5920" w:type="dxa"/>
            <w:vAlign w:val="center"/>
            <w:hideMark/>
          </w:tcPr>
          <w:p w14:paraId="2093BE8F" w14:textId="4D569DD9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F02373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730DD6F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8" w:type="dxa"/>
            <w:vAlign w:val="center"/>
            <w:hideMark/>
          </w:tcPr>
          <w:p w14:paraId="74FD4162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vAlign w:val="center"/>
            <w:hideMark/>
          </w:tcPr>
          <w:p w14:paraId="32C2438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08" w:type="dxa"/>
            <w:vAlign w:val="center"/>
            <w:hideMark/>
          </w:tcPr>
          <w:p w14:paraId="61A4DC9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noWrap/>
            <w:vAlign w:val="center"/>
            <w:hideMark/>
          </w:tcPr>
          <w:p w14:paraId="0CB0860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vAlign w:val="center"/>
            <w:hideMark/>
          </w:tcPr>
          <w:p w14:paraId="6B133C5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FFE35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B724C" w:rsidRPr="00E753BB" w14:paraId="08395BF1" w14:textId="77777777" w:rsidTr="006B724C">
        <w:trPr>
          <w:trHeight w:val="1754"/>
        </w:trPr>
        <w:tc>
          <w:tcPr>
            <w:tcW w:w="5920" w:type="dxa"/>
            <w:vAlign w:val="center"/>
            <w:hideMark/>
          </w:tcPr>
          <w:p w14:paraId="3893181E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vAlign w:val="center"/>
            <w:hideMark/>
          </w:tcPr>
          <w:p w14:paraId="7E1109FE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6EB956F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vAlign w:val="center"/>
            <w:hideMark/>
          </w:tcPr>
          <w:p w14:paraId="574A787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5EFCE16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vAlign w:val="center"/>
            <w:hideMark/>
          </w:tcPr>
          <w:p w14:paraId="2660C4CD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noWrap/>
            <w:vAlign w:val="center"/>
            <w:hideMark/>
          </w:tcPr>
          <w:p w14:paraId="696ABAC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7 548,5</w:t>
            </w:r>
          </w:p>
        </w:tc>
        <w:tc>
          <w:tcPr>
            <w:tcW w:w="1276" w:type="dxa"/>
            <w:noWrap/>
            <w:vAlign w:val="center"/>
            <w:hideMark/>
          </w:tcPr>
          <w:p w14:paraId="3E8C10A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134" w:type="dxa"/>
            <w:noWrap/>
            <w:vAlign w:val="center"/>
            <w:hideMark/>
          </w:tcPr>
          <w:p w14:paraId="1E679E8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5 154,3</w:t>
            </w:r>
          </w:p>
        </w:tc>
      </w:tr>
      <w:tr w:rsidR="006B724C" w:rsidRPr="00E753BB" w14:paraId="43F60CF2" w14:textId="77777777" w:rsidTr="006B724C">
        <w:trPr>
          <w:trHeight w:val="2321"/>
        </w:trPr>
        <w:tc>
          <w:tcPr>
            <w:tcW w:w="5920" w:type="dxa"/>
            <w:vAlign w:val="center"/>
            <w:hideMark/>
          </w:tcPr>
          <w:p w14:paraId="1B88D730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14:paraId="6BB40D79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7575CE4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vAlign w:val="center"/>
            <w:hideMark/>
          </w:tcPr>
          <w:p w14:paraId="43771BE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4B759FD1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08" w:type="dxa"/>
            <w:vAlign w:val="center"/>
            <w:hideMark/>
          </w:tcPr>
          <w:p w14:paraId="7A80F24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noWrap/>
            <w:vAlign w:val="center"/>
            <w:hideMark/>
          </w:tcPr>
          <w:p w14:paraId="3FDBC0C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276" w:type="dxa"/>
            <w:noWrap/>
            <w:vAlign w:val="center"/>
            <w:hideMark/>
          </w:tcPr>
          <w:p w14:paraId="6C8029B3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134" w:type="dxa"/>
            <w:noWrap/>
            <w:vAlign w:val="center"/>
            <w:hideMark/>
          </w:tcPr>
          <w:p w14:paraId="0BCC9ED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2 384,6</w:t>
            </w:r>
          </w:p>
        </w:tc>
      </w:tr>
      <w:tr w:rsidR="006B724C" w:rsidRPr="00E753BB" w14:paraId="491A6510" w14:textId="77777777" w:rsidTr="006B724C">
        <w:trPr>
          <w:trHeight w:val="2255"/>
        </w:trPr>
        <w:tc>
          <w:tcPr>
            <w:tcW w:w="5920" w:type="dxa"/>
            <w:vAlign w:val="center"/>
            <w:hideMark/>
          </w:tcPr>
          <w:p w14:paraId="515B8943" w14:textId="77777777" w:rsidR="006B724C" w:rsidRPr="00F14F16" w:rsidRDefault="006B724C" w:rsidP="006B72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  <w:hideMark/>
          </w:tcPr>
          <w:p w14:paraId="3FADB804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14:paraId="067941C8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  <w:hideMark/>
          </w:tcPr>
          <w:p w14:paraId="74DD3E5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vAlign w:val="center"/>
            <w:hideMark/>
          </w:tcPr>
          <w:p w14:paraId="66AD81A5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08" w:type="dxa"/>
            <w:vAlign w:val="center"/>
            <w:hideMark/>
          </w:tcPr>
          <w:p w14:paraId="29538277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18" w:type="dxa"/>
            <w:noWrap/>
            <w:vAlign w:val="center"/>
            <w:hideMark/>
          </w:tcPr>
          <w:p w14:paraId="03C0DBD0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noWrap/>
            <w:vAlign w:val="center"/>
            <w:hideMark/>
          </w:tcPr>
          <w:p w14:paraId="18BD601B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4" w:type="dxa"/>
            <w:noWrap/>
            <w:vAlign w:val="center"/>
            <w:hideMark/>
          </w:tcPr>
          <w:p w14:paraId="341C9F5C" w14:textId="77777777" w:rsidR="006B724C" w:rsidRPr="00F14F16" w:rsidRDefault="006B724C" w:rsidP="006B724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F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</w:tbl>
    <w:p w14:paraId="14A3EC15" w14:textId="77777777" w:rsidR="006B724C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B03A" w14:textId="77777777" w:rsidR="006B724C" w:rsidRPr="00E753BB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1C098FAB" w14:textId="77777777" w:rsidR="006B724C" w:rsidRPr="00E753BB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E75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773A5D32" w14:textId="15163B61" w:rsidR="006B724C" w:rsidRDefault="006B724C"/>
    <w:p w14:paraId="10F0C797" w14:textId="509F7DE3" w:rsidR="006B724C" w:rsidRDefault="006B724C"/>
    <w:p w14:paraId="58E9B08E" w14:textId="77777777" w:rsidR="006B724C" w:rsidRPr="00503715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18272788" w14:textId="77777777" w:rsidR="006B724C" w:rsidRPr="00503715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1244E1F" w14:textId="77777777" w:rsidR="006B724C" w:rsidRPr="00503715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58D5BA33" w14:textId="741077EF" w:rsidR="006B724C" w:rsidRPr="00503715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1A55268C" w14:textId="77777777" w:rsidR="006B724C" w:rsidRPr="00503715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FB4918A" w14:textId="77777777" w:rsidR="006B724C" w:rsidRPr="00503715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D403C50" w14:textId="77777777" w:rsidR="006B724C" w:rsidRPr="00503715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0456B975" w14:textId="77777777" w:rsidR="006B724C" w:rsidRPr="00503715" w:rsidRDefault="006B724C" w:rsidP="006B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582AB" w14:textId="77777777" w:rsidR="006B724C" w:rsidRPr="00503715" w:rsidRDefault="006B724C" w:rsidP="006B724C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6B724C" w:rsidRPr="00503715" w14:paraId="14422F26" w14:textId="77777777" w:rsidTr="006B724C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A428055" w14:textId="77777777" w:rsidR="006B724C" w:rsidRPr="00503715" w:rsidRDefault="006B724C" w:rsidP="006B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целевым статьям</w:t>
            </w:r>
          </w:p>
        </w:tc>
      </w:tr>
      <w:tr w:rsidR="006B724C" w:rsidRPr="00503715" w14:paraId="017113B4" w14:textId="77777777" w:rsidTr="006B724C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A17785B" w14:textId="77777777" w:rsidR="006B724C" w:rsidRPr="00503715" w:rsidRDefault="006B724C" w:rsidP="006B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6B724C" w:rsidRPr="00503715" w14:paraId="253F2536" w14:textId="77777777" w:rsidTr="006B724C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A0D8F4B" w14:textId="77777777" w:rsidR="006B724C" w:rsidRPr="00503715" w:rsidRDefault="006B724C" w:rsidP="006B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6B724C" w:rsidRPr="00503715" w14:paraId="04793EC9" w14:textId="77777777" w:rsidTr="006B724C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02835C51" w14:textId="77777777" w:rsidR="006B724C" w:rsidRPr="00503715" w:rsidRDefault="006B724C" w:rsidP="006B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proofErr w:type="spellStart"/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0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14:paraId="3A6A50B5" w14:textId="77777777" w:rsidR="006B724C" w:rsidRPr="00503715" w:rsidRDefault="006B724C" w:rsidP="006B7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7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416"/>
        <w:gridCol w:w="1276"/>
        <w:gridCol w:w="1418"/>
      </w:tblGrid>
      <w:tr w:rsidR="006B724C" w:rsidRPr="00503715" w14:paraId="2B9D3A84" w14:textId="77777777" w:rsidTr="006B724C">
        <w:trPr>
          <w:trHeight w:val="300"/>
        </w:trPr>
        <w:tc>
          <w:tcPr>
            <w:tcW w:w="7372" w:type="dxa"/>
            <w:hideMark/>
          </w:tcPr>
          <w:p w14:paraId="1BA6F641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6F41E33E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14:paraId="4DB7B43D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1B8A6599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27686577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hideMark/>
          </w:tcPr>
          <w:p w14:paraId="6B0959A0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0C02F55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hideMark/>
          </w:tcPr>
          <w:p w14:paraId="47E4B269" w14:textId="77777777" w:rsidR="006B724C" w:rsidRPr="00503715" w:rsidRDefault="006B724C" w:rsidP="006B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724C" w:rsidRPr="007613E1" w14:paraId="770AE404" w14:textId="77777777" w:rsidTr="006B724C">
        <w:trPr>
          <w:trHeight w:val="342"/>
        </w:trPr>
        <w:tc>
          <w:tcPr>
            <w:tcW w:w="7372" w:type="dxa"/>
            <w:vAlign w:val="center"/>
            <w:hideMark/>
          </w:tcPr>
          <w:p w14:paraId="49DAA1A9" w14:textId="77777777" w:rsidR="006B724C" w:rsidRPr="007613E1" w:rsidRDefault="006B724C" w:rsidP="006B72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14:paraId="6378A3B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62D7CB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A16857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D0C2D2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72C3C9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61 929,3</w:t>
            </w:r>
          </w:p>
        </w:tc>
        <w:tc>
          <w:tcPr>
            <w:tcW w:w="1276" w:type="dxa"/>
            <w:vAlign w:val="center"/>
            <w:hideMark/>
          </w:tcPr>
          <w:p w14:paraId="671CE1B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252 646,8</w:t>
            </w:r>
          </w:p>
        </w:tc>
        <w:tc>
          <w:tcPr>
            <w:tcW w:w="1418" w:type="dxa"/>
            <w:vAlign w:val="center"/>
            <w:hideMark/>
          </w:tcPr>
          <w:p w14:paraId="5A0B1AA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6B724C" w:rsidRPr="007613E1" w14:paraId="03811C91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77DA5BBF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vAlign w:val="center"/>
            <w:hideMark/>
          </w:tcPr>
          <w:p w14:paraId="0EFE969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vAlign w:val="center"/>
            <w:hideMark/>
          </w:tcPr>
          <w:p w14:paraId="57E4D1F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0589F4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62E3C58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71EB31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vAlign w:val="center"/>
            <w:hideMark/>
          </w:tcPr>
          <w:p w14:paraId="4FC9BE7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8" w:type="dxa"/>
            <w:vAlign w:val="center"/>
            <w:hideMark/>
          </w:tcPr>
          <w:p w14:paraId="099DBDA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6B724C" w:rsidRPr="007613E1" w14:paraId="216E1A1F" w14:textId="77777777" w:rsidTr="006B724C">
        <w:trPr>
          <w:trHeight w:val="1260"/>
        </w:trPr>
        <w:tc>
          <w:tcPr>
            <w:tcW w:w="7372" w:type="dxa"/>
            <w:vAlign w:val="center"/>
            <w:hideMark/>
          </w:tcPr>
          <w:p w14:paraId="0B318DF1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vAlign w:val="center"/>
            <w:hideMark/>
          </w:tcPr>
          <w:p w14:paraId="071F10E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vAlign w:val="center"/>
            <w:hideMark/>
          </w:tcPr>
          <w:p w14:paraId="4DD8F45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721A55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0CFB86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BE1B55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vAlign w:val="center"/>
            <w:hideMark/>
          </w:tcPr>
          <w:p w14:paraId="5CF76CE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8" w:type="dxa"/>
            <w:vAlign w:val="center"/>
            <w:hideMark/>
          </w:tcPr>
          <w:p w14:paraId="1B18CC9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6B724C" w:rsidRPr="007613E1" w14:paraId="624A8329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17ECD980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vAlign w:val="center"/>
            <w:hideMark/>
          </w:tcPr>
          <w:p w14:paraId="7460CCD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51" w:type="dxa"/>
            <w:vAlign w:val="center"/>
            <w:hideMark/>
          </w:tcPr>
          <w:p w14:paraId="409FC0B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vAlign w:val="center"/>
            <w:hideMark/>
          </w:tcPr>
          <w:p w14:paraId="4BB1916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14:paraId="7623596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452AC25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vAlign w:val="center"/>
            <w:hideMark/>
          </w:tcPr>
          <w:p w14:paraId="146DE39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8" w:type="dxa"/>
            <w:vAlign w:val="center"/>
            <w:hideMark/>
          </w:tcPr>
          <w:p w14:paraId="56C1C25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6B724C" w:rsidRPr="007613E1" w14:paraId="56709443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5F96B520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vAlign w:val="center"/>
            <w:hideMark/>
          </w:tcPr>
          <w:p w14:paraId="33AF88C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vAlign w:val="center"/>
            <w:hideMark/>
          </w:tcPr>
          <w:p w14:paraId="701F39A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8F44D3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F43B0D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72E505C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  <w:hideMark/>
          </w:tcPr>
          <w:p w14:paraId="571C321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vAlign w:val="center"/>
            <w:hideMark/>
          </w:tcPr>
          <w:p w14:paraId="6FBA3AD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1 531,4</w:t>
            </w:r>
          </w:p>
        </w:tc>
      </w:tr>
      <w:tr w:rsidR="006B724C" w:rsidRPr="007613E1" w14:paraId="03DDC115" w14:textId="77777777" w:rsidTr="006B724C">
        <w:trPr>
          <w:trHeight w:val="1260"/>
        </w:trPr>
        <w:tc>
          <w:tcPr>
            <w:tcW w:w="7372" w:type="dxa"/>
            <w:vAlign w:val="center"/>
            <w:hideMark/>
          </w:tcPr>
          <w:p w14:paraId="37F4AAE1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14:paraId="404C39B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vAlign w:val="center"/>
            <w:hideMark/>
          </w:tcPr>
          <w:p w14:paraId="474F730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DFDBBC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1A1A678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202D83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  <w:hideMark/>
          </w:tcPr>
          <w:p w14:paraId="422DDA4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vAlign w:val="center"/>
            <w:hideMark/>
          </w:tcPr>
          <w:p w14:paraId="741C7C6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1 531,4</w:t>
            </w:r>
          </w:p>
        </w:tc>
      </w:tr>
      <w:tr w:rsidR="006B724C" w:rsidRPr="007613E1" w14:paraId="008BD1ED" w14:textId="77777777" w:rsidTr="006B724C">
        <w:trPr>
          <w:trHeight w:val="315"/>
        </w:trPr>
        <w:tc>
          <w:tcPr>
            <w:tcW w:w="7372" w:type="dxa"/>
            <w:vAlign w:val="center"/>
            <w:hideMark/>
          </w:tcPr>
          <w:p w14:paraId="6D44FCB2" w14:textId="36D5F3FA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разработк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проектной документации по сно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</w:t>
            </w:r>
            <w:proofErr w:type="gram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0A9F301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02.2.00.86050</w:t>
            </w:r>
          </w:p>
        </w:tc>
        <w:tc>
          <w:tcPr>
            <w:tcW w:w="851" w:type="dxa"/>
            <w:vAlign w:val="center"/>
            <w:hideMark/>
          </w:tcPr>
          <w:p w14:paraId="18051D9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174D73B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115CF3F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3609402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  <w:hideMark/>
          </w:tcPr>
          <w:p w14:paraId="1BEFBD3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73AA9A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5CF09A79" w14:textId="77777777" w:rsidTr="006B724C">
        <w:trPr>
          <w:trHeight w:val="673"/>
        </w:trPr>
        <w:tc>
          <w:tcPr>
            <w:tcW w:w="7372" w:type="dxa"/>
            <w:vAlign w:val="center"/>
            <w:hideMark/>
          </w:tcPr>
          <w:p w14:paraId="0F012B8C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Национальный проект "Жильё и городская среда"</w:t>
            </w:r>
          </w:p>
        </w:tc>
        <w:tc>
          <w:tcPr>
            <w:tcW w:w="1701" w:type="dxa"/>
            <w:vAlign w:val="center"/>
            <w:hideMark/>
          </w:tcPr>
          <w:p w14:paraId="3AF0410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02.2.F0.00000</w:t>
            </w:r>
          </w:p>
        </w:tc>
        <w:tc>
          <w:tcPr>
            <w:tcW w:w="851" w:type="dxa"/>
            <w:vAlign w:val="center"/>
            <w:hideMark/>
          </w:tcPr>
          <w:p w14:paraId="2DFC4EA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361297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17F9B5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775F59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235AD40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vAlign w:val="center"/>
            <w:hideMark/>
          </w:tcPr>
          <w:p w14:paraId="6E841A4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1 531,4</w:t>
            </w:r>
          </w:p>
        </w:tc>
      </w:tr>
      <w:tr w:rsidR="006B724C" w:rsidRPr="007613E1" w14:paraId="68C39D2B" w14:textId="77777777" w:rsidTr="006B724C">
        <w:trPr>
          <w:trHeight w:val="980"/>
        </w:trPr>
        <w:tc>
          <w:tcPr>
            <w:tcW w:w="7372" w:type="dxa"/>
            <w:vAlign w:val="center"/>
            <w:hideMark/>
          </w:tcPr>
          <w:p w14:paraId="15630E9E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vAlign w:val="center"/>
            <w:hideMark/>
          </w:tcPr>
          <w:p w14:paraId="1434842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02.2.F3.00000</w:t>
            </w:r>
          </w:p>
        </w:tc>
        <w:tc>
          <w:tcPr>
            <w:tcW w:w="851" w:type="dxa"/>
            <w:vAlign w:val="center"/>
            <w:hideMark/>
          </w:tcPr>
          <w:p w14:paraId="3DBE0A2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E98796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A7601D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C3263E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42EC4D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vAlign w:val="center"/>
            <w:hideMark/>
          </w:tcPr>
          <w:p w14:paraId="21417F7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1 531,4</w:t>
            </w:r>
          </w:p>
        </w:tc>
      </w:tr>
      <w:tr w:rsidR="006B724C" w:rsidRPr="007613E1" w14:paraId="4C92AFD3" w14:textId="77777777" w:rsidTr="006B724C">
        <w:trPr>
          <w:trHeight w:val="562"/>
        </w:trPr>
        <w:tc>
          <w:tcPr>
            <w:tcW w:w="7372" w:type="dxa"/>
            <w:vAlign w:val="center"/>
            <w:hideMark/>
          </w:tcPr>
          <w:p w14:paraId="33716984" w14:textId="48FD83E1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годах</w:t>
            </w:r>
            <w:proofErr w:type="gram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vAlign w:val="center"/>
            <w:hideMark/>
          </w:tcPr>
          <w:p w14:paraId="20E9C03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51" w:type="dxa"/>
            <w:vAlign w:val="center"/>
            <w:hideMark/>
          </w:tcPr>
          <w:p w14:paraId="427F36C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  <w:hideMark/>
          </w:tcPr>
          <w:p w14:paraId="25661AE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592223B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0DC13EF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999132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418" w:type="dxa"/>
            <w:vAlign w:val="center"/>
            <w:hideMark/>
          </w:tcPr>
          <w:p w14:paraId="1081547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19A6D807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327013E2" w14:textId="40B92235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многоквартирных</w:t>
            </w:r>
            <w:proofErr w:type="gram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vAlign w:val="center"/>
            <w:hideMark/>
          </w:tcPr>
          <w:p w14:paraId="10B7A3F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02.2.F3.6748S</w:t>
            </w:r>
          </w:p>
        </w:tc>
        <w:tc>
          <w:tcPr>
            <w:tcW w:w="851" w:type="dxa"/>
            <w:vAlign w:val="center"/>
            <w:hideMark/>
          </w:tcPr>
          <w:p w14:paraId="7019EC8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  <w:hideMark/>
          </w:tcPr>
          <w:p w14:paraId="2D94FBC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478B9BE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51E8662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BA498D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418" w:type="dxa"/>
            <w:vAlign w:val="center"/>
            <w:hideMark/>
          </w:tcPr>
          <w:p w14:paraId="5488A82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1 531,4</w:t>
            </w:r>
          </w:p>
        </w:tc>
      </w:tr>
      <w:tr w:rsidR="006B724C" w:rsidRPr="007613E1" w14:paraId="4E2B352F" w14:textId="77777777" w:rsidTr="006B724C">
        <w:trPr>
          <w:trHeight w:val="1048"/>
        </w:trPr>
        <w:tc>
          <w:tcPr>
            <w:tcW w:w="7372" w:type="dxa"/>
            <w:vAlign w:val="center"/>
            <w:hideMark/>
          </w:tcPr>
          <w:p w14:paraId="30BA3672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14:paraId="72C78C3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vAlign w:val="center"/>
            <w:hideMark/>
          </w:tcPr>
          <w:p w14:paraId="6C5A8A1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870A77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4D4631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2EAE07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76" w:type="dxa"/>
            <w:vAlign w:val="center"/>
            <w:hideMark/>
          </w:tcPr>
          <w:p w14:paraId="27B2376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  <w:hideMark/>
          </w:tcPr>
          <w:p w14:paraId="7B0371A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6B724C" w:rsidRPr="007613E1" w14:paraId="3AE88171" w14:textId="77777777" w:rsidTr="006B724C">
        <w:trPr>
          <w:trHeight w:val="1545"/>
        </w:trPr>
        <w:tc>
          <w:tcPr>
            <w:tcW w:w="7372" w:type="dxa"/>
            <w:vAlign w:val="center"/>
            <w:hideMark/>
          </w:tcPr>
          <w:p w14:paraId="6AA4241D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14:paraId="360A56C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vAlign w:val="center"/>
            <w:hideMark/>
          </w:tcPr>
          <w:p w14:paraId="45B0263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1B7444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3EC437E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8A0A0E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vAlign w:val="center"/>
            <w:hideMark/>
          </w:tcPr>
          <w:p w14:paraId="1548D86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  <w:hideMark/>
          </w:tcPr>
          <w:p w14:paraId="26A2497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6B724C" w:rsidRPr="007613E1" w14:paraId="464D4416" w14:textId="77777777" w:rsidTr="006B724C">
        <w:trPr>
          <w:trHeight w:val="1575"/>
        </w:trPr>
        <w:tc>
          <w:tcPr>
            <w:tcW w:w="7372" w:type="dxa"/>
            <w:vAlign w:val="center"/>
            <w:hideMark/>
          </w:tcPr>
          <w:p w14:paraId="04BA9C87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06139DA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51" w:type="dxa"/>
            <w:vAlign w:val="center"/>
            <w:hideMark/>
          </w:tcPr>
          <w:p w14:paraId="39946C8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0E156FB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676B50B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1B044DC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vAlign w:val="center"/>
            <w:hideMark/>
          </w:tcPr>
          <w:p w14:paraId="0F28A83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  <w:hideMark/>
          </w:tcPr>
          <w:p w14:paraId="25C9B5B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6B724C" w:rsidRPr="007613E1" w14:paraId="676A5D6C" w14:textId="77777777" w:rsidTr="006B724C">
        <w:trPr>
          <w:trHeight w:val="1837"/>
        </w:trPr>
        <w:tc>
          <w:tcPr>
            <w:tcW w:w="7372" w:type="dxa"/>
            <w:vAlign w:val="center"/>
            <w:hideMark/>
          </w:tcPr>
          <w:p w14:paraId="1D39DD94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14:paraId="4FF64B9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vAlign w:val="center"/>
            <w:hideMark/>
          </w:tcPr>
          <w:p w14:paraId="36BE84A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5F38EE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2BBDE90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FA21C8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vAlign w:val="center"/>
            <w:hideMark/>
          </w:tcPr>
          <w:p w14:paraId="792CE5C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A778D0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5D980144" w14:textId="77777777" w:rsidTr="006B724C">
        <w:trPr>
          <w:trHeight w:val="145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930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тко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84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51" w:type="dxa"/>
            <w:vAlign w:val="center"/>
          </w:tcPr>
          <w:p w14:paraId="645DD07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14:paraId="7E13D11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14:paraId="5949CB2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14:paraId="7F0388F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vAlign w:val="center"/>
          </w:tcPr>
          <w:p w14:paraId="45AB020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4C791E9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3E8CEA8B" w14:textId="77777777" w:rsidTr="006B724C">
        <w:trPr>
          <w:trHeight w:val="173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6931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5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919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BDC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464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14:paraId="355AA4A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vAlign w:val="center"/>
          </w:tcPr>
          <w:p w14:paraId="716A983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215E6D1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2A315237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3F0EBDBF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33922DC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851" w:type="dxa"/>
            <w:vAlign w:val="center"/>
            <w:hideMark/>
          </w:tcPr>
          <w:p w14:paraId="09F288D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3877F19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6C7B75F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14:paraId="576924E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vAlign w:val="center"/>
            <w:hideMark/>
          </w:tcPr>
          <w:p w14:paraId="77B87C5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B87F79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27AC3F10" w14:textId="77777777" w:rsidTr="006B724C">
        <w:trPr>
          <w:trHeight w:val="1260"/>
        </w:trPr>
        <w:tc>
          <w:tcPr>
            <w:tcW w:w="7372" w:type="dxa"/>
            <w:vAlign w:val="center"/>
            <w:hideMark/>
          </w:tcPr>
          <w:p w14:paraId="412BC80B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vAlign w:val="center"/>
            <w:hideMark/>
          </w:tcPr>
          <w:p w14:paraId="47A6337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vAlign w:val="center"/>
            <w:hideMark/>
          </w:tcPr>
          <w:p w14:paraId="4E109A5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DFEEEF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6821C23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722454A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76D1607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  <w:hideMark/>
          </w:tcPr>
          <w:p w14:paraId="596F8E2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7613E1" w14:paraId="22FBA2E2" w14:textId="77777777" w:rsidTr="006B724C">
        <w:trPr>
          <w:trHeight w:val="2205"/>
        </w:trPr>
        <w:tc>
          <w:tcPr>
            <w:tcW w:w="7372" w:type="dxa"/>
            <w:vAlign w:val="center"/>
            <w:hideMark/>
          </w:tcPr>
          <w:p w14:paraId="15FC0FB3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vAlign w:val="center"/>
            <w:hideMark/>
          </w:tcPr>
          <w:p w14:paraId="01F2F31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851" w:type="dxa"/>
            <w:vAlign w:val="center"/>
            <w:hideMark/>
          </w:tcPr>
          <w:p w14:paraId="606366A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0661D9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88908A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4C1F069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5D4C2FE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  <w:hideMark/>
          </w:tcPr>
          <w:p w14:paraId="4ED6D6C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7613E1" w14:paraId="559674D6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2AA49038" w14:textId="1962326F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01" w:type="dxa"/>
            <w:vAlign w:val="center"/>
            <w:hideMark/>
          </w:tcPr>
          <w:p w14:paraId="063D7F3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04.1.00.28140</w:t>
            </w:r>
          </w:p>
        </w:tc>
        <w:tc>
          <w:tcPr>
            <w:tcW w:w="851" w:type="dxa"/>
            <w:vAlign w:val="center"/>
            <w:hideMark/>
          </w:tcPr>
          <w:p w14:paraId="00458C9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073028A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5D9411F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148218A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5DF8606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  <w:hideMark/>
          </w:tcPr>
          <w:p w14:paraId="1C9685C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7613E1" w14:paraId="68BA7C69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080D1E45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  <w:hideMark/>
          </w:tcPr>
          <w:p w14:paraId="7A4EFF7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vAlign w:val="center"/>
            <w:hideMark/>
          </w:tcPr>
          <w:p w14:paraId="43AADC6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CD7595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3C8ABE8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1BC718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533,1</w:t>
            </w:r>
          </w:p>
        </w:tc>
        <w:tc>
          <w:tcPr>
            <w:tcW w:w="1276" w:type="dxa"/>
            <w:vAlign w:val="center"/>
            <w:hideMark/>
          </w:tcPr>
          <w:p w14:paraId="255B0C4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418" w:type="dxa"/>
            <w:vAlign w:val="center"/>
            <w:hideMark/>
          </w:tcPr>
          <w:p w14:paraId="30F2ABE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523,1</w:t>
            </w:r>
          </w:p>
        </w:tc>
      </w:tr>
      <w:tr w:rsidR="006B724C" w:rsidRPr="007613E1" w14:paraId="12A93E8A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5543B5C3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  <w:hideMark/>
          </w:tcPr>
          <w:p w14:paraId="21A0F01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vAlign w:val="center"/>
            <w:hideMark/>
          </w:tcPr>
          <w:p w14:paraId="3626FAD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072FB0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26160AD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6AAFA9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vAlign w:val="center"/>
            <w:hideMark/>
          </w:tcPr>
          <w:p w14:paraId="585CC2A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vAlign w:val="center"/>
            <w:hideMark/>
          </w:tcPr>
          <w:p w14:paraId="79A38EC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6B724C" w:rsidRPr="007613E1" w14:paraId="6D0D046C" w14:textId="77777777" w:rsidTr="006B724C">
        <w:trPr>
          <w:trHeight w:val="1260"/>
        </w:trPr>
        <w:tc>
          <w:tcPr>
            <w:tcW w:w="7372" w:type="dxa"/>
            <w:vAlign w:val="center"/>
            <w:hideMark/>
          </w:tcPr>
          <w:p w14:paraId="01D0EA4F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46B998B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51" w:type="dxa"/>
            <w:vAlign w:val="center"/>
            <w:hideMark/>
          </w:tcPr>
          <w:p w14:paraId="5923766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4082FFF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14:paraId="7CA1EAA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14:paraId="6AB3557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vAlign w:val="center"/>
            <w:hideMark/>
          </w:tcPr>
          <w:p w14:paraId="7CE39A5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vAlign w:val="center"/>
            <w:hideMark/>
          </w:tcPr>
          <w:p w14:paraId="42A5C89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6B724C" w:rsidRPr="007613E1" w14:paraId="75F5FC8D" w14:textId="77777777" w:rsidTr="006B724C">
        <w:trPr>
          <w:trHeight w:val="2205"/>
        </w:trPr>
        <w:tc>
          <w:tcPr>
            <w:tcW w:w="7372" w:type="dxa"/>
            <w:vAlign w:val="center"/>
            <w:hideMark/>
          </w:tcPr>
          <w:p w14:paraId="276F8C96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  <w:hideMark/>
          </w:tcPr>
          <w:p w14:paraId="7D7118F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vAlign w:val="center"/>
            <w:hideMark/>
          </w:tcPr>
          <w:p w14:paraId="76D726E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6FC32E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43895D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9D82F9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520,2</w:t>
            </w:r>
          </w:p>
        </w:tc>
        <w:tc>
          <w:tcPr>
            <w:tcW w:w="1276" w:type="dxa"/>
            <w:vAlign w:val="center"/>
            <w:hideMark/>
          </w:tcPr>
          <w:p w14:paraId="45A79F2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418" w:type="dxa"/>
            <w:vAlign w:val="center"/>
            <w:hideMark/>
          </w:tcPr>
          <w:p w14:paraId="4A929F4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513,2</w:t>
            </w:r>
          </w:p>
        </w:tc>
      </w:tr>
      <w:tr w:rsidR="006B724C" w:rsidRPr="007613E1" w14:paraId="1514DA68" w14:textId="77777777" w:rsidTr="006B724C">
        <w:trPr>
          <w:trHeight w:val="2520"/>
        </w:trPr>
        <w:tc>
          <w:tcPr>
            <w:tcW w:w="7372" w:type="dxa"/>
            <w:vAlign w:val="center"/>
            <w:hideMark/>
          </w:tcPr>
          <w:p w14:paraId="78E6942C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40CF4C0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51" w:type="dxa"/>
            <w:vAlign w:val="center"/>
            <w:hideMark/>
          </w:tcPr>
          <w:p w14:paraId="6BA38B1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7C1CE60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14:paraId="7BB246C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14:paraId="01523A3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  <w:hideMark/>
          </w:tcPr>
          <w:p w14:paraId="4A8FA4B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3B014A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641245D7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5C0B80CD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14:paraId="40591B1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51" w:type="dxa"/>
            <w:vAlign w:val="center"/>
            <w:hideMark/>
          </w:tcPr>
          <w:p w14:paraId="3570A99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14:paraId="3E2762E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14:paraId="0809BEE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14:paraId="78ECE02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276" w:type="dxa"/>
            <w:vAlign w:val="center"/>
            <w:hideMark/>
          </w:tcPr>
          <w:p w14:paraId="32613D1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418" w:type="dxa"/>
            <w:vAlign w:val="center"/>
            <w:hideMark/>
          </w:tcPr>
          <w:p w14:paraId="5772A43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513,2</w:t>
            </w:r>
          </w:p>
        </w:tc>
      </w:tr>
      <w:tr w:rsidR="006B724C" w:rsidRPr="007613E1" w14:paraId="7F3CD72D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2C0E38FA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vAlign w:val="center"/>
            <w:hideMark/>
          </w:tcPr>
          <w:p w14:paraId="38AC899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vAlign w:val="center"/>
            <w:hideMark/>
          </w:tcPr>
          <w:p w14:paraId="4E2642B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CDB15F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6BE58AC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008DD8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9 931,0</w:t>
            </w:r>
          </w:p>
        </w:tc>
        <w:tc>
          <w:tcPr>
            <w:tcW w:w="1276" w:type="dxa"/>
            <w:vAlign w:val="center"/>
            <w:hideMark/>
          </w:tcPr>
          <w:p w14:paraId="4F27BF4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418" w:type="dxa"/>
            <w:vAlign w:val="center"/>
            <w:hideMark/>
          </w:tcPr>
          <w:p w14:paraId="42E250A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7 538,9</w:t>
            </w:r>
          </w:p>
        </w:tc>
      </w:tr>
      <w:tr w:rsidR="006B724C" w:rsidRPr="007613E1" w14:paraId="4E8EFB77" w14:textId="77777777" w:rsidTr="006B724C">
        <w:trPr>
          <w:trHeight w:val="1260"/>
        </w:trPr>
        <w:tc>
          <w:tcPr>
            <w:tcW w:w="7372" w:type="dxa"/>
            <w:vAlign w:val="center"/>
            <w:hideMark/>
          </w:tcPr>
          <w:p w14:paraId="5C17E89C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vAlign w:val="center"/>
            <w:hideMark/>
          </w:tcPr>
          <w:p w14:paraId="1C438DE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vAlign w:val="center"/>
            <w:hideMark/>
          </w:tcPr>
          <w:p w14:paraId="66A7999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6BC9C1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CBDBEF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65470B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7 548,5</w:t>
            </w:r>
          </w:p>
        </w:tc>
        <w:tc>
          <w:tcPr>
            <w:tcW w:w="1276" w:type="dxa"/>
            <w:vAlign w:val="center"/>
            <w:hideMark/>
          </w:tcPr>
          <w:p w14:paraId="1075B61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418" w:type="dxa"/>
            <w:vAlign w:val="center"/>
            <w:hideMark/>
          </w:tcPr>
          <w:p w14:paraId="0ED64E8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5 154,3</w:t>
            </w:r>
          </w:p>
        </w:tc>
      </w:tr>
      <w:tr w:rsidR="006B724C" w:rsidRPr="007613E1" w14:paraId="7E654E4B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5E51D214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vAlign w:val="center"/>
            <w:hideMark/>
          </w:tcPr>
          <w:p w14:paraId="03F53EE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51" w:type="dxa"/>
            <w:vAlign w:val="center"/>
            <w:hideMark/>
          </w:tcPr>
          <w:p w14:paraId="727B047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vAlign w:val="center"/>
            <w:hideMark/>
          </w:tcPr>
          <w:p w14:paraId="7468818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14:paraId="683D3E5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108DF2B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7 548,5</w:t>
            </w:r>
          </w:p>
        </w:tc>
        <w:tc>
          <w:tcPr>
            <w:tcW w:w="1276" w:type="dxa"/>
            <w:vAlign w:val="center"/>
            <w:hideMark/>
          </w:tcPr>
          <w:p w14:paraId="30A51F2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418" w:type="dxa"/>
            <w:vAlign w:val="center"/>
            <w:hideMark/>
          </w:tcPr>
          <w:p w14:paraId="49A9491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5 154,3</w:t>
            </w:r>
          </w:p>
        </w:tc>
      </w:tr>
      <w:tr w:rsidR="006B724C" w:rsidRPr="007613E1" w14:paraId="6312DE5C" w14:textId="77777777" w:rsidTr="006B724C">
        <w:trPr>
          <w:trHeight w:val="1407"/>
        </w:trPr>
        <w:tc>
          <w:tcPr>
            <w:tcW w:w="7372" w:type="dxa"/>
            <w:vAlign w:val="center"/>
            <w:hideMark/>
          </w:tcPr>
          <w:p w14:paraId="0F797EC6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vAlign w:val="center"/>
            <w:hideMark/>
          </w:tcPr>
          <w:p w14:paraId="4301183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vAlign w:val="center"/>
            <w:hideMark/>
          </w:tcPr>
          <w:p w14:paraId="1C0AEF3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A87E6C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AAD12F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CBC9FA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276" w:type="dxa"/>
            <w:vAlign w:val="center"/>
            <w:hideMark/>
          </w:tcPr>
          <w:p w14:paraId="4B45F6D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418" w:type="dxa"/>
            <w:vAlign w:val="center"/>
            <w:hideMark/>
          </w:tcPr>
          <w:p w14:paraId="561AF41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2 384,6</w:t>
            </w:r>
          </w:p>
        </w:tc>
      </w:tr>
      <w:tr w:rsidR="006B724C" w:rsidRPr="007613E1" w14:paraId="104EF3B0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65E95E9D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14:paraId="44DF9C2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51" w:type="dxa"/>
            <w:vAlign w:val="center"/>
            <w:hideMark/>
          </w:tcPr>
          <w:p w14:paraId="51766C5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14:paraId="47264BB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14:paraId="2332D79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7084785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276" w:type="dxa"/>
            <w:vAlign w:val="center"/>
            <w:hideMark/>
          </w:tcPr>
          <w:p w14:paraId="250A8BD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418" w:type="dxa"/>
            <w:vAlign w:val="center"/>
            <w:hideMark/>
          </w:tcPr>
          <w:p w14:paraId="20A2602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2 384,6</w:t>
            </w:r>
          </w:p>
        </w:tc>
      </w:tr>
      <w:tr w:rsidR="006B724C" w:rsidRPr="007613E1" w14:paraId="240FF6FC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3FE759AA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vAlign w:val="center"/>
            <w:hideMark/>
          </w:tcPr>
          <w:p w14:paraId="2967A77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vAlign w:val="center"/>
            <w:hideMark/>
          </w:tcPr>
          <w:p w14:paraId="0890A93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0B7ADA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118D5B8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76FDE41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14:paraId="05237B0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D348CF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29C0E0EF" w14:textId="77777777" w:rsidTr="006B724C">
        <w:trPr>
          <w:trHeight w:val="923"/>
        </w:trPr>
        <w:tc>
          <w:tcPr>
            <w:tcW w:w="7372" w:type="dxa"/>
            <w:vAlign w:val="center"/>
            <w:hideMark/>
          </w:tcPr>
          <w:p w14:paraId="1382D793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vAlign w:val="center"/>
            <w:hideMark/>
          </w:tcPr>
          <w:p w14:paraId="1D94D47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vAlign w:val="center"/>
            <w:hideMark/>
          </w:tcPr>
          <w:p w14:paraId="71A74CD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A3CBB9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6F63D4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F9A361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14:paraId="0A1B0ED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4B1618C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0FB38C5E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67820079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0158FF0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51" w:type="dxa"/>
            <w:vAlign w:val="center"/>
            <w:hideMark/>
          </w:tcPr>
          <w:p w14:paraId="4E3C2D3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759FA55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14:paraId="08970AC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14:paraId="2584ED5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14:paraId="7791671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202D94D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16CDE14B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761CB595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  <w:hideMark/>
          </w:tcPr>
          <w:p w14:paraId="466F014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vAlign w:val="center"/>
            <w:hideMark/>
          </w:tcPr>
          <w:p w14:paraId="2B8FD24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78312C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A7481D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2A4C56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4 937,5</w:t>
            </w:r>
          </w:p>
        </w:tc>
        <w:tc>
          <w:tcPr>
            <w:tcW w:w="1276" w:type="dxa"/>
            <w:vAlign w:val="center"/>
            <w:hideMark/>
          </w:tcPr>
          <w:p w14:paraId="7635ED2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4 983,9</w:t>
            </w:r>
          </w:p>
        </w:tc>
        <w:tc>
          <w:tcPr>
            <w:tcW w:w="1418" w:type="dxa"/>
            <w:vAlign w:val="center"/>
            <w:hideMark/>
          </w:tcPr>
          <w:p w14:paraId="0DD7471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5 017,5</w:t>
            </w:r>
          </w:p>
        </w:tc>
      </w:tr>
      <w:tr w:rsidR="006B724C" w:rsidRPr="007613E1" w14:paraId="719D89F2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7348C1BA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  <w:hideMark/>
          </w:tcPr>
          <w:p w14:paraId="493CE15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vAlign w:val="center"/>
            <w:hideMark/>
          </w:tcPr>
          <w:p w14:paraId="3F9DF90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A66AE3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0369B2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9EABD8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4 787,5</w:t>
            </w:r>
          </w:p>
        </w:tc>
        <w:tc>
          <w:tcPr>
            <w:tcW w:w="1276" w:type="dxa"/>
            <w:vAlign w:val="center"/>
            <w:hideMark/>
          </w:tcPr>
          <w:p w14:paraId="0D748FE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418" w:type="dxa"/>
            <w:vAlign w:val="center"/>
            <w:hideMark/>
          </w:tcPr>
          <w:p w14:paraId="4BC221F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4 867,5</w:t>
            </w:r>
          </w:p>
        </w:tc>
      </w:tr>
      <w:tr w:rsidR="006B724C" w:rsidRPr="007613E1" w14:paraId="1DE0920E" w14:textId="77777777" w:rsidTr="006B724C">
        <w:trPr>
          <w:trHeight w:val="698"/>
        </w:trPr>
        <w:tc>
          <w:tcPr>
            <w:tcW w:w="7372" w:type="dxa"/>
            <w:vAlign w:val="center"/>
            <w:hideMark/>
          </w:tcPr>
          <w:p w14:paraId="43C1EFDE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021BE14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51" w:type="dxa"/>
            <w:vAlign w:val="center"/>
            <w:hideMark/>
          </w:tcPr>
          <w:p w14:paraId="029F360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30E818A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14:paraId="5306063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14:paraId="292A535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4 787,5</w:t>
            </w:r>
          </w:p>
        </w:tc>
        <w:tc>
          <w:tcPr>
            <w:tcW w:w="1276" w:type="dxa"/>
            <w:vAlign w:val="center"/>
            <w:hideMark/>
          </w:tcPr>
          <w:p w14:paraId="57CBE9C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418" w:type="dxa"/>
            <w:vAlign w:val="center"/>
            <w:hideMark/>
          </w:tcPr>
          <w:p w14:paraId="44D4417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4 867,5</w:t>
            </w:r>
          </w:p>
        </w:tc>
      </w:tr>
      <w:tr w:rsidR="006B724C" w:rsidRPr="007613E1" w14:paraId="1A002D80" w14:textId="77777777" w:rsidTr="006B724C">
        <w:trPr>
          <w:trHeight w:val="1403"/>
        </w:trPr>
        <w:tc>
          <w:tcPr>
            <w:tcW w:w="7372" w:type="dxa"/>
            <w:vAlign w:val="center"/>
            <w:hideMark/>
          </w:tcPr>
          <w:p w14:paraId="4B4FE76C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  <w:hideMark/>
          </w:tcPr>
          <w:p w14:paraId="536DE6E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vAlign w:val="center"/>
            <w:hideMark/>
          </w:tcPr>
          <w:p w14:paraId="3A3F655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1F6A0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2933B44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F98264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  <w:hideMark/>
          </w:tcPr>
          <w:p w14:paraId="4B00DF1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  <w:hideMark/>
          </w:tcPr>
          <w:p w14:paraId="7B7A32E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B724C" w:rsidRPr="007613E1" w14:paraId="545249F9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13DE4FF5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52AE364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51" w:type="dxa"/>
            <w:vAlign w:val="center"/>
            <w:hideMark/>
          </w:tcPr>
          <w:p w14:paraId="00653E8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471D6B4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14:paraId="4EA89A1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14:paraId="352D62A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  <w:hideMark/>
          </w:tcPr>
          <w:p w14:paraId="292DFD1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  <w:hideMark/>
          </w:tcPr>
          <w:p w14:paraId="6452B76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B724C" w:rsidRPr="007613E1" w14:paraId="33429130" w14:textId="77777777" w:rsidTr="006B724C">
        <w:trPr>
          <w:trHeight w:val="1020"/>
        </w:trPr>
        <w:tc>
          <w:tcPr>
            <w:tcW w:w="7372" w:type="dxa"/>
            <w:vAlign w:val="center"/>
            <w:hideMark/>
          </w:tcPr>
          <w:p w14:paraId="73ECBCB5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vAlign w:val="center"/>
            <w:hideMark/>
          </w:tcPr>
          <w:p w14:paraId="5C10512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vAlign w:val="center"/>
            <w:hideMark/>
          </w:tcPr>
          <w:p w14:paraId="7905560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CC2FC4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3F5400B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4AB26D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04FD19B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  <w:hideMark/>
          </w:tcPr>
          <w:p w14:paraId="7CCF2EC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7613E1" w14:paraId="5AB7328A" w14:textId="77777777" w:rsidTr="006B724C">
        <w:trPr>
          <w:trHeight w:val="1545"/>
        </w:trPr>
        <w:tc>
          <w:tcPr>
            <w:tcW w:w="7372" w:type="dxa"/>
            <w:vAlign w:val="center"/>
            <w:hideMark/>
          </w:tcPr>
          <w:p w14:paraId="1BC8B2E2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vAlign w:val="center"/>
            <w:hideMark/>
          </w:tcPr>
          <w:p w14:paraId="7D8356C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vAlign w:val="center"/>
            <w:hideMark/>
          </w:tcPr>
          <w:p w14:paraId="32A4DF7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A1EBE7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87D9EF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6484B5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2E7FFC4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  <w:hideMark/>
          </w:tcPr>
          <w:p w14:paraId="7EFD692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7613E1" w14:paraId="1C874921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411AB545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38A8E97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51" w:type="dxa"/>
            <w:vAlign w:val="center"/>
            <w:hideMark/>
          </w:tcPr>
          <w:p w14:paraId="4310519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6416066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3BFFCE3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5F97146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41F6C05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  <w:hideMark/>
          </w:tcPr>
          <w:p w14:paraId="323E567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B724C" w:rsidRPr="007613E1" w14:paraId="55EE2644" w14:textId="77777777" w:rsidTr="006B724C">
        <w:trPr>
          <w:trHeight w:val="1260"/>
        </w:trPr>
        <w:tc>
          <w:tcPr>
            <w:tcW w:w="7372" w:type="dxa"/>
            <w:vAlign w:val="center"/>
            <w:hideMark/>
          </w:tcPr>
          <w:p w14:paraId="0D0D382E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  <w:hideMark/>
          </w:tcPr>
          <w:p w14:paraId="4F30F13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vAlign w:val="center"/>
            <w:hideMark/>
          </w:tcPr>
          <w:p w14:paraId="23A3714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03E5D0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383CF6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72B77D0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276" w:type="dxa"/>
            <w:vAlign w:val="center"/>
            <w:hideMark/>
          </w:tcPr>
          <w:p w14:paraId="04453A2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8" w:type="dxa"/>
            <w:vAlign w:val="center"/>
            <w:hideMark/>
          </w:tcPr>
          <w:p w14:paraId="6ED3FF1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221,4</w:t>
            </w:r>
          </w:p>
        </w:tc>
      </w:tr>
      <w:tr w:rsidR="006B724C" w:rsidRPr="007613E1" w14:paraId="5CC48CFB" w14:textId="77777777" w:rsidTr="006B724C">
        <w:trPr>
          <w:trHeight w:val="1407"/>
        </w:trPr>
        <w:tc>
          <w:tcPr>
            <w:tcW w:w="7372" w:type="dxa"/>
            <w:vAlign w:val="center"/>
            <w:hideMark/>
          </w:tcPr>
          <w:p w14:paraId="2C3EE3EF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  <w:hideMark/>
          </w:tcPr>
          <w:p w14:paraId="03BB0A8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vAlign w:val="center"/>
            <w:hideMark/>
          </w:tcPr>
          <w:p w14:paraId="398F106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074AD2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5722E54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70C23B7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276" w:type="dxa"/>
            <w:vAlign w:val="center"/>
            <w:hideMark/>
          </w:tcPr>
          <w:p w14:paraId="6670354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8" w:type="dxa"/>
            <w:vAlign w:val="center"/>
            <w:hideMark/>
          </w:tcPr>
          <w:p w14:paraId="79B9823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221,4</w:t>
            </w:r>
          </w:p>
        </w:tc>
      </w:tr>
      <w:tr w:rsidR="006B724C" w:rsidRPr="007613E1" w14:paraId="47AAABEB" w14:textId="77777777" w:rsidTr="006B724C">
        <w:trPr>
          <w:trHeight w:val="1575"/>
        </w:trPr>
        <w:tc>
          <w:tcPr>
            <w:tcW w:w="7372" w:type="dxa"/>
            <w:vAlign w:val="center"/>
            <w:hideMark/>
          </w:tcPr>
          <w:p w14:paraId="7B616AB2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634735F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51" w:type="dxa"/>
            <w:vAlign w:val="center"/>
            <w:hideMark/>
          </w:tcPr>
          <w:p w14:paraId="3DEEE02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101B4A8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02072CF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6855706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center"/>
            <w:hideMark/>
          </w:tcPr>
          <w:p w14:paraId="30C5E36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2B0E76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3181EA5F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79922B1D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vAlign w:val="center"/>
            <w:hideMark/>
          </w:tcPr>
          <w:p w14:paraId="778CE21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51" w:type="dxa"/>
            <w:vAlign w:val="center"/>
            <w:hideMark/>
          </w:tcPr>
          <w:p w14:paraId="72CA24D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  <w:hideMark/>
          </w:tcPr>
          <w:p w14:paraId="4FF4CEA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7DA9E36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7986638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14:paraId="33A4FC0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  <w:hideMark/>
          </w:tcPr>
          <w:p w14:paraId="5B644A4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6B724C" w:rsidRPr="007613E1" w14:paraId="65E6ECDA" w14:textId="77777777" w:rsidTr="006B724C">
        <w:trPr>
          <w:trHeight w:val="2205"/>
        </w:trPr>
        <w:tc>
          <w:tcPr>
            <w:tcW w:w="7372" w:type="dxa"/>
            <w:vAlign w:val="center"/>
            <w:hideMark/>
          </w:tcPr>
          <w:p w14:paraId="600905EB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5534E62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851" w:type="dxa"/>
            <w:vAlign w:val="center"/>
            <w:hideMark/>
          </w:tcPr>
          <w:p w14:paraId="696F5C6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7039F37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7A3E716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48914D6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vAlign w:val="center"/>
            <w:hideMark/>
          </w:tcPr>
          <w:p w14:paraId="0953C2F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18" w:type="dxa"/>
            <w:vAlign w:val="center"/>
            <w:hideMark/>
          </w:tcPr>
          <w:p w14:paraId="6D6C117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48,3</w:t>
            </w:r>
          </w:p>
        </w:tc>
      </w:tr>
      <w:tr w:rsidR="006B724C" w:rsidRPr="007613E1" w14:paraId="7F7849C0" w14:textId="77777777" w:rsidTr="006B724C">
        <w:trPr>
          <w:trHeight w:val="2205"/>
        </w:trPr>
        <w:tc>
          <w:tcPr>
            <w:tcW w:w="7372" w:type="dxa"/>
            <w:vAlign w:val="center"/>
            <w:hideMark/>
          </w:tcPr>
          <w:p w14:paraId="67195351" w14:textId="45B3C623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519E286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51" w:type="dxa"/>
            <w:vAlign w:val="center"/>
            <w:hideMark/>
          </w:tcPr>
          <w:p w14:paraId="3B802F4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3FA1FA4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440A4C1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5A158B8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vAlign w:val="center"/>
            <w:hideMark/>
          </w:tcPr>
          <w:p w14:paraId="0795D7D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8" w:type="dxa"/>
            <w:vAlign w:val="center"/>
            <w:hideMark/>
          </w:tcPr>
          <w:p w14:paraId="1A851B6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24,2</w:t>
            </w:r>
          </w:p>
        </w:tc>
      </w:tr>
      <w:tr w:rsidR="006B724C" w:rsidRPr="007613E1" w14:paraId="4CD66884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44B25212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0803582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51" w:type="dxa"/>
            <w:vAlign w:val="center"/>
            <w:hideMark/>
          </w:tcPr>
          <w:p w14:paraId="035A95C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4531E96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26D4385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36830BB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417,3</w:t>
            </w:r>
          </w:p>
        </w:tc>
        <w:tc>
          <w:tcPr>
            <w:tcW w:w="1276" w:type="dxa"/>
            <w:vAlign w:val="center"/>
            <w:hideMark/>
          </w:tcPr>
          <w:p w14:paraId="5C666E8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418" w:type="dxa"/>
            <w:vAlign w:val="center"/>
            <w:hideMark/>
          </w:tcPr>
          <w:p w14:paraId="60AC4B6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108,9</w:t>
            </w:r>
          </w:p>
        </w:tc>
      </w:tr>
      <w:tr w:rsidR="006B724C" w:rsidRPr="007613E1" w14:paraId="7660A7CE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58747A93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vAlign w:val="center"/>
            <w:hideMark/>
          </w:tcPr>
          <w:p w14:paraId="078F457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vAlign w:val="center"/>
            <w:hideMark/>
          </w:tcPr>
          <w:p w14:paraId="1E6823C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C3111F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218BCD1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B4784F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7 722,9</w:t>
            </w:r>
          </w:p>
        </w:tc>
        <w:tc>
          <w:tcPr>
            <w:tcW w:w="1276" w:type="dxa"/>
            <w:vAlign w:val="center"/>
            <w:hideMark/>
          </w:tcPr>
          <w:p w14:paraId="51C56FA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7 646,9</w:t>
            </w:r>
          </w:p>
        </w:tc>
        <w:tc>
          <w:tcPr>
            <w:tcW w:w="1418" w:type="dxa"/>
            <w:vAlign w:val="center"/>
            <w:hideMark/>
          </w:tcPr>
          <w:p w14:paraId="1E59CED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7 656,9</w:t>
            </w:r>
          </w:p>
        </w:tc>
      </w:tr>
      <w:tr w:rsidR="006B724C" w:rsidRPr="007613E1" w14:paraId="7E4DA8E3" w14:textId="77777777" w:rsidTr="006B724C">
        <w:trPr>
          <w:trHeight w:val="1258"/>
        </w:trPr>
        <w:tc>
          <w:tcPr>
            <w:tcW w:w="7372" w:type="dxa"/>
            <w:vAlign w:val="center"/>
            <w:hideMark/>
          </w:tcPr>
          <w:p w14:paraId="75126F49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vAlign w:val="center"/>
            <w:hideMark/>
          </w:tcPr>
          <w:p w14:paraId="5F44419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vAlign w:val="center"/>
            <w:hideMark/>
          </w:tcPr>
          <w:p w14:paraId="5896659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CC3991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16D3BA6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3A3C99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7 722,9</w:t>
            </w:r>
          </w:p>
        </w:tc>
        <w:tc>
          <w:tcPr>
            <w:tcW w:w="1276" w:type="dxa"/>
            <w:vAlign w:val="center"/>
            <w:hideMark/>
          </w:tcPr>
          <w:p w14:paraId="4D7A094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7 646,9</w:t>
            </w:r>
          </w:p>
        </w:tc>
        <w:tc>
          <w:tcPr>
            <w:tcW w:w="1418" w:type="dxa"/>
            <w:vAlign w:val="center"/>
            <w:hideMark/>
          </w:tcPr>
          <w:p w14:paraId="5DC233E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7 656,9</w:t>
            </w:r>
          </w:p>
        </w:tc>
      </w:tr>
      <w:tr w:rsidR="006B724C" w:rsidRPr="007613E1" w14:paraId="595B9095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0454FE5C" w14:textId="1CC51970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  <w:hideMark/>
          </w:tcPr>
          <w:p w14:paraId="4BAEC67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51" w:type="dxa"/>
            <w:vAlign w:val="center"/>
            <w:hideMark/>
          </w:tcPr>
          <w:p w14:paraId="0B01BD0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14:paraId="5CBD3C3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62BBC3D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5854582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276" w:type="dxa"/>
            <w:vAlign w:val="center"/>
            <w:hideMark/>
          </w:tcPr>
          <w:p w14:paraId="36C7D77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418" w:type="dxa"/>
            <w:vAlign w:val="center"/>
            <w:hideMark/>
          </w:tcPr>
          <w:p w14:paraId="2BA0F81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6 715,7</w:t>
            </w:r>
          </w:p>
        </w:tc>
      </w:tr>
      <w:tr w:rsidR="006B724C" w:rsidRPr="007613E1" w14:paraId="1D7A0F03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28C67D5F" w14:textId="506DA6AB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  <w:hideMark/>
          </w:tcPr>
          <w:p w14:paraId="61C465C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  <w:hideMark/>
          </w:tcPr>
          <w:p w14:paraId="46823D7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14:paraId="0D7CEFD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0D09333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34FE9C5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  <w:hideMark/>
          </w:tcPr>
          <w:p w14:paraId="26C0D43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vAlign w:val="center"/>
            <w:hideMark/>
          </w:tcPr>
          <w:p w14:paraId="4E9AA35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6B724C" w:rsidRPr="007613E1" w14:paraId="01DDBE3D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6E9EB2F7" w14:textId="199FC4D1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5944958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  <w:hideMark/>
          </w:tcPr>
          <w:p w14:paraId="372865B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23D3980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077CA11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533B85B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276" w:type="dxa"/>
            <w:vAlign w:val="center"/>
            <w:hideMark/>
          </w:tcPr>
          <w:p w14:paraId="2D86232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418" w:type="dxa"/>
            <w:vAlign w:val="center"/>
            <w:hideMark/>
          </w:tcPr>
          <w:p w14:paraId="0DFEC52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486,1</w:t>
            </w:r>
          </w:p>
        </w:tc>
      </w:tr>
      <w:tr w:rsidR="006B724C" w:rsidRPr="007613E1" w14:paraId="6B45E9C8" w14:textId="77777777" w:rsidTr="006B724C">
        <w:trPr>
          <w:trHeight w:val="1920"/>
        </w:trPr>
        <w:tc>
          <w:tcPr>
            <w:tcW w:w="7372" w:type="dxa"/>
            <w:vAlign w:val="center"/>
            <w:hideMark/>
          </w:tcPr>
          <w:p w14:paraId="32D7DA91" w14:textId="214E3F79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vAlign w:val="center"/>
            <w:hideMark/>
          </w:tcPr>
          <w:p w14:paraId="1DE8AD3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  <w:hideMark/>
          </w:tcPr>
          <w:p w14:paraId="02490A5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  <w:hideMark/>
          </w:tcPr>
          <w:p w14:paraId="471E87C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794B541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59E566F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  <w:hideMark/>
          </w:tcPr>
          <w:p w14:paraId="50AD157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  <w:hideMark/>
          </w:tcPr>
          <w:p w14:paraId="1B1E0F8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6B724C" w:rsidRPr="007613E1" w14:paraId="7D29F9CD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74268BA6" w14:textId="51E5CB9D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05C8520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51" w:type="dxa"/>
            <w:vAlign w:val="center"/>
            <w:hideMark/>
          </w:tcPr>
          <w:p w14:paraId="70FF674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1128EF8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14:paraId="6A78AEA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vAlign w:val="center"/>
            <w:hideMark/>
          </w:tcPr>
          <w:p w14:paraId="32D2375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14:paraId="45A2785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4EFC37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4D672128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4E61244F" w14:textId="77C12AE3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Шолоховского городского посе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14:paraId="7FBAC7D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vAlign w:val="center"/>
            <w:hideMark/>
          </w:tcPr>
          <w:p w14:paraId="3B912E1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14:paraId="4BA2F29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45406AF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5354216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276" w:type="dxa"/>
            <w:vAlign w:val="center"/>
            <w:hideMark/>
          </w:tcPr>
          <w:p w14:paraId="5D91610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418" w:type="dxa"/>
            <w:vAlign w:val="center"/>
            <w:hideMark/>
          </w:tcPr>
          <w:p w14:paraId="2D450F4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342,8</w:t>
            </w:r>
          </w:p>
        </w:tc>
      </w:tr>
      <w:tr w:rsidR="006B724C" w:rsidRPr="007613E1" w14:paraId="36C9333D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086FCEA1" w14:textId="48973309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посе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14:paraId="4456BAD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vAlign w:val="center"/>
            <w:hideMark/>
          </w:tcPr>
          <w:p w14:paraId="4E49FD4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14:paraId="07876C3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714F030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7F34BC5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vAlign w:val="center"/>
            <w:hideMark/>
          </w:tcPr>
          <w:p w14:paraId="252B80A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18" w:type="dxa"/>
            <w:vAlign w:val="center"/>
            <w:hideMark/>
          </w:tcPr>
          <w:p w14:paraId="10F2343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92,8</w:t>
            </w:r>
          </w:p>
        </w:tc>
      </w:tr>
      <w:tr w:rsidR="006B724C" w:rsidRPr="007613E1" w14:paraId="5457C58A" w14:textId="77777777" w:rsidTr="006B724C">
        <w:trPr>
          <w:trHeight w:val="825"/>
        </w:trPr>
        <w:tc>
          <w:tcPr>
            <w:tcW w:w="7372" w:type="dxa"/>
            <w:vAlign w:val="center"/>
            <w:hideMark/>
          </w:tcPr>
          <w:p w14:paraId="5FBF732A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14:paraId="4EB2017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vAlign w:val="center"/>
            <w:hideMark/>
          </w:tcPr>
          <w:p w14:paraId="1DEE87E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2E0445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50AAA9E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E43E24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4 913,5</w:t>
            </w:r>
          </w:p>
        </w:tc>
        <w:tc>
          <w:tcPr>
            <w:tcW w:w="1276" w:type="dxa"/>
            <w:vAlign w:val="center"/>
            <w:hideMark/>
          </w:tcPr>
          <w:p w14:paraId="4D4C607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4 498,4</w:t>
            </w:r>
          </w:p>
        </w:tc>
        <w:tc>
          <w:tcPr>
            <w:tcW w:w="1418" w:type="dxa"/>
            <w:vAlign w:val="center"/>
            <w:hideMark/>
          </w:tcPr>
          <w:p w14:paraId="061E52B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4 855,4</w:t>
            </w:r>
          </w:p>
        </w:tc>
      </w:tr>
      <w:tr w:rsidR="006B724C" w:rsidRPr="007613E1" w14:paraId="265B007A" w14:textId="77777777" w:rsidTr="006B724C">
        <w:trPr>
          <w:trHeight w:val="1382"/>
        </w:trPr>
        <w:tc>
          <w:tcPr>
            <w:tcW w:w="7372" w:type="dxa"/>
            <w:vAlign w:val="center"/>
            <w:hideMark/>
          </w:tcPr>
          <w:p w14:paraId="46422C87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14:paraId="73B3185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vAlign w:val="center"/>
            <w:hideMark/>
          </w:tcPr>
          <w:p w14:paraId="38BAF2D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703058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9F8340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1F0FA0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3 599,0</w:t>
            </w:r>
          </w:p>
        </w:tc>
        <w:tc>
          <w:tcPr>
            <w:tcW w:w="1276" w:type="dxa"/>
            <w:vAlign w:val="center"/>
            <w:hideMark/>
          </w:tcPr>
          <w:p w14:paraId="24B5110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4 326,4</w:t>
            </w:r>
          </w:p>
        </w:tc>
        <w:tc>
          <w:tcPr>
            <w:tcW w:w="1418" w:type="dxa"/>
            <w:vAlign w:val="center"/>
            <w:hideMark/>
          </w:tcPr>
          <w:p w14:paraId="515AE04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4 481,3</w:t>
            </w:r>
          </w:p>
        </w:tc>
      </w:tr>
      <w:tr w:rsidR="006B724C" w:rsidRPr="007613E1" w14:paraId="4FC925D8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0C2E0564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5C91823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12.1.00.28430</w:t>
            </w:r>
          </w:p>
        </w:tc>
        <w:tc>
          <w:tcPr>
            <w:tcW w:w="851" w:type="dxa"/>
            <w:vAlign w:val="center"/>
            <w:hideMark/>
          </w:tcPr>
          <w:p w14:paraId="553DCE0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3F16A08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6219A37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14:paraId="0CA154E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3 599,0</w:t>
            </w:r>
          </w:p>
        </w:tc>
        <w:tc>
          <w:tcPr>
            <w:tcW w:w="1276" w:type="dxa"/>
            <w:vAlign w:val="center"/>
            <w:hideMark/>
          </w:tcPr>
          <w:p w14:paraId="244272F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4 326,4</w:t>
            </w:r>
          </w:p>
        </w:tc>
        <w:tc>
          <w:tcPr>
            <w:tcW w:w="1418" w:type="dxa"/>
            <w:vAlign w:val="center"/>
            <w:hideMark/>
          </w:tcPr>
          <w:p w14:paraId="24403F4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4 481,3</w:t>
            </w:r>
          </w:p>
        </w:tc>
      </w:tr>
      <w:tr w:rsidR="006B724C" w:rsidRPr="007613E1" w14:paraId="2C5E43E2" w14:textId="77777777" w:rsidTr="006B724C">
        <w:trPr>
          <w:trHeight w:val="1412"/>
        </w:trPr>
        <w:tc>
          <w:tcPr>
            <w:tcW w:w="7372" w:type="dxa"/>
            <w:vAlign w:val="center"/>
            <w:hideMark/>
          </w:tcPr>
          <w:p w14:paraId="72BDA423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14:paraId="704EB64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vAlign w:val="center"/>
            <w:hideMark/>
          </w:tcPr>
          <w:p w14:paraId="16B4448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CB5841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A998E7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FFC68B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vAlign w:val="center"/>
            <w:hideMark/>
          </w:tcPr>
          <w:p w14:paraId="41491DF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  <w:hideMark/>
          </w:tcPr>
          <w:p w14:paraId="2D0ED06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B724C" w:rsidRPr="007613E1" w14:paraId="6058829D" w14:textId="77777777" w:rsidTr="006B724C">
        <w:trPr>
          <w:trHeight w:val="1260"/>
        </w:trPr>
        <w:tc>
          <w:tcPr>
            <w:tcW w:w="7372" w:type="dxa"/>
            <w:vAlign w:val="center"/>
            <w:hideMark/>
          </w:tcPr>
          <w:p w14:paraId="375EF29E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508E761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51" w:type="dxa"/>
            <w:vAlign w:val="center"/>
            <w:hideMark/>
          </w:tcPr>
          <w:p w14:paraId="0455DA6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6CA961A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391476F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14:paraId="6124FB8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vAlign w:val="center"/>
            <w:hideMark/>
          </w:tcPr>
          <w:p w14:paraId="62D3734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  <w:hideMark/>
          </w:tcPr>
          <w:p w14:paraId="64F9DB2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B724C" w:rsidRPr="007613E1" w14:paraId="4A35AEA2" w14:textId="77777777" w:rsidTr="006B724C">
        <w:trPr>
          <w:trHeight w:val="1392"/>
        </w:trPr>
        <w:tc>
          <w:tcPr>
            <w:tcW w:w="7372" w:type="dxa"/>
            <w:vAlign w:val="center"/>
            <w:hideMark/>
          </w:tcPr>
          <w:p w14:paraId="3E97A404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14:paraId="5A7C054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851" w:type="dxa"/>
            <w:vAlign w:val="center"/>
            <w:hideMark/>
          </w:tcPr>
          <w:p w14:paraId="62E2FD6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9207AB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2E10829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4A6EB8F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1 194,5</w:t>
            </w:r>
          </w:p>
        </w:tc>
        <w:tc>
          <w:tcPr>
            <w:tcW w:w="1276" w:type="dxa"/>
            <w:vAlign w:val="center"/>
            <w:hideMark/>
          </w:tcPr>
          <w:p w14:paraId="14BABAF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8" w:type="dxa"/>
            <w:vAlign w:val="center"/>
            <w:hideMark/>
          </w:tcPr>
          <w:p w14:paraId="5AA36A6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364,1</w:t>
            </w:r>
          </w:p>
        </w:tc>
      </w:tr>
      <w:tr w:rsidR="006B724C" w:rsidRPr="007613E1" w14:paraId="26B31030" w14:textId="77777777" w:rsidTr="006B724C">
        <w:trPr>
          <w:trHeight w:val="2205"/>
        </w:trPr>
        <w:tc>
          <w:tcPr>
            <w:tcW w:w="7372" w:type="dxa"/>
            <w:vAlign w:val="center"/>
            <w:hideMark/>
          </w:tcPr>
          <w:p w14:paraId="0879660E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344CDB7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51" w:type="dxa"/>
            <w:vAlign w:val="center"/>
            <w:hideMark/>
          </w:tcPr>
          <w:p w14:paraId="038C167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30456EA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72B1C2D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14:paraId="288CC6B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  <w:hideMark/>
          </w:tcPr>
          <w:p w14:paraId="3BAF2F4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  <w:hideMark/>
          </w:tcPr>
          <w:p w14:paraId="4AB5420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6B724C" w:rsidRPr="007613E1" w14:paraId="76FA31A6" w14:textId="77777777" w:rsidTr="006B724C">
        <w:trPr>
          <w:trHeight w:val="2205"/>
        </w:trPr>
        <w:tc>
          <w:tcPr>
            <w:tcW w:w="7372" w:type="dxa"/>
            <w:vAlign w:val="center"/>
            <w:hideMark/>
          </w:tcPr>
          <w:p w14:paraId="3E80CEC4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6E88FA0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51" w:type="dxa"/>
            <w:vAlign w:val="center"/>
            <w:hideMark/>
          </w:tcPr>
          <w:p w14:paraId="17EE0EE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22BDAA4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613A25C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14:paraId="0EC8482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276" w:type="dxa"/>
            <w:vAlign w:val="center"/>
            <w:hideMark/>
          </w:tcPr>
          <w:p w14:paraId="348468C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  <w:hideMark/>
          </w:tcPr>
          <w:p w14:paraId="56B4F3C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6B724C" w:rsidRPr="007613E1" w14:paraId="2D001254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774FAB42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</w:t>
            </w:r>
            <w:proofErr w:type="gram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4669E9D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51" w:type="dxa"/>
            <w:vAlign w:val="center"/>
            <w:hideMark/>
          </w:tcPr>
          <w:p w14:paraId="683D392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0FC712D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6329C0D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14:paraId="53D85EB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276" w:type="dxa"/>
            <w:vAlign w:val="center"/>
            <w:hideMark/>
          </w:tcPr>
          <w:p w14:paraId="2EB72F9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8" w:type="dxa"/>
            <w:vAlign w:val="center"/>
            <w:hideMark/>
          </w:tcPr>
          <w:p w14:paraId="44A9467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276,1</w:t>
            </w:r>
          </w:p>
        </w:tc>
      </w:tr>
      <w:tr w:rsidR="006B724C" w:rsidRPr="007613E1" w14:paraId="35FFCA5D" w14:textId="77777777" w:rsidTr="006B724C">
        <w:trPr>
          <w:trHeight w:val="791"/>
        </w:trPr>
        <w:tc>
          <w:tcPr>
            <w:tcW w:w="7372" w:type="dxa"/>
            <w:vAlign w:val="center"/>
            <w:hideMark/>
          </w:tcPr>
          <w:p w14:paraId="76CBD99C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  <w:hideMark/>
          </w:tcPr>
          <w:p w14:paraId="05681F4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vAlign w:val="center"/>
            <w:hideMark/>
          </w:tcPr>
          <w:p w14:paraId="06838B2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F7F2EA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4D2D15A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5A3A96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vAlign w:val="center"/>
            <w:hideMark/>
          </w:tcPr>
          <w:p w14:paraId="02A71EE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vAlign w:val="center"/>
            <w:hideMark/>
          </w:tcPr>
          <w:p w14:paraId="6058494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3BC088C1" w14:textId="77777777" w:rsidTr="006B724C">
        <w:trPr>
          <w:trHeight w:val="1258"/>
        </w:trPr>
        <w:tc>
          <w:tcPr>
            <w:tcW w:w="7372" w:type="dxa"/>
            <w:vAlign w:val="center"/>
            <w:hideMark/>
          </w:tcPr>
          <w:p w14:paraId="31032AA7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  <w:hideMark/>
          </w:tcPr>
          <w:p w14:paraId="61880C7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vAlign w:val="center"/>
            <w:hideMark/>
          </w:tcPr>
          <w:p w14:paraId="3B538CE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F52031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584D5C8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AE3725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76" w:type="dxa"/>
            <w:vAlign w:val="center"/>
            <w:hideMark/>
          </w:tcPr>
          <w:p w14:paraId="72A688D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vAlign w:val="center"/>
            <w:hideMark/>
          </w:tcPr>
          <w:p w14:paraId="79DD598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304031B2" w14:textId="77777777" w:rsidTr="006B724C">
        <w:trPr>
          <w:trHeight w:val="1890"/>
        </w:trPr>
        <w:tc>
          <w:tcPr>
            <w:tcW w:w="7372" w:type="dxa"/>
            <w:vAlign w:val="center"/>
            <w:hideMark/>
          </w:tcPr>
          <w:p w14:paraId="644B1F90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3106D42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51" w:type="dxa"/>
            <w:vAlign w:val="center"/>
            <w:hideMark/>
          </w:tcPr>
          <w:p w14:paraId="6E055A7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5E6B9A6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6110780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4FDA81D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14:paraId="0CB4A76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  <w:hideMark/>
          </w:tcPr>
          <w:p w14:paraId="09878D3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1C68BD85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29BF498A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2A74FEB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13.1.00.28650</w:t>
            </w:r>
          </w:p>
        </w:tc>
        <w:tc>
          <w:tcPr>
            <w:tcW w:w="851" w:type="dxa"/>
            <w:vAlign w:val="center"/>
            <w:hideMark/>
          </w:tcPr>
          <w:p w14:paraId="655D56B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48D3FA2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07307DF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6A5C3CD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vAlign w:val="center"/>
            <w:hideMark/>
          </w:tcPr>
          <w:p w14:paraId="6F982B4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  <w:hideMark/>
          </w:tcPr>
          <w:p w14:paraId="3BC1FF3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77B8D8C2" w14:textId="77777777" w:rsidTr="006B724C">
        <w:trPr>
          <w:trHeight w:val="1007"/>
        </w:trPr>
        <w:tc>
          <w:tcPr>
            <w:tcW w:w="7372" w:type="dxa"/>
            <w:vAlign w:val="center"/>
            <w:hideMark/>
          </w:tcPr>
          <w:p w14:paraId="793B574D" w14:textId="6B8DC1C0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  <w:hideMark/>
          </w:tcPr>
          <w:p w14:paraId="749129D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851" w:type="dxa"/>
            <w:vAlign w:val="center"/>
            <w:hideMark/>
          </w:tcPr>
          <w:p w14:paraId="7FFE391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6E07B5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7CE9D3E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172864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  <w:hideMark/>
          </w:tcPr>
          <w:p w14:paraId="1196315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49EF2DB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411D2BE1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0960752E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землеустроительные работы в рамках подпрограммы "Зем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леустройство" муниципальной про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547C0C0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13.2.00.68660</w:t>
            </w:r>
          </w:p>
        </w:tc>
        <w:tc>
          <w:tcPr>
            <w:tcW w:w="851" w:type="dxa"/>
            <w:vAlign w:val="center"/>
            <w:hideMark/>
          </w:tcPr>
          <w:p w14:paraId="35E52ED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3443F6C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14:paraId="2E6015D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  <w:hideMark/>
          </w:tcPr>
          <w:p w14:paraId="37331DF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  <w:hideMark/>
          </w:tcPr>
          <w:p w14:paraId="3F1086E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781462B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7E7F409B" w14:textId="77777777" w:rsidTr="006B724C">
        <w:trPr>
          <w:trHeight w:val="1045"/>
        </w:trPr>
        <w:tc>
          <w:tcPr>
            <w:tcW w:w="7372" w:type="dxa"/>
            <w:vAlign w:val="center"/>
            <w:hideMark/>
          </w:tcPr>
          <w:p w14:paraId="17291F32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vAlign w:val="center"/>
            <w:hideMark/>
          </w:tcPr>
          <w:p w14:paraId="1F9E8D7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vAlign w:val="center"/>
            <w:hideMark/>
          </w:tcPr>
          <w:p w14:paraId="20A4FE7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4C21F7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563D55E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A15FBC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276" w:type="dxa"/>
            <w:vAlign w:val="center"/>
            <w:hideMark/>
          </w:tcPr>
          <w:p w14:paraId="0869C2B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418" w:type="dxa"/>
            <w:vAlign w:val="center"/>
            <w:hideMark/>
          </w:tcPr>
          <w:p w14:paraId="5C60894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683DEA04" w14:textId="77777777" w:rsidTr="006B724C">
        <w:trPr>
          <w:trHeight w:val="1543"/>
        </w:trPr>
        <w:tc>
          <w:tcPr>
            <w:tcW w:w="7372" w:type="dxa"/>
            <w:vAlign w:val="center"/>
            <w:hideMark/>
          </w:tcPr>
          <w:p w14:paraId="72DE7603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vAlign w:val="center"/>
            <w:hideMark/>
          </w:tcPr>
          <w:p w14:paraId="5B624D1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851" w:type="dxa"/>
            <w:vAlign w:val="center"/>
            <w:hideMark/>
          </w:tcPr>
          <w:p w14:paraId="6534833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A9B75C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2901489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14B0D7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276" w:type="dxa"/>
            <w:vAlign w:val="center"/>
            <w:hideMark/>
          </w:tcPr>
          <w:p w14:paraId="2750800C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418" w:type="dxa"/>
            <w:vAlign w:val="center"/>
            <w:hideMark/>
          </w:tcPr>
          <w:p w14:paraId="564D22D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3CCBB98E" w14:textId="77777777" w:rsidTr="006B724C">
        <w:trPr>
          <w:trHeight w:val="630"/>
        </w:trPr>
        <w:tc>
          <w:tcPr>
            <w:tcW w:w="7372" w:type="dxa"/>
            <w:vAlign w:val="center"/>
            <w:hideMark/>
          </w:tcPr>
          <w:p w14:paraId="2A4794D7" w14:textId="384EC8A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1725B97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51" w:type="dxa"/>
            <w:vAlign w:val="center"/>
            <w:hideMark/>
          </w:tcPr>
          <w:p w14:paraId="1D4927B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1A86036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223E6C4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14:paraId="4FCCA70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276" w:type="dxa"/>
            <w:vAlign w:val="center"/>
            <w:hideMark/>
          </w:tcPr>
          <w:p w14:paraId="79316D9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418" w:type="dxa"/>
            <w:vAlign w:val="center"/>
            <w:hideMark/>
          </w:tcPr>
          <w:p w14:paraId="7846522E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724C" w:rsidRPr="007613E1" w14:paraId="1746DE1D" w14:textId="77777777" w:rsidTr="006B724C">
        <w:trPr>
          <w:trHeight w:val="315"/>
        </w:trPr>
        <w:tc>
          <w:tcPr>
            <w:tcW w:w="7372" w:type="dxa"/>
            <w:vAlign w:val="center"/>
            <w:hideMark/>
          </w:tcPr>
          <w:p w14:paraId="6E9A4663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vAlign w:val="center"/>
            <w:hideMark/>
          </w:tcPr>
          <w:p w14:paraId="2F8B40F2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vAlign w:val="center"/>
            <w:hideMark/>
          </w:tcPr>
          <w:p w14:paraId="0C475CD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8C2085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36C6AFB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7F5015EF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1 519,1</w:t>
            </w:r>
          </w:p>
        </w:tc>
        <w:tc>
          <w:tcPr>
            <w:tcW w:w="1276" w:type="dxa"/>
            <w:vAlign w:val="center"/>
            <w:hideMark/>
          </w:tcPr>
          <w:p w14:paraId="3E6667D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1 498,2</w:t>
            </w:r>
          </w:p>
        </w:tc>
        <w:tc>
          <w:tcPr>
            <w:tcW w:w="1418" w:type="dxa"/>
            <w:vAlign w:val="center"/>
            <w:hideMark/>
          </w:tcPr>
          <w:p w14:paraId="79AA59E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2 157,3</w:t>
            </w:r>
          </w:p>
        </w:tc>
      </w:tr>
      <w:tr w:rsidR="006B724C" w:rsidRPr="007613E1" w14:paraId="4CB554D1" w14:textId="77777777" w:rsidTr="006B724C">
        <w:trPr>
          <w:trHeight w:val="589"/>
        </w:trPr>
        <w:tc>
          <w:tcPr>
            <w:tcW w:w="7372" w:type="dxa"/>
            <w:vAlign w:val="center"/>
            <w:hideMark/>
          </w:tcPr>
          <w:p w14:paraId="14C3BC34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vAlign w:val="center"/>
            <w:hideMark/>
          </w:tcPr>
          <w:p w14:paraId="3417DD2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vAlign w:val="center"/>
            <w:hideMark/>
          </w:tcPr>
          <w:p w14:paraId="128CC95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E15A93C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600A425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49F8110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1 519,1</w:t>
            </w:r>
          </w:p>
        </w:tc>
        <w:tc>
          <w:tcPr>
            <w:tcW w:w="1276" w:type="dxa"/>
            <w:vAlign w:val="center"/>
            <w:hideMark/>
          </w:tcPr>
          <w:p w14:paraId="7626EF8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1 498,2</w:t>
            </w:r>
          </w:p>
        </w:tc>
        <w:tc>
          <w:tcPr>
            <w:tcW w:w="1418" w:type="dxa"/>
            <w:vAlign w:val="center"/>
            <w:hideMark/>
          </w:tcPr>
          <w:p w14:paraId="4EC0923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2 157,3</w:t>
            </w:r>
          </w:p>
        </w:tc>
      </w:tr>
      <w:tr w:rsidR="006B724C" w:rsidRPr="007613E1" w14:paraId="1D8E337F" w14:textId="77777777" w:rsidTr="006B724C">
        <w:trPr>
          <w:trHeight w:val="1585"/>
        </w:trPr>
        <w:tc>
          <w:tcPr>
            <w:tcW w:w="7372" w:type="dxa"/>
            <w:vAlign w:val="center"/>
            <w:hideMark/>
          </w:tcPr>
          <w:p w14:paraId="6383A8CB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вуют военные комиссариаты в рам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непрограммных расходов государ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  <w:hideMark/>
          </w:tcPr>
          <w:p w14:paraId="4CEF6FE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vAlign w:val="center"/>
            <w:hideMark/>
          </w:tcPr>
          <w:p w14:paraId="18A4C9E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14:paraId="04E3A793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14:paraId="2CA06C66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14:paraId="216B4F29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276" w:type="dxa"/>
            <w:vAlign w:val="center"/>
            <w:hideMark/>
          </w:tcPr>
          <w:p w14:paraId="2CC8A40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18" w:type="dxa"/>
            <w:vAlign w:val="center"/>
            <w:hideMark/>
          </w:tcPr>
          <w:p w14:paraId="284942A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6B724C" w:rsidRPr="007613E1" w14:paraId="7A288532" w14:textId="77777777" w:rsidTr="006B724C">
        <w:trPr>
          <w:trHeight w:val="1575"/>
        </w:trPr>
        <w:tc>
          <w:tcPr>
            <w:tcW w:w="7372" w:type="dxa"/>
            <w:vAlign w:val="center"/>
            <w:hideMark/>
          </w:tcPr>
          <w:p w14:paraId="735A3F2A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ым мероприятиям в рамках  непро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683618A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51" w:type="dxa"/>
            <w:vAlign w:val="center"/>
            <w:hideMark/>
          </w:tcPr>
          <w:p w14:paraId="7E5CBC2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46ABC75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470B290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14:paraId="1232A667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  <w:hideMark/>
          </w:tcPr>
          <w:p w14:paraId="3C266641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  <w:hideMark/>
          </w:tcPr>
          <w:p w14:paraId="282DA53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6B724C" w:rsidRPr="007613E1" w14:paraId="1C5EEF4A" w14:textId="77777777" w:rsidTr="006B724C">
        <w:trPr>
          <w:trHeight w:val="315"/>
        </w:trPr>
        <w:tc>
          <w:tcPr>
            <w:tcW w:w="7372" w:type="dxa"/>
            <w:vAlign w:val="center"/>
            <w:hideMark/>
          </w:tcPr>
          <w:p w14:paraId="7F8ADB47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14:paraId="0D0B266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vAlign w:val="center"/>
            <w:hideMark/>
          </w:tcPr>
          <w:p w14:paraId="7FCD481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14:paraId="01543C5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179B3A8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vAlign w:val="center"/>
            <w:hideMark/>
          </w:tcPr>
          <w:p w14:paraId="392243D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76" w:type="dxa"/>
            <w:vAlign w:val="center"/>
            <w:hideMark/>
          </w:tcPr>
          <w:p w14:paraId="72913D7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8" w:type="dxa"/>
            <w:vAlign w:val="center"/>
            <w:hideMark/>
          </w:tcPr>
          <w:p w14:paraId="48EF38B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6B724C" w:rsidRPr="007613E1" w14:paraId="52CD060E" w14:textId="77777777" w:rsidTr="006B724C">
        <w:trPr>
          <w:trHeight w:val="697"/>
        </w:trPr>
        <w:tc>
          <w:tcPr>
            <w:tcW w:w="7372" w:type="dxa"/>
            <w:vAlign w:val="center"/>
            <w:hideMark/>
          </w:tcPr>
          <w:p w14:paraId="010EAF92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vAlign w:val="center"/>
            <w:hideMark/>
          </w:tcPr>
          <w:p w14:paraId="2B7224A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851" w:type="dxa"/>
            <w:vAlign w:val="center"/>
            <w:hideMark/>
          </w:tcPr>
          <w:p w14:paraId="54F5898A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vAlign w:val="center"/>
            <w:hideMark/>
          </w:tcPr>
          <w:p w14:paraId="6AAA5B2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247875A9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14:paraId="3C46A39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CFED7D4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418" w:type="dxa"/>
            <w:vAlign w:val="center"/>
            <w:hideMark/>
          </w:tcPr>
          <w:p w14:paraId="57AAE98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1 406,9</w:t>
            </w:r>
          </w:p>
        </w:tc>
      </w:tr>
      <w:tr w:rsidR="006B724C" w:rsidRPr="007613E1" w14:paraId="06544E16" w14:textId="77777777" w:rsidTr="006B724C">
        <w:trPr>
          <w:trHeight w:val="945"/>
        </w:trPr>
        <w:tc>
          <w:tcPr>
            <w:tcW w:w="7372" w:type="dxa"/>
            <w:vAlign w:val="center"/>
            <w:hideMark/>
          </w:tcPr>
          <w:p w14:paraId="1E6E1B28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01149FBB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vAlign w:val="center"/>
            <w:hideMark/>
          </w:tcPr>
          <w:p w14:paraId="0F40866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396FE89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153BCF4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14:paraId="328B98BB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14:paraId="306F11C8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009E2F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2E53EBBE" w14:textId="77777777" w:rsidTr="006B724C">
        <w:trPr>
          <w:trHeight w:val="1064"/>
        </w:trPr>
        <w:tc>
          <w:tcPr>
            <w:tcW w:w="7372" w:type="dxa"/>
            <w:vAlign w:val="center"/>
            <w:hideMark/>
          </w:tcPr>
          <w:p w14:paraId="6B44523E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371413D4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vAlign w:val="center"/>
            <w:hideMark/>
          </w:tcPr>
          <w:p w14:paraId="184976DF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55620E1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2DC39AB1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14:paraId="44124853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76" w:type="dxa"/>
            <w:vAlign w:val="center"/>
            <w:hideMark/>
          </w:tcPr>
          <w:p w14:paraId="0C6D71B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8" w:type="dxa"/>
            <w:vAlign w:val="center"/>
            <w:hideMark/>
          </w:tcPr>
          <w:p w14:paraId="5DAF6F76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16C801CC" w14:textId="77777777" w:rsidTr="006B724C">
        <w:trPr>
          <w:trHeight w:val="315"/>
        </w:trPr>
        <w:tc>
          <w:tcPr>
            <w:tcW w:w="7372" w:type="dxa"/>
            <w:vAlign w:val="center"/>
            <w:hideMark/>
          </w:tcPr>
          <w:p w14:paraId="6487A4C0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автополива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vAlign w:val="center"/>
            <w:hideMark/>
          </w:tcPr>
          <w:p w14:paraId="42C83397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99.9.00.98080</w:t>
            </w:r>
          </w:p>
        </w:tc>
        <w:tc>
          <w:tcPr>
            <w:tcW w:w="851" w:type="dxa"/>
            <w:vAlign w:val="center"/>
            <w:hideMark/>
          </w:tcPr>
          <w:p w14:paraId="156FF98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14:paraId="03C48970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25D9358D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14:paraId="18E82DFA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vAlign w:val="center"/>
            <w:hideMark/>
          </w:tcPr>
          <w:p w14:paraId="1E389BC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CBDC1F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24C" w:rsidRPr="007613E1" w14:paraId="159923DE" w14:textId="77777777" w:rsidTr="006B724C">
        <w:trPr>
          <w:trHeight w:val="663"/>
        </w:trPr>
        <w:tc>
          <w:tcPr>
            <w:tcW w:w="7372" w:type="dxa"/>
            <w:vAlign w:val="center"/>
            <w:hideMark/>
          </w:tcPr>
          <w:p w14:paraId="11F99E64" w14:textId="77777777" w:rsidR="006B724C" w:rsidRPr="007613E1" w:rsidRDefault="006B724C" w:rsidP="006B7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выборов и референдумов (Специальные расходы)</w:t>
            </w:r>
          </w:p>
        </w:tc>
        <w:tc>
          <w:tcPr>
            <w:tcW w:w="1701" w:type="dxa"/>
            <w:vAlign w:val="center"/>
            <w:hideMark/>
          </w:tcPr>
          <w:p w14:paraId="303E2D68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851" w:type="dxa"/>
            <w:vAlign w:val="center"/>
            <w:hideMark/>
          </w:tcPr>
          <w:p w14:paraId="5C60C8C5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vAlign w:val="center"/>
            <w:hideMark/>
          </w:tcPr>
          <w:p w14:paraId="08030D2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781D487E" w14:textId="77777777" w:rsidR="006B724C" w:rsidRPr="007613E1" w:rsidRDefault="006B724C" w:rsidP="006B7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vAlign w:val="center"/>
            <w:hideMark/>
          </w:tcPr>
          <w:p w14:paraId="1672FF1D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276" w:type="dxa"/>
            <w:vAlign w:val="center"/>
            <w:hideMark/>
          </w:tcPr>
          <w:p w14:paraId="54B1C065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22EB9C2" w14:textId="77777777" w:rsidR="006B724C" w:rsidRPr="007613E1" w:rsidRDefault="006B724C" w:rsidP="006B7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761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2F01ADB4" w14:textId="77777777" w:rsidR="006B724C" w:rsidRPr="007613E1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192C0" w14:textId="77777777" w:rsidR="006B724C" w:rsidRPr="007613E1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7D114" w14:textId="77777777" w:rsidR="006B724C" w:rsidRPr="007613E1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Собрания депутатов – </w:t>
      </w:r>
    </w:p>
    <w:p w14:paraId="2ABCB386" w14:textId="77777777" w:rsidR="006B724C" w:rsidRPr="007613E1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7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</w:p>
    <w:p w14:paraId="319C804E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1683218"/>
    </w:p>
    <w:p w14:paraId="140886F9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BD5A1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515D1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878A1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30986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B4D3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C9F81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65C25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22B8B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FDC0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017A1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A60EE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C7ED9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CFF18" w14:textId="77777777" w:rsidR="006B724C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86D60" w14:textId="3E0B2C3D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14:paraId="4618B7AB" w14:textId="77777777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D4AF303" w14:textId="77777777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7F599666" w14:textId="6F5DC29F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</w:t>
      </w:r>
    </w:p>
    <w:p w14:paraId="2AEBBEDE" w14:textId="77777777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1060F36" w14:textId="77777777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08245CF" w14:textId="77777777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30BD0312" w14:textId="77777777" w:rsidR="006B724C" w:rsidRPr="00CC1A08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BA074" w14:textId="77777777" w:rsidR="006B724C" w:rsidRPr="00CC1A08" w:rsidRDefault="006B724C" w:rsidP="006B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межбюджетных трансфертов, перечисляемых из местного бюджета</w:t>
      </w:r>
    </w:p>
    <w:p w14:paraId="4AB776F4" w14:textId="77777777" w:rsidR="006B724C" w:rsidRPr="00CC1A08" w:rsidRDefault="006B724C" w:rsidP="006B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</w:t>
      </w: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финансирование расходов, связанных с передачей </w:t>
      </w:r>
      <w:proofErr w:type="gram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</w:p>
    <w:p w14:paraId="7B5B4F4B" w14:textId="77777777" w:rsidR="006B724C" w:rsidRPr="00CC1A08" w:rsidRDefault="006B724C" w:rsidP="006B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78FDFC95" w14:textId="77777777" w:rsidR="006B724C" w:rsidRPr="00CC1A08" w:rsidRDefault="006B724C" w:rsidP="006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FE893" w14:textId="77777777" w:rsidR="006B724C" w:rsidRPr="00CC1A08" w:rsidRDefault="006B724C" w:rsidP="006B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7"/>
        <w:gridCol w:w="1373"/>
        <w:gridCol w:w="1495"/>
        <w:gridCol w:w="1495"/>
      </w:tblGrid>
      <w:tr w:rsidR="006B724C" w:rsidRPr="00CC1A08" w14:paraId="0C07186D" w14:textId="77777777" w:rsidTr="006B724C">
        <w:trPr>
          <w:trHeight w:val="798"/>
        </w:trPr>
        <w:tc>
          <w:tcPr>
            <w:tcW w:w="10197" w:type="dxa"/>
          </w:tcPr>
          <w:p w14:paraId="3D1A2066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9D075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73" w:type="dxa"/>
          </w:tcPr>
          <w:p w14:paraId="469EE575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D581E2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95" w:type="dxa"/>
          </w:tcPr>
          <w:p w14:paraId="11E4A6C7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DED472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5" w:type="dxa"/>
          </w:tcPr>
          <w:p w14:paraId="7E88DD12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95FC90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B724C" w:rsidRPr="00CC1A08" w14:paraId="4E69C550" w14:textId="77777777" w:rsidTr="006B724C">
        <w:tc>
          <w:tcPr>
            <w:tcW w:w="10197" w:type="dxa"/>
          </w:tcPr>
          <w:p w14:paraId="0740C799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373" w:type="dxa"/>
          </w:tcPr>
          <w:p w14:paraId="5B35DC52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95" w:type="dxa"/>
          </w:tcPr>
          <w:p w14:paraId="3C522848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1495" w:type="dxa"/>
          </w:tcPr>
          <w:p w14:paraId="36E01A9D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2384,6</w:t>
            </w:r>
          </w:p>
        </w:tc>
      </w:tr>
      <w:tr w:rsidR="006B724C" w:rsidRPr="00CC1A08" w14:paraId="30236051" w14:textId="77777777" w:rsidTr="006B724C">
        <w:trPr>
          <w:trHeight w:val="800"/>
        </w:trPr>
        <w:tc>
          <w:tcPr>
            <w:tcW w:w="10197" w:type="dxa"/>
          </w:tcPr>
          <w:p w14:paraId="4AC36474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373" w:type="dxa"/>
          </w:tcPr>
          <w:p w14:paraId="44F1A08A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1495" w:type="dxa"/>
          </w:tcPr>
          <w:p w14:paraId="04A8A547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1495" w:type="dxa"/>
          </w:tcPr>
          <w:p w14:paraId="54D951C9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</w:tr>
      <w:tr w:rsidR="006B724C" w:rsidRPr="00CC1A08" w14:paraId="16E77A9A" w14:textId="77777777" w:rsidTr="006B724C">
        <w:tc>
          <w:tcPr>
            <w:tcW w:w="10197" w:type="dxa"/>
          </w:tcPr>
          <w:p w14:paraId="5832C42A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373" w:type="dxa"/>
          </w:tcPr>
          <w:p w14:paraId="2E9C56B3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95" w:type="dxa"/>
          </w:tcPr>
          <w:p w14:paraId="3EB6E9E5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95" w:type="dxa"/>
          </w:tcPr>
          <w:p w14:paraId="0A37BA01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6B724C" w:rsidRPr="00CC1A08" w14:paraId="1EA02B9E" w14:textId="77777777" w:rsidTr="006B724C">
        <w:tc>
          <w:tcPr>
            <w:tcW w:w="10197" w:type="dxa"/>
          </w:tcPr>
          <w:p w14:paraId="49572F4D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373" w:type="dxa"/>
          </w:tcPr>
          <w:p w14:paraId="30BE7025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95" w:type="dxa"/>
          </w:tcPr>
          <w:p w14:paraId="14E106BF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95" w:type="dxa"/>
          </w:tcPr>
          <w:p w14:paraId="17CC95EC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6B724C" w:rsidRPr="00CC1A08" w14:paraId="53899187" w14:textId="77777777" w:rsidTr="006B724C">
        <w:tc>
          <w:tcPr>
            <w:tcW w:w="10197" w:type="dxa"/>
          </w:tcPr>
          <w:p w14:paraId="01B61EAD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73" w:type="dxa"/>
          </w:tcPr>
          <w:p w14:paraId="42C370E5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5" w:type="dxa"/>
          </w:tcPr>
          <w:p w14:paraId="5ECED4D0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5" w:type="dxa"/>
          </w:tcPr>
          <w:p w14:paraId="3FC71551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6B724C" w:rsidRPr="00CC1A08" w14:paraId="064CFBF1" w14:textId="77777777" w:rsidTr="006B724C">
        <w:tc>
          <w:tcPr>
            <w:tcW w:w="10197" w:type="dxa"/>
          </w:tcPr>
          <w:p w14:paraId="5FA0BE5C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373" w:type="dxa"/>
          </w:tcPr>
          <w:p w14:paraId="34B3B2DA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95" w:type="dxa"/>
          </w:tcPr>
          <w:p w14:paraId="6CE13075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95" w:type="dxa"/>
          </w:tcPr>
          <w:p w14:paraId="160CDB7D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6B724C" w:rsidRPr="00CC1A08" w14:paraId="15FCE898" w14:textId="77777777" w:rsidTr="006B724C">
        <w:tc>
          <w:tcPr>
            <w:tcW w:w="10197" w:type="dxa"/>
          </w:tcPr>
          <w:p w14:paraId="526A0280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</w:t>
            </w: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373" w:type="dxa"/>
          </w:tcPr>
          <w:p w14:paraId="47EEB9F2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37,9</w:t>
            </w:r>
          </w:p>
        </w:tc>
        <w:tc>
          <w:tcPr>
            <w:tcW w:w="1495" w:type="dxa"/>
          </w:tcPr>
          <w:p w14:paraId="2C6063C3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495" w:type="dxa"/>
          </w:tcPr>
          <w:p w14:paraId="08E00A6F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6B724C" w:rsidRPr="00CC1A08" w14:paraId="0FC6DBC9" w14:textId="77777777" w:rsidTr="006B724C">
        <w:tc>
          <w:tcPr>
            <w:tcW w:w="10197" w:type="dxa"/>
          </w:tcPr>
          <w:p w14:paraId="2273BF66" w14:textId="77777777" w:rsidR="006B724C" w:rsidRPr="00CC1A08" w:rsidRDefault="006B724C" w:rsidP="006B7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межселенной территории муниципального района</w:t>
            </w:r>
          </w:p>
        </w:tc>
        <w:tc>
          <w:tcPr>
            <w:tcW w:w="1373" w:type="dxa"/>
          </w:tcPr>
          <w:p w14:paraId="4D827E07" w14:textId="77777777" w:rsidR="006B724C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95" w:type="dxa"/>
          </w:tcPr>
          <w:p w14:paraId="2229A172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95" w:type="dxa"/>
          </w:tcPr>
          <w:p w14:paraId="32235028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6B724C" w:rsidRPr="00CC1A08" w14:paraId="179CF0AD" w14:textId="77777777" w:rsidTr="006B724C">
        <w:tc>
          <w:tcPr>
            <w:tcW w:w="10197" w:type="dxa"/>
          </w:tcPr>
          <w:p w14:paraId="5AEA6BE9" w14:textId="77777777" w:rsidR="006B724C" w:rsidRPr="00CC1A08" w:rsidRDefault="006B724C" w:rsidP="006B7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3" w:type="dxa"/>
          </w:tcPr>
          <w:p w14:paraId="6E3AA4D4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372,2</w:t>
            </w:r>
          </w:p>
        </w:tc>
        <w:tc>
          <w:tcPr>
            <w:tcW w:w="1495" w:type="dxa"/>
          </w:tcPr>
          <w:p w14:paraId="5AD25B64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3 373,2</w:t>
            </w:r>
          </w:p>
        </w:tc>
        <w:tc>
          <w:tcPr>
            <w:tcW w:w="1495" w:type="dxa"/>
          </w:tcPr>
          <w:p w14:paraId="5308E744" w14:textId="77777777" w:rsidR="006B724C" w:rsidRPr="00CC1A08" w:rsidRDefault="006B724C" w:rsidP="006B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3 374,3</w:t>
            </w:r>
          </w:p>
        </w:tc>
      </w:tr>
      <w:bookmarkEnd w:id="3"/>
    </w:tbl>
    <w:p w14:paraId="7AC9CF92" w14:textId="77777777" w:rsidR="006B724C" w:rsidRPr="00CC1A08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D131E" w14:textId="77777777" w:rsidR="006B724C" w:rsidRPr="00CC1A08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34222" w14:textId="77777777" w:rsidR="006B724C" w:rsidRPr="00CC1A08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D0331" w14:textId="77777777" w:rsidR="006B724C" w:rsidRPr="00CC1A08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Собрания депутатов – </w:t>
      </w:r>
    </w:p>
    <w:p w14:paraId="4B805DEB" w14:textId="77777777" w:rsidR="006B724C" w:rsidRPr="00CC1A08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169FE886" w14:textId="77777777" w:rsidR="006B724C" w:rsidRDefault="006B724C" w:rsidP="006B724C"/>
    <w:p w14:paraId="0E5C6AAE" w14:textId="7B004A11" w:rsidR="006B724C" w:rsidRDefault="006B724C"/>
    <w:p w14:paraId="55265534" w14:textId="3A9F7C70" w:rsidR="006B724C" w:rsidRDefault="006B724C"/>
    <w:p w14:paraId="1375B8A5" w14:textId="26395142" w:rsidR="006B724C" w:rsidRDefault="006B724C"/>
    <w:p w14:paraId="7FEF171B" w14:textId="1256679D" w:rsidR="006B724C" w:rsidRDefault="006B724C"/>
    <w:p w14:paraId="17D1AECE" w14:textId="622BD439" w:rsidR="006B724C" w:rsidRDefault="006B724C"/>
    <w:p w14:paraId="4679822C" w14:textId="3E83A84D" w:rsidR="006B724C" w:rsidRDefault="006B724C"/>
    <w:p w14:paraId="5BDC7567" w14:textId="3390CBAF" w:rsidR="006B724C" w:rsidRDefault="006B724C"/>
    <w:p w14:paraId="54E2B531" w14:textId="184DF09F" w:rsidR="006B724C" w:rsidRDefault="006B724C"/>
    <w:p w14:paraId="17134C64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14:paraId="5A6653E5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2AD618B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7083D3CE" w14:textId="25791184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0C617C87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2F2EFBB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CE3A49D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142EE00C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5EAFF" w14:textId="77777777" w:rsidR="006B724C" w:rsidRPr="00367EA0" w:rsidRDefault="006B724C" w:rsidP="006B7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36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36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36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6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обязательств,  возникающих при выполнении полномочий органов местного самоуправления по вопросам местного значения,  по направлениям расходования средств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2C253325" w14:textId="77777777" w:rsidR="006B724C" w:rsidRPr="00367EA0" w:rsidRDefault="006B724C" w:rsidP="006B7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1134"/>
        <w:gridCol w:w="1417"/>
        <w:gridCol w:w="1559"/>
        <w:gridCol w:w="1276"/>
        <w:gridCol w:w="1276"/>
        <w:gridCol w:w="1276"/>
        <w:gridCol w:w="1247"/>
      </w:tblGrid>
      <w:tr w:rsidR="006B724C" w:rsidRPr="00367EA0" w14:paraId="4C559B28" w14:textId="77777777" w:rsidTr="006B724C">
        <w:trPr>
          <w:trHeight w:val="300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7EB9C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678FE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8064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6472E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B724C" w:rsidRPr="00367EA0" w14:paraId="2024CA1E" w14:textId="77777777" w:rsidTr="006B724C">
        <w:trPr>
          <w:trHeight w:val="930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3982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D9E4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3B301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70987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5438E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6B4F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AB5E7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30AA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B724C" w:rsidRPr="00367EA0" w14:paraId="278E715B" w14:textId="77777777" w:rsidTr="006B724C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AAB01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F117E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ED73B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3BEB7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2283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0BFA1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43FC4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F0637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B724C" w:rsidRPr="00367EA0" w14:paraId="79682C6D" w14:textId="77777777" w:rsidTr="006B724C">
        <w:trPr>
          <w:trHeight w:val="31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9F6FD3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1BB3B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 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8AE83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B9689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A910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937F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29F4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6608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6B724C" w:rsidRPr="00367EA0" w14:paraId="2709A5FC" w14:textId="77777777" w:rsidTr="006B724C">
        <w:trPr>
          <w:trHeight w:val="31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7D448A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6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B2E2F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7A8EE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5C7F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14.1.F2.55551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14A28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A817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FBE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1724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B724C" w:rsidRPr="00367EA0" w14:paraId="5EC97CD5" w14:textId="77777777" w:rsidTr="006B724C">
        <w:trPr>
          <w:trHeight w:val="31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316939" w14:textId="77777777" w:rsidR="006B724C" w:rsidRDefault="006B724C" w:rsidP="006B72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разработку проектной документации по сносу аварийного жилищного фонда </w:t>
            </w:r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ереселение</w:t>
            </w:r>
            <w:proofErr w:type="spellEnd"/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7DC8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45D7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F6F6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02.2.00.8605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1B80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D90F" w14:textId="77777777" w:rsidR="006B724C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134D" w14:textId="77777777" w:rsidR="006B724C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25EBE" w14:textId="77777777" w:rsidR="006B724C" w:rsidRPr="00367EA0" w:rsidRDefault="006B724C" w:rsidP="006B72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390,0</w:t>
            </w:r>
          </w:p>
        </w:tc>
      </w:tr>
    </w:tbl>
    <w:p w14:paraId="72C6E11A" w14:textId="77777777" w:rsidR="006B724C" w:rsidRPr="00367EA0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68799" w14:textId="77777777" w:rsidR="006B724C" w:rsidRPr="00367EA0" w:rsidRDefault="006B724C" w:rsidP="006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 Собрания депутатов – </w:t>
      </w:r>
    </w:p>
    <w:p w14:paraId="0114B2BF" w14:textId="30A1BA90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367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477EF656" w14:textId="6CBD1AC7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946D2" w14:textId="37DEA9F3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AA9F0" w14:textId="23C65426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7084E" w14:textId="5F264B49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31D23" w14:textId="6D21BDF3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1053E" w14:textId="6AB30000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3F017" w14:textId="47EE985E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82B49" w14:textId="7C8160E3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EEEB6" w14:textId="5CC87489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BA35C" w14:textId="5226B000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D6F4" w14:textId="39551825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C248D" w14:textId="6B62F848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D1CD" w14:textId="620C71D3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525DE" w14:textId="77777777" w:rsidR="00C06227" w:rsidRPr="008A21D4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</w:p>
    <w:p w14:paraId="71CA9D7F" w14:textId="77777777" w:rsidR="00C06227" w:rsidRPr="008A21D4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050907E7" w14:textId="77777777" w:rsidR="00C06227" w:rsidRPr="008A21D4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4680D8A6" w14:textId="53E1CE60" w:rsidR="00C06227" w:rsidRPr="008A21D4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580426D4" w14:textId="77777777" w:rsidR="00C06227" w:rsidRPr="008A21D4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2527AA5" w14:textId="77777777" w:rsidR="00C06227" w:rsidRPr="008A21D4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2137C770" w14:textId="77777777" w:rsidR="00C06227" w:rsidRPr="008A21D4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3EACFB4" w14:textId="77777777" w:rsidR="00C06227" w:rsidRPr="008A21D4" w:rsidRDefault="00C06227" w:rsidP="00C06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2F1931" w14:textId="77777777" w:rsidR="00C06227" w:rsidRPr="008A21D4" w:rsidRDefault="00C06227" w:rsidP="00C06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обязательств,  возникающих при выполнении полномочий органов местного самоуправления по вопросам местного значения,  по направлениям расходования средств</w:t>
      </w:r>
    </w:p>
    <w:p w14:paraId="33E61663" w14:textId="77777777" w:rsidR="00C06227" w:rsidRPr="008A21D4" w:rsidRDefault="00C06227" w:rsidP="00C06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1559"/>
        <w:gridCol w:w="709"/>
        <w:gridCol w:w="1134"/>
        <w:gridCol w:w="1134"/>
        <w:gridCol w:w="1134"/>
        <w:gridCol w:w="1134"/>
        <w:gridCol w:w="1417"/>
        <w:gridCol w:w="1134"/>
      </w:tblGrid>
      <w:tr w:rsidR="00C06227" w:rsidRPr="008A21D4" w14:paraId="6E37521F" w14:textId="77777777" w:rsidTr="00BC0115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5A68A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2B60E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EFA38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22CF4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37B17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5CAF1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06227" w:rsidRPr="008A21D4" w14:paraId="3F84DC66" w14:textId="77777777" w:rsidTr="00BC0115">
        <w:trPr>
          <w:trHeight w:val="9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F8B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67113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  <w:proofErr w:type="spellStart"/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C96C1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05471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1CDC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0B65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61BFA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C0A14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8D50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0D0D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A782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06227" w:rsidRPr="008A21D4" w14:paraId="2995756F" w14:textId="77777777" w:rsidTr="00BC011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81B68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04344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1636B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BFEF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31948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D9063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8E667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BDF59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442AE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EF5E2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D5C9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6227" w:rsidRPr="008A21D4" w14:paraId="6C190BCE" w14:textId="77777777" w:rsidTr="00BC011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6EF00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BBE60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32783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FC718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5E353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8EA785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223 164,0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BD4DEA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209 994,9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62F77A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BCF715" w14:textId="77777777" w:rsidR="00C06227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1 531,4</w:t>
            </w:r>
          </w:p>
          <w:p w14:paraId="785FD2E4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2A752F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DE4564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1 531,4</w:t>
            </w:r>
          </w:p>
        </w:tc>
      </w:tr>
      <w:tr w:rsidR="00C06227" w:rsidRPr="008A21D4" w14:paraId="6B5E5242" w14:textId="77777777" w:rsidTr="00BC011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E6CF0E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бюджета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A21140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7C6A77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0D2323" w14:textId="77777777" w:rsidR="00C06227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A21D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A21D4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  <w:p w14:paraId="1309A945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F3.6748S</w:t>
            </w: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AF6E57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2908E6" w14:textId="77777777" w:rsidR="00C06227" w:rsidRPr="007A2208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193 164.0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470240" w14:textId="77777777" w:rsidR="00C06227" w:rsidRPr="007A2208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179 994.9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2E088B" w14:textId="77777777" w:rsidR="00C06227" w:rsidRPr="007A2208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13 169.1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0ABEA6" w14:textId="77777777" w:rsidR="00C06227" w:rsidRPr="007A2208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1 531.4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40AD6A" w14:textId="77777777" w:rsidR="00C06227" w:rsidRPr="007A2208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497D72" w14:textId="77777777" w:rsidR="00C06227" w:rsidRPr="007A2208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1 531.4</w:t>
            </w:r>
          </w:p>
        </w:tc>
      </w:tr>
      <w:tr w:rsidR="00C06227" w:rsidRPr="008A21D4" w14:paraId="38335CCD" w14:textId="77777777" w:rsidTr="00BC011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8691A2" w14:textId="77777777" w:rsidR="00C06227" w:rsidRPr="00F6602C" w:rsidRDefault="00C06227" w:rsidP="00BC0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</w:t>
            </w:r>
            <w:r w:rsidRPr="00E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BDCE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76C63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6092D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EA0">
              <w:rPr>
                <w:rFonts w:ascii="Times New Roman" w:eastAsia="Times New Roman" w:hAnsi="Times New Roman" w:cs="Times New Roman"/>
                <w:lang w:eastAsia="ru-RU"/>
              </w:rPr>
              <w:t>14.1.F2.55551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ADCCF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ECC1" w14:textId="77777777" w:rsidR="00C06227" w:rsidRPr="00AD59DA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962E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</w:t>
            </w: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5C66" w14:textId="77777777" w:rsidR="00C06227" w:rsidRPr="00AD59DA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67EE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6FC1E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CF9C" w14:textId="77777777" w:rsidR="00C06227" w:rsidRPr="008A21D4" w:rsidRDefault="00C06227" w:rsidP="00BC0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14:paraId="257C091A" w14:textId="77777777" w:rsidR="00C06227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6021D" w14:textId="77777777" w:rsidR="00C06227" w:rsidRPr="008A21D4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D9F2" w14:textId="77777777" w:rsidR="00C06227" w:rsidRPr="008A21D4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Собрания депутатов – </w:t>
      </w:r>
    </w:p>
    <w:p w14:paraId="2724D05D" w14:textId="77777777" w:rsidR="00C06227" w:rsidRPr="008A21D4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A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4A5A4325" w14:textId="77777777" w:rsidR="00C06227" w:rsidRDefault="00C06227" w:rsidP="00C06227"/>
    <w:p w14:paraId="6129D3AA" w14:textId="1CAA0098" w:rsidR="006B724C" w:rsidRDefault="006B724C" w:rsidP="006B7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586E8" w14:textId="18B729F2" w:rsidR="006B724C" w:rsidRDefault="006B724C" w:rsidP="006B724C"/>
    <w:p w14:paraId="45D0E010" w14:textId="793093A9" w:rsidR="00C06227" w:rsidRDefault="00C06227" w:rsidP="006B724C"/>
    <w:p w14:paraId="579DB008" w14:textId="577703A3" w:rsidR="00C06227" w:rsidRDefault="00C06227" w:rsidP="006B724C"/>
    <w:p w14:paraId="15A2EE51" w14:textId="77777777" w:rsidR="0017733E" w:rsidRDefault="0017733E" w:rsidP="006B724C"/>
    <w:p w14:paraId="269D59B7" w14:textId="77777777" w:rsidR="0017733E" w:rsidRDefault="0017733E" w:rsidP="006B724C"/>
    <w:p w14:paraId="7D879579" w14:textId="77777777" w:rsidR="0017733E" w:rsidRDefault="0017733E" w:rsidP="006B724C"/>
    <w:p w14:paraId="0BD3712A" w14:textId="49A90FC8" w:rsidR="00C06227" w:rsidRDefault="00C06227" w:rsidP="006B724C"/>
    <w:p w14:paraId="75CF35FB" w14:textId="2956E595" w:rsidR="00C06227" w:rsidRDefault="00C06227" w:rsidP="006B724C"/>
    <w:p w14:paraId="05B2414D" w14:textId="0B7B69F6" w:rsidR="00C06227" w:rsidRDefault="00C06227" w:rsidP="006B724C"/>
    <w:p w14:paraId="66ACB9AE" w14:textId="77777777" w:rsidR="0017733E" w:rsidRDefault="0017733E" w:rsidP="006B724C"/>
    <w:p w14:paraId="0B5C3889" w14:textId="77777777" w:rsidR="0017733E" w:rsidRDefault="0017733E" w:rsidP="006B724C"/>
    <w:p w14:paraId="6BF18E99" w14:textId="77777777" w:rsidR="0017733E" w:rsidRDefault="0017733E" w:rsidP="006B724C"/>
    <w:p w14:paraId="12103FAA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12</w:t>
      </w:r>
    </w:p>
    <w:p w14:paraId="1467199A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524DEF4D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2E24C52" w14:textId="2A2103DD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0E96961F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Шолоховского городского поселения</w:t>
      </w:r>
    </w:p>
    <w:p w14:paraId="4209DCCF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F68B7DC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3F62316A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0E75B7" w14:textId="77777777" w:rsidR="00C06227" w:rsidRPr="00FA4846" w:rsidRDefault="00C06227" w:rsidP="00C0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</w:t>
      </w:r>
      <w:proofErr w:type="spellStart"/>
      <w:r w:rsidRPr="00FA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FA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федеральными и областными законами 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A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14:paraId="06C6CEE4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FBB967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045D37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78D4AF" w14:textId="77777777" w:rsidR="00C06227" w:rsidRPr="00FA4846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" w:name="_GoBack"/>
      <w:bookmarkEnd w:id="4"/>
    </w:p>
    <w:p w14:paraId="0383FEEA" w14:textId="77777777" w:rsidR="00C06227" w:rsidRPr="00FA4846" w:rsidRDefault="00C06227" w:rsidP="00C0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C06227" w:rsidRPr="00FA4846" w14:paraId="26FA0449" w14:textId="77777777" w:rsidTr="00BC0115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71977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           </w:t>
            </w:r>
            <w:proofErr w:type="gramStart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8EEDA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F00E84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69B851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0D783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89F7F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B9BFC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EC04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227" w:rsidRPr="00FA4846" w14:paraId="50649BB7" w14:textId="77777777" w:rsidTr="00BC0115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2C26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1A086" w14:textId="77777777" w:rsidR="00C06227" w:rsidRPr="00FA4846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7B7EBAE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93220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4CD25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EBDEA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C6879B3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118AA3" w14:textId="77777777" w:rsidR="00C06227" w:rsidRPr="00FA4846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07B6A" w14:textId="77777777" w:rsidR="00C06227" w:rsidRPr="00FA4846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B5013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BB615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4FA8D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CD288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4D45870B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A9074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06227" w:rsidRPr="00FA4846" w14:paraId="4F0D7770" w14:textId="77777777" w:rsidTr="00BC0115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692C6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980DB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C4143FA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98F62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9F7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0FE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848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AFD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4AA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23D5E9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2118D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DF83A1F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8050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8116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04EE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F36E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9C0D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240,2</w:t>
            </w:r>
          </w:p>
        </w:tc>
      </w:tr>
      <w:tr w:rsidR="00C06227" w:rsidRPr="00FA4846" w14:paraId="56E34A55" w14:textId="77777777" w:rsidTr="00BC0115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BDFEC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A5194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D8635F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0DBB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6B9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BFF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F5F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005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6CEEF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D8F0D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14:paraId="04B5B29A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14:paraId="49917F5C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14:paraId="6DCFB5D9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04655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7187F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B661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4C7A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8B9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06227" w:rsidRPr="00FA4846" w14:paraId="135F7745" w14:textId="77777777" w:rsidTr="00BC0115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772B9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E906DC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240,4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91617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1470C" w14:textId="77777777" w:rsidR="00C06227" w:rsidRPr="00FA4846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240,4</w:t>
            </w:r>
          </w:p>
        </w:tc>
      </w:tr>
    </w:tbl>
    <w:p w14:paraId="788F6338" w14:textId="77777777" w:rsidR="00C06227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E52D1" w14:textId="77777777" w:rsidR="00C06227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F58B9" w14:textId="2FDE60A4" w:rsidR="00C06227" w:rsidRPr="00FA4846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5AAB960F" w14:textId="77777777" w:rsidR="00C06227" w:rsidRPr="00FA4846" w:rsidRDefault="00C06227" w:rsidP="00C0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F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189CA716" w14:textId="4F9E0AA1" w:rsidR="00C06227" w:rsidRDefault="00C06227" w:rsidP="006B724C"/>
    <w:p w14:paraId="7D0A980E" w14:textId="1A783B90" w:rsidR="00C06227" w:rsidRDefault="00C06227" w:rsidP="006B724C"/>
    <w:p w14:paraId="1191BB23" w14:textId="1EC4ED8E" w:rsidR="00C06227" w:rsidRDefault="00C06227" w:rsidP="006B724C"/>
    <w:p w14:paraId="03DA3123" w14:textId="649BC94E" w:rsidR="00C06227" w:rsidRDefault="00C06227" w:rsidP="006B724C"/>
    <w:p w14:paraId="47869B03" w14:textId="11F5AE97" w:rsidR="00C06227" w:rsidRDefault="00C06227" w:rsidP="006B724C"/>
    <w:p w14:paraId="19378AEF" w14:textId="02D9AF85" w:rsidR="00C06227" w:rsidRDefault="00C06227" w:rsidP="006B724C"/>
    <w:p w14:paraId="742F39BC" w14:textId="52C6D8E2" w:rsidR="00C06227" w:rsidRDefault="00C06227" w:rsidP="006B724C"/>
    <w:p w14:paraId="317B4320" w14:textId="60CAE11D" w:rsidR="00C06227" w:rsidRDefault="00C06227" w:rsidP="006B724C"/>
    <w:p w14:paraId="622B021B" w14:textId="26FCA738" w:rsidR="00C06227" w:rsidRDefault="00C06227" w:rsidP="006B724C"/>
    <w:p w14:paraId="3242ECA5" w14:textId="77777777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14:paraId="4C7D418B" w14:textId="77777777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Собрания депутатов</w:t>
      </w:r>
    </w:p>
    <w:p w14:paraId="7C4855E6" w14:textId="77777777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 городского поселения</w:t>
      </w:r>
    </w:p>
    <w:p w14:paraId="7E1441AD" w14:textId="7E31D9F1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14F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4F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014F0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14:paraId="6A28840E" w14:textId="77777777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Шолоховского городского поселения</w:t>
      </w:r>
    </w:p>
    <w:p w14:paraId="2F5EF0D1" w14:textId="77777777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Белокалитвинского</w:t>
      </w:r>
      <w:proofErr w:type="spellEnd"/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684952B2" w14:textId="77777777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5FF66F86" w14:textId="77777777" w:rsidR="00C06227" w:rsidRPr="00063B41" w:rsidRDefault="00C06227" w:rsidP="00C0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C06227" w:rsidRPr="00063B41" w14:paraId="336A4892" w14:textId="77777777" w:rsidTr="00BC0115">
        <w:trPr>
          <w:trHeight w:val="276"/>
        </w:trPr>
        <w:tc>
          <w:tcPr>
            <w:tcW w:w="16410" w:type="dxa"/>
            <w:gridSpan w:val="17"/>
          </w:tcPr>
          <w:p w14:paraId="50A60F56" w14:textId="77777777" w:rsidR="007014F0" w:rsidRDefault="007014F0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3119A1C" w14:textId="77777777" w:rsidR="007014F0" w:rsidRDefault="007014F0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5B888B2" w14:textId="77777777" w:rsidR="007014F0" w:rsidRDefault="007014F0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38C39EE" w14:textId="3551FF36" w:rsidR="00C06227" w:rsidRPr="00063B41" w:rsidRDefault="00C06227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</w:t>
            </w:r>
            <w:proofErr w:type="spellStart"/>
            <w:r w:rsidRPr="00063B41">
              <w:rPr>
                <w:rFonts w:ascii="Times New Roman" w:eastAsia="Times New Roman" w:hAnsi="Times New Roman" w:cs="Times New Roman"/>
                <w:bCs/>
                <w:lang w:eastAsia="ru-RU"/>
              </w:rPr>
              <w:t>Белокалитвинского</w:t>
            </w:r>
            <w:proofErr w:type="spellEnd"/>
            <w:r w:rsidRPr="00063B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федеральными и областными законами  на плановый период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063B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63B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</w:p>
          <w:p w14:paraId="25972B7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6227" w:rsidRPr="00063B41" w14:paraId="0FAA9049" w14:textId="77777777" w:rsidTr="00BC0115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6EDD9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68C98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BC6E4B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E03399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8543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2ACF2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1B54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4352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06227" w:rsidRPr="00063B41" w14:paraId="020FDB74" w14:textId="77777777" w:rsidTr="00BC0115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D6DFECA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D43CB0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2C28F358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3A0C54C8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061D400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2B2DBE9C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14F6226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2274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8A2AF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5E4A6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17C5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AD1E6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306F2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6DEE710E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4207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14:paraId="550D80B7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227" w:rsidRPr="00063B41" w14:paraId="5CB2D1AA" w14:textId="77777777" w:rsidTr="00BC0115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62A4FE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60726E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3129B63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1BDFEC0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14:paraId="786D76F7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1A79E01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14:paraId="509582E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ACD01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275BFC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00840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D4C959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3D0A8A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CA143F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776CA3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8F6217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06227" w:rsidRPr="00063B41" w14:paraId="39F99DA1" w14:textId="77777777" w:rsidTr="00BC0115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414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EDE17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50AF304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19D86A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02D0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1B58AD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C25D277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578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6831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2A91" w14:textId="77777777" w:rsidR="00C06227" w:rsidRPr="00063B41" w:rsidRDefault="00C06227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BE5CE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BBD5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AB01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1DF6E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F57BF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0A57D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227" w:rsidRPr="00063B41" w14:paraId="3EE3B56D" w14:textId="77777777" w:rsidTr="00BC0115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0EEA6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022E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02F70402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617447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07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E99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91D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CF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A6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7A1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C314C3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05E8C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1737F54E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14:paraId="58CA8002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DC249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6A8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6D4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AF74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4E89B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C58B3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251,6</w:t>
            </w:r>
          </w:p>
        </w:tc>
      </w:tr>
      <w:tr w:rsidR="00C06227" w:rsidRPr="00063B41" w14:paraId="16EF1079" w14:textId="77777777" w:rsidTr="00BC0115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3EDBD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44F04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820C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67D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0DA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41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DA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55D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A24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A47A4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2B48F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14:paraId="3405741E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14:paraId="5044762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14:paraId="6D7552B7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31830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3BDE2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855C8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F827E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DF564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0BBA19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06227" w:rsidRPr="00063B41" w14:paraId="27BF78C3" w14:textId="77777777" w:rsidTr="00BC0115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7BF0F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FC4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1D5302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6307F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F3786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820325" w14:textId="77777777" w:rsidR="00C06227" w:rsidRPr="00063B41" w:rsidRDefault="00C06227" w:rsidP="00BC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251,8</w:t>
            </w:r>
          </w:p>
        </w:tc>
      </w:tr>
    </w:tbl>
    <w:p w14:paraId="5427F2E0" w14:textId="77777777" w:rsidR="00C06227" w:rsidRDefault="00C06227" w:rsidP="00C06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B2046D" w14:textId="77777777" w:rsidR="00C06227" w:rsidRDefault="00C06227" w:rsidP="00C06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888DE7" w14:textId="1B9D6ED8" w:rsidR="00C06227" w:rsidRPr="00063B41" w:rsidRDefault="00C06227" w:rsidP="00C06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B41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14:paraId="4CB8D88B" w14:textId="77777777" w:rsidR="00C06227" w:rsidRDefault="00C06227" w:rsidP="00C06227">
      <w:r w:rsidRPr="00063B41">
        <w:rPr>
          <w:rFonts w:ascii="Times New Roman" w:eastAsia="Calibri" w:hAnsi="Times New Roman" w:cs="Times New Roman"/>
          <w:sz w:val="28"/>
          <w:szCs w:val="28"/>
        </w:rPr>
        <w:t xml:space="preserve">глава Шолоховского городского поселения                                                                                         Н.А. </w:t>
      </w:r>
      <w:proofErr w:type="spellStart"/>
      <w:r w:rsidRPr="00063B41">
        <w:rPr>
          <w:rFonts w:ascii="Times New Roman" w:eastAsia="Calibri" w:hAnsi="Times New Roman" w:cs="Times New Roman"/>
          <w:sz w:val="28"/>
          <w:szCs w:val="28"/>
        </w:rPr>
        <w:t>Войнова</w:t>
      </w:r>
      <w:proofErr w:type="spellEnd"/>
    </w:p>
    <w:p w14:paraId="45A7C7EA" w14:textId="77777777" w:rsidR="00C06227" w:rsidRDefault="00C06227" w:rsidP="006B724C"/>
    <w:sectPr w:rsidR="00C06227" w:rsidSect="00177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A6DC" w14:textId="77777777" w:rsidR="003062C1" w:rsidRDefault="003062C1" w:rsidP="0017733E">
      <w:pPr>
        <w:spacing w:after="0" w:line="240" w:lineRule="auto"/>
      </w:pPr>
      <w:r>
        <w:separator/>
      </w:r>
    </w:p>
  </w:endnote>
  <w:endnote w:type="continuationSeparator" w:id="0">
    <w:p w14:paraId="160FDBB0" w14:textId="77777777" w:rsidR="003062C1" w:rsidRDefault="003062C1" w:rsidP="0017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D157" w14:textId="77777777" w:rsidR="003062C1" w:rsidRDefault="003062C1" w:rsidP="0017733E">
      <w:pPr>
        <w:spacing w:after="0" w:line="240" w:lineRule="auto"/>
      </w:pPr>
      <w:r>
        <w:separator/>
      </w:r>
    </w:p>
  </w:footnote>
  <w:footnote w:type="continuationSeparator" w:id="0">
    <w:p w14:paraId="6D3A1CF6" w14:textId="77777777" w:rsidR="003062C1" w:rsidRDefault="003062C1" w:rsidP="00177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89"/>
    <w:rsid w:val="0017733E"/>
    <w:rsid w:val="0027754C"/>
    <w:rsid w:val="003062C1"/>
    <w:rsid w:val="00470B89"/>
    <w:rsid w:val="006B724C"/>
    <w:rsid w:val="007014F0"/>
    <w:rsid w:val="00C06227"/>
    <w:rsid w:val="00EE28EA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7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33E"/>
  </w:style>
  <w:style w:type="paragraph" w:styleId="a6">
    <w:name w:val="footer"/>
    <w:basedOn w:val="a"/>
    <w:link w:val="a7"/>
    <w:uiPriority w:val="99"/>
    <w:unhideWhenUsed/>
    <w:rsid w:val="001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33E"/>
  </w:style>
  <w:style w:type="paragraph" w:styleId="a6">
    <w:name w:val="footer"/>
    <w:basedOn w:val="a"/>
    <w:link w:val="a7"/>
    <w:uiPriority w:val="99"/>
    <w:unhideWhenUsed/>
    <w:rsid w:val="001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86;n=35957;fld=134;dst=102529" TargetMode="External"/><Relationship Id="rId17" Type="http://schemas.openxmlformats.org/officeDocument/2006/relationships/hyperlink" Target="consultantplus://offline/ref=A5B3537E3408793A65EB48FE050F86FEF4D996D23C666AA9A812E2BEDED4C3C076149FC4086D67A8D7C0D5C6DBCD115B1C1EFBC8E164AA95G8U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B3537E3408793A65EB48FE050F86FEF4D996D23C666AA9A812E2BEDED4C3C076149FC4086D67A8D7C0D5C6DBCD115B1C1EFBC8E164AA95G8UF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5957;fld=134;dst=1014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BE9BB6DC758A575EEBDC7D19D43E663099655EECD161F16763AFB29AA0E7DC527BFC241AC4tCy2L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ref=B0BE9BB6DC758A575EEBDC7D19D43E663099655EECD161F16763AFB29AA0E7DC527BFC251CC9tC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18649</Words>
  <Characters>106300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2</cp:revision>
  <dcterms:created xsi:type="dcterms:W3CDTF">2021-01-12T12:01:00Z</dcterms:created>
  <dcterms:modified xsi:type="dcterms:W3CDTF">2021-01-12T12:01:00Z</dcterms:modified>
</cp:coreProperties>
</file>